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582" w14:textId="1AE83D58" w:rsidR="00873463" w:rsidRDefault="007A54A3" w:rsidP="007A54A3">
      <w:pPr>
        <w:jc w:val="left"/>
        <w:rPr>
          <w:rFonts w:ascii="ＭＳ Ｐゴシック" w:eastAsia="ＭＳ Ｐゴシック" w:hAnsi="ＭＳ Ｐゴシック"/>
          <w:b/>
          <w:sz w:val="48"/>
          <w:szCs w:val="44"/>
        </w:rPr>
      </w:pPr>
      <w:r>
        <w:rPr>
          <w:noProof/>
        </w:rPr>
        <w:drawing>
          <wp:inline distT="0" distB="0" distL="0" distR="0" wp14:anchorId="5A862445" wp14:editId="672A59F5">
            <wp:extent cx="1009650" cy="1009650"/>
            <wp:effectExtent l="0" t="0" r="0" b="0"/>
            <wp:docPr id="3" name="図 3" descr="C:\Users\m-ishii\Desktop\0829BCPガイドアップ用素材\who_dis_ci_02.png"/>
            <wp:cNvGraphicFramePr/>
            <a:graphic xmlns:a="http://schemas.openxmlformats.org/drawingml/2006/main">
              <a:graphicData uri="http://schemas.openxmlformats.org/drawingml/2006/picture">
                <pic:pic xmlns:pic="http://schemas.openxmlformats.org/drawingml/2006/picture">
                  <pic:nvPicPr>
                    <pic:cNvPr id="3" name="図 3" descr="C:\Users\m-ishii\Desktop\0829BCPガイドアップ用素材\who_dis_ci_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D9BA0D3" w14:textId="77777777" w:rsidR="00873463" w:rsidRDefault="00873463" w:rsidP="00873463">
      <w:pPr>
        <w:jc w:val="center"/>
        <w:rPr>
          <w:rFonts w:ascii="ＭＳ Ｐゴシック" w:eastAsia="ＭＳ Ｐゴシック" w:hAnsi="ＭＳ Ｐゴシック"/>
          <w:b/>
          <w:sz w:val="48"/>
          <w:szCs w:val="44"/>
        </w:rPr>
      </w:pPr>
    </w:p>
    <w:p w14:paraId="267574E7" w14:textId="77777777" w:rsidR="00873463" w:rsidRDefault="00873463" w:rsidP="00873463">
      <w:pPr>
        <w:jc w:val="center"/>
        <w:rPr>
          <w:rFonts w:ascii="ＭＳ Ｐゴシック" w:eastAsia="ＭＳ Ｐゴシック" w:hAnsi="ＭＳ Ｐゴシック"/>
          <w:b/>
          <w:sz w:val="48"/>
          <w:szCs w:val="44"/>
        </w:rPr>
      </w:pPr>
    </w:p>
    <w:p w14:paraId="031288E1" w14:textId="6FA6ED9B" w:rsidR="00873463" w:rsidRDefault="006917FA" w:rsidP="00873463">
      <w:pPr>
        <w:jc w:val="center"/>
        <w:rPr>
          <w:rFonts w:ascii="ＭＳ Ｐゴシック" w:eastAsia="ＭＳ Ｐゴシック" w:hAnsi="ＭＳ Ｐゴシック"/>
          <w:b/>
          <w:sz w:val="52"/>
          <w:szCs w:val="48"/>
        </w:rPr>
      </w:pPr>
      <w:r>
        <w:rPr>
          <w:rFonts w:ascii="ＭＳ Ｐゴシック" w:eastAsia="ＭＳ Ｐゴシック" w:hAnsi="ＭＳ Ｐゴシック" w:hint="eastAsia"/>
          <w:b/>
          <w:sz w:val="52"/>
          <w:szCs w:val="48"/>
        </w:rPr>
        <w:t>交通</w:t>
      </w:r>
      <w:r w:rsidR="00873463">
        <w:rPr>
          <w:rFonts w:ascii="ＭＳ Ｐゴシック" w:eastAsia="ＭＳ Ｐゴシック" w:hAnsi="ＭＳ Ｐゴシック" w:hint="eastAsia"/>
          <w:b/>
          <w:sz w:val="52"/>
          <w:szCs w:val="48"/>
        </w:rPr>
        <w:t>事業者用</w:t>
      </w:r>
      <w:r w:rsidR="003C4C95">
        <w:rPr>
          <w:rFonts w:ascii="ＭＳ Ｐゴシック" w:eastAsia="ＭＳ Ｐゴシック" w:hAnsi="ＭＳ Ｐゴシック" w:hint="eastAsia"/>
          <w:b/>
          <w:sz w:val="52"/>
          <w:szCs w:val="48"/>
        </w:rPr>
        <w:t>B</w:t>
      </w:r>
      <w:r w:rsidR="00D029D1" w:rsidRPr="00D029D1">
        <w:rPr>
          <w:rFonts w:ascii="ＭＳ Ｐゴシック" w:eastAsia="ＭＳ Ｐゴシック" w:hAnsi="ＭＳ Ｐゴシック" w:hint="eastAsia"/>
          <w:b/>
          <w:sz w:val="52"/>
          <w:szCs w:val="48"/>
        </w:rPr>
        <w:t>CP</w:t>
      </w:r>
      <w:r w:rsidR="003C4C95">
        <w:rPr>
          <w:rFonts w:ascii="ＭＳ Ｐゴシック" w:eastAsia="ＭＳ Ｐゴシック" w:hAnsi="ＭＳ Ｐゴシック" w:hint="eastAsia"/>
          <w:b/>
          <w:sz w:val="52"/>
          <w:szCs w:val="48"/>
        </w:rPr>
        <w:t>作成ガイド</w:t>
      </w:r>
    </w:p>
    <w:p w14:paraId="7919D3BC" w14:textId="77777777" w:rsidR="00873463" w:rsidRPr="00873463" w:rsidRDefault="00873463" w:rsidP="00873463">
      <w:pPr>
        <w:jc w:val="center"/>
        <w:rPr>
          <w:rFonts w:ascii="ＭＳ Ｐゴシック" w:eastAsia="ＭＳ Ｐゴシック" w:hAnsi="ＭＳ Ｐゴシック"/>
          <w:b/>
          <w:sz w:val="48"/>
          <w:szCs w:val="44"/>
        </w:rPr>
      </w:pPr>
    </w:p>
    <w:p w14:paraId="2142C91D" w14:textId="478CD6E2" w:rsidR="005562DE" w:rsidRPr="00B11692" w:rsidRDefault="005562DE" w:rsidP="005562DE">
      <w:pPr>
        <w:jc w:val="center"/>
        <w:rPr>
          <w:rFonts w:ascii="ＭＳ Ｐゴシック" w:eastAsia="ＭＳ Ｐゴシック" w:hAnsi="ＭＳ Ｐゴシック"/>
          <w:b/>
          <w:color w:val="FF0000"/>
          <w:spacing w:val="1"/>
          <w:kern w:val="0"/>
          <w:sz w:val="48"/>
          <w:szCs w:val="44"/>
          <w:bdr w:val="single" w:sz="4" w:space="0" w:color="auto"/>
        </w:rPr>
      </w:pPr>
      <w:r w:rsidRPr="003B007A">
        <w:rPr>
          <w:rFonts w:ascii="ＭＳ Ｐゴシック" w:eastAsia="ＭＳ Ｐゴシック" w:hAnsi="ＭＳ Ｐゴシック" w:hint="eastAsia"/>
          <w:b/>
          <w:color w:val="FF0000"/>
          <w:spacing w:val="412"/>
          <w:kern w:val="0"/>
          <w:sz w:val="48"/>
          <w:szCs w:val="44"/>
          <w:bdr w:val="single" w:sz="4" w:space="0" w:color="auto"/>
          <w:fitText w:val="2892" w:id="-1460471551"/>
        </w:rPr>
        <w:t>タクシ</w:t>
      </w:r>
      <w:r w:rsidRPr="003B007A">
        <w:rPr>
          <w:rFonts w:ascii="ＭＳ Ｐゴシック" w:eastAsia="ＭＳ Ｐゴシック" w:hAnsi="ＭＳ Ｐゴシック" w:hint="eastAsia"/>
          <w:b/>
          <w:color w:val="FF0000"/>
          <w:spacing w:val="3"/>
          <w:kern w:val="0"/>
          <w:sz w:val="48"/>
          <w:szCs w:val="44"/>
          <w:bdr w:val="single" w:sz="4" w:space="0" w:color="auto"/>
          <w:fitText w:val="2892" w:id="-1460471551"/>
        </w:rPr>
        <w:t>ー</w:t>
      </w:r>
    </w:p>
    <w:p w14:paraId="6EDCD5BF" w14:textId="77777777" w:rsidR="00873463" w:rsidRDefault="00873463" w:rsidP="00873463">
      <w:pPr>
        <w:jc w:val="center"/>
        <w:rPr>
          <w:rFonts w:ascii="ＭＳ Ｐゴシック" w:eastAsia="ＭＳ Ｐゴシック" w:hAnsi="ＭＳ Ｐゴシック"/>
          <w:b/>
          <w:sz w:val="48"/>
          <w:szCs w:val="44"/>
        </w:rPr>
      </w:pPr>
    </w:p>
    <w:p w14:paraId="258EFD78" w14:textId="77777777" w:rsidR="00873463" w:rsidRDefault="00873463" w:rsidP="00873463">
      <w:pPr>
        <w:jc w:val="center"/>
        <w:rPr>
          <w:rFonts w:ascii="ＭＳ Ｐゴシック" w:eastAsia="ＭＳ Ｐゴシック" w:hAnsi="ＭＳ Ｐゴシック"/>
          <w:b/>
          <w:sz w:val="48"/>
          <w:szCs w:val="44"/>
        </w:rPr>
      </w:pPr>
    </w:p>
    <w:p w14:paraId="799E9F7C" w14:textId="77777777" w:rsidR="00873463" w:rsidRDefault="00873463" w:rsidP="00873463">
      <w:pPr>
        <w:jc w:val="center"/>
        <w:rPr>
          <w:rFonts w:ascii="ＭＳ Ｐゴシック" w:eastAsia="ＭＳ Ｐゴシック" w:hAnsi="ＭＳ Ｐゴシック"/>
          <w:b/>
          <w:sz w:val="48"/>
          <w:szCs w:val="44"/>
        </w:rPr>
      </w:pPr>
    </w:p>
    <w:p w14:paraId="55594F68" w14:textId="77777777" w:rsidR="00873463" w:rsidRDefault="00873463" w:rsidP="00873463">
      <w:pPr>
        <w:jc w:val="center"/>
        <w:rPr>
          <w:rFonts w:ascii="ＭＳ Ｐゴシック" w:eastAsia="ＭＳ Ｐゴシック" w:hAnsi="ＭＳ Ｐゴシック"/>
          <w:b/>
          <w:sz w:val="48"/>
          <w:szCs w:val="44"/>
        </w:rPr>
      </w:pPr>
    </w:p>
    <w:p w14:paraId="5E483041" w14:textId="77777777" w:rsidR="00873463" w:rsidRDefault="00873463" w:rsidP="00873463">
      <w:pPr>
        <w:jc w:val="center"/>
        <w:rPr>
          <w:rFonts w:ascii="ＭＳ Ｐゴシック" w:eastAsia="ＭＳ Ｐゴシック" w:hAnsi="ＭＳ Ｐゴシック"/>
          <w:b/>
          <w:sz w:val="48"/>
          <w:szCs w:val="44"/>
        </w:rPr>
      </w:pPr>
    </w:p>
    <w:p w14:paraId="73B766D0" w14:textId="77777777" w:rsidR="00873463" w:rsidRDefault="00873463" w:rsidP="00873463">
      <w:pPr>
        <w:jc w:val="center"/>
        <w:rPr>
          <w:rFonts w:ascii="ＭＳ Ｐゴシック" w:eastAsia="ＭＳ Ｐゴシック" w:hAnsi="ＭＳ Ｐゴシック"/>
          <w:b/>
          <w:sz w:val="48"/>
          <w:szCs w:val="44"/>
        </w:rPr>
      </w:pPr>
    </w:p>
    <w:p w14:paraId="5DF0259C" w14:textId="77777777" w:rsidR="00873463" w:rsidRDefault="00873463" w:rsidP="00873463">
      <w:pPr>
        <w:jc w:val="center"/>
        <w:rPr>
          <w:rFonts w:ascii="ＭＳ Ｐゴシック" w:eastAsia="ＭＳ Ｐゴシック" w:hAnsi="ＭＳ Ｐゴシック"/>
          <w:b/>
          <w:sz w:val="48"/>
          <w:szCs w:val="44"/>
        </w:rPr>
      </w:pPr>
    </w:p>
    <w:p w14:paraId="60DFA8D0" w14:textId="77777777" w:rsidR="00873463" w:rsidRDefault="00873463" w:rsidP="00873463">
      <w:pPr>
        <w:jc w:val="center"/>
        <w:rPr>
          <w:rFonts w:ascii="ＭＳ Ｐゴシック" w:eastAsia="ＭＳ Ｐゴシック" w:hAnsi="ＭＳ Ｐゴシック"/>
          <w:b/>
          <w:sz w:val="48"/>
          <w:szCs w:val="44"/>
        </w:rPr>
      </w:pPr>
    </w:p>
    <w:p w14:paraId="7F5C16EA" w14:textId="77777777" w:rsidR="00873463" w:rsidRDefault="00873463" w:rsidP="00873463">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0AE809AB" w14:textId="77777777" w:rsidR="00873463" w:rsidRDefault="00873463" w:rsidP="00873463">
      <w:pPr>
        <w:jc w:val="center"/>
        <w:rPr>
          <w:rFonts w:ascii="ＭＳ Ｐゴシック" w:eastAsia="ＭＳ Ｐゴシック" w:hAnsi="ＭＳ Ｐゴシック"/>
          <w:b/>
          <w:sz w:val="48"/>
          <w:szCs w:val="44"/>
        </w:rPr>
      </w:pPr>
    </w:p>
    <w:p w14:paraId="02C7A5F0" w14:textId="688893E7" w:rsidR="00873463" w:rsidRDefault="00873463" w:rsidP="00873463">
      <w:pPr>
        <w:jc w:val="center"/>
        <w:rPr>
          <w:rFonts w:ascii="ＭＳ Ｐゴシック" w:eastAsia="ＭＳ Ｐゴシック" w:hAnsi="ＭＳ Ｐゴシック"/>
          <w:b/>
          <w:sz w:val="48"/>
          <w:szCs w:val="44"/>
        </w:rPr>
      </w:pPr>
    </w:p>
    <w:p w14:paraId="6450F28B" w14:textId="0A51ADFF" w:rsidR="00873463" w:rsidRDefault="00873463" w:rsidP="00891906">
      <w:pPr>
        <w:ind w:leftChars="1957" w:left="4110"/>
        <w:jc w:val="left"/>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lastRenderedPageBreak/>
        <w:t>目　　次</w:t>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366CF9" w:rsidRPr="00366CF9">
        <w:rPr>
          <w:rFonts w:ascii="ＭＳ Ｐゴシック" w:eastAsia="ＭＳ Ｐゴシック" w:hAnsi="ＭＳ Ｐゴシック" w:hint="eastAsia"/>
          <w:b/>
          <w:color w:val="FF0000"/>
          <w:sz w:val="24"/>
        </w:rPr>
        <w:t>★</w:t>
      </w:r>
      <w:r w:rsidR="00CA60E0">
        <w:rPr>
          <w:rFonts w:ascii="ＭＳ Ｐゴシック" w:eastAsia="ＭＳ Ｐゴシック" w:hAnsi="ＭＳ Ｐゴシック" w:hint="eastAsia"/>
          <w:b/>
          <w:sz w:val="24"/>
        </w:rPr>
        <w:t>は必須項目</w:t>
      </w:r>
    </w:p>
    <w:p w14:paraId="3A7D2B5E" w14:textId="77777777" w:rsidR="006C7EE9" w:rsidRDefault="006C7EE9">
      <w:pPr>
        <w:widowControl/>
        <w:jc w:val="left"/>
        <w:rPr>
          <w:rFonts w:ascii="ＭＳ Ｐゴシック" w:eastAsia="ＭＳ Ｐゴシック" w:hAnsi="ＭＳ Ｐゴシック" w:cs="Times New Roman"/>
          <w:b/>
          <w:sz w:val="24"/>
          <w:u w:val="single"/>
        </w:rPr>
      </w:pPr>
      <w:bookmarkStart w:id="0" w:name="_Hlk106617882"/>
      <w:bookmarkStart w:id="1" w:name="_Hlk109212784"/>
    </w:p>
    <w:p w14:paraId="7E6B7318" w14:textId="46844B5D" w:rsidR="006C7EE9" w:rsidRDefault="006C7EE9" w:rsidP="005F0BF6">
      <w:pPr>
        <w:pStyle w:val="12"/>
        <w:rPr>
          <w:noProof/>
        </w:rPr>
      </w:pPr>
      <w:r>
        <w:rPr>
          <w:rFonts w:ascii="ＭＳ Ｐゴシック" w:eastAsia="ＭＳ Ｐゴシック" w:hAnsi="ＭＳ Ｐゴシック" w:cs="Times New Roman"/>
          <w:b/>
          <w:sz w:val="24"/>
          <w:u w:val="single"/>
        </w:rPr>
        <w:fldChar w:fldCharType="begin"/>
      </w:r>
      <w:r>
        <w:rPr>
          <w:rFonts w:ascii="ＭＳ Ｐゴシック" w:eastAsia="ＭＳ Ｐゴシック" w:hAnsi="ＭＳ Ｐゴシック" w:cs="Times New Roman"/>
          <w:b/>
          <w:sz w:val="24"/>
          <w:u w:val="single"/>
        </w:rPr>
        <w:instrText xml:space="preserve"> TOC \o "1-2" \h \z \u </w:instrText>
      </w:r>
      <w:r>
        <w:rPr>
          <w:rFonts w:ascii="ＭＳ Ｐゴシック" w:eastAsia="ＭＳ Ｐゴシック" w:hAnsi="ＭＳ Ｐゴシック" w:cs="Times New Roman"/>
          <w:b/>
          <w:sz w:val="24"/>
          <w:u w:val="single"/>
        </w:rPr>
        <w:fldChar w:fldCharType="separate"/>
      </w:r>
      <w:hyperlink w:anchor="_Toc112759377" w:history="1">
        <w:r w:rsidRPr="00465E5E">
          <w:rPr>
            <w:rStyle w:val="af3"/>
            <w:rFonts w:ascii="ＭＳ 明朝" w:eastAsia="ＭＳ 明朝" w:hAnsi="ＭＳ 明朝" w:cs="ＭＳ 明朝" w:hint="eastAsia"/>
            <w:noProof/>
          </w:rPr>
          <w:t>◆</w:t>
        </w:r>
        <w:r w:rsidRPr="00465E5E">
          <w:rPr>
            <w:rStyle w:val="af3"/>
            <w:noProof/>
          </w:rPr>
          <w:t>「観光</w:t>
        </w:r>
        <w:r w:rsidRPr="00465E5E">
          <w:rPr>
            <w:rStyle w:val="af3"/>
            <w:noProof/>
          </w:rPr>
          <w:t>BCP</w:t>
        </w:r>
        <w:r w:rsidRPr="00465E5E">
          <w:rPr>
            <w:rStyle w:val="af3"/>
            <w:noProof/>
          </w:rPr>
          <w:t>作成ガイド」を活用した</w:t>
        </w:r>
        <w:r w:rsidRPr="00465E5E">
          <w:rPr>
            <w:rStyle w:val="af3"/>
            <w:noProof/>
          </w:rPr>
          <w:t>BCP</w:t>
        </w:r>
        <w:r w:rsidRPr="00465E5E">
          <w:rPr>
            <w:rStyle w:val="af3"/>
            <w:noProof/>
          </w:rPr>
          <w:t>作成のご案内</w:t>
        </w:r>
        <w:r>
          <w:rPr>
            <w:noProof/>
            <w:webHidden/>
          </w:rPr>
          <w:tab/>
        </w:r>
        <w:r>
          <w:rPr>
            <w:noProof/>
            <w:webHidden/>
          </w:rPr>
          <w:fldChar w:fldCharType="begin"/>
        </w:r>
        <w:r>
          <w:rPr>
            <w:noProof/>
            <w:webHidden/>
          </w:rPr>
          <w:instrText xml:space="preserve"> PAGEREF _Toc112759377 \h </w:instrText>
        </w:r>
        <w:r>
          <w:rPr>
            <w:noProof/>
            <w:webHidden/>
          </w:rPr>
        </w:r>
        <w:r>
          <w:rPr>
            <w:noProof/>
            <w:webHidden/>
          </w:rPr>
          <w:fldChar w:fldCharType="separate"/>
        </w:r>
        <w:r w:rsidR="00BB4DC7">
          <w:rPr>
            <w:noProof/>
            <w:webHidden/>
          </w:rPr>
          <w:t>1</w:t>
        </w:r>
        <w:r>
          <w:rPr>
            <w:noProof/>
            <w:webHidden/>
          </w:rPr>
          <w:fldChar w:fldCharType="end"/>
        </w:r>
      </w:hyperlink>
    </w:p>
    <w:p w14:paraId="7B2B4EFC" w14:textId="6E3859AC" w:rsidR="006C7EE9" w:rsidRDefault="00295064" w:rsidP="005F0BF6">
      <w:pPr>
        <w:pStyle w:val="12"/>
        <w:rPr>
          <w:noProof/>
        </w:rPr>
      </w:pPr>
      <w:hyperlink w:anchor="_Toc112759378" w:history="1">
        <w:r w:rsidR="006C7EE9" w:rsidRPr="00465E5E">
          <w:rPr>
            <w:rStyle w:val="af3"/>
            <w:bCs/>
            <w:noProof/>
          </w:rPr>
          <w:t>1.</w:t>
        </w:r>
        <w:r w:rsidR="006C7EE9">
          <w:rPr>
            <w:noProof/>
          </w:rPr>
          <w:tab/>
        </w:r>
        <w:r w:rsidR="006C7EE9" w:rsidRPr="00465E5E">
          <w:rPr>
            <w:rStyle w:val="af3"/>
            <w:noProof/>
          </w:rPr>
          <w:t>事業継続計画（</w:t>
        </w:r>
        <w:r w:rsidR="006C7EE9" w:rsidRPr="00465E5E">
          <w:rPr>
            <w:rStyle w:val="af3"/>
            <w:noProof/>
          </w:rPr>
          <w:t>BCP</w:t>
        </w:r>
        <w:r w:rsidR="006C7EE9" w:rsidRPr="00465E5E">
          <w:rPr>
            <w:rStyle w:val="af3"/>
            <w:noProof/>
          </w:rPr>
          <w:t>）の基本方針</w:t>
        </w:r>
        <w:r w:rsidR="006C7EE9">
          <w:rPr>
            <w:noProof/>
            <w:webHidden/>
          </w:rPr>
          <w:tab/>
        </w:r>
        <w:r w:rsidR="006C7EE9">
          <w:rPr>
            <w:noProof/>
            <w:webHidden/>
          </w:rPr>
          <w:fldChar w:fldCharType="begin"/>
        </w:r>
        <w:r w:rsidR="006C7EE9">
          <w:rPr>
            <w:noProof/>
            <w:webHidden/>
          </w:rPr>
          <w:instrText xml:space="preserve"> PAGEREF _Toc112759378 \h </w:instrText>
        </w:r>
        <w:r w:rsidR="006C7EE9">
          <w:rPr>
            <w:noProof/>
            <w:webHidden/>
          </w:rPr>
        </w:r>
        <w:r w:rsidR="006C7EE9">
          <w:rPr>
            <w:noProof/>
            <w:webHidden/>
          </w:rPr>
          <w:fldChar w:fldCharType="separate"/>
        </w:r>
        <w:r w:rsidR="00BB4DC7">
          <w:rPr>
            <w:noProof/>
            <w:webHidden/>
          </w:rPr>
          <w:t>6</w:t>
        </w:r>
        <w:r w:rsidR="006C7EE9">
          <w:rPr>
            <w:noProof/>
            <w:webHidden/>
          </w:rPr>
          <w:fldChar w:fldCharType="end"/>
        </w:r>
      </w:hyperlink>
    </w:p>
    <w:p w14:paraId="47820FB5" w14:textId="04262CB9" w:rsidR="006C7EE9" w:rsidRDefault="00295064" w:rsidP="004F49A6">
      <w:pPr>
        <w:pStyle w:val="23"/>
        <w:rPr>
          <w:noProof/>
        </w:rPr>
      </w:pPr>
      <w:hyperlink w:anchor="_Toc112759379" w:history="1">
        <w:r w:rsidR="006C7EE9" w:rsidRPr="00465E5E">
          <w:rPr>
            <w:rStyle w:val="af3"/>
            <w:bCs/>
            <w:noProof/>
          </w:rPr>
          <w:t>1.1.</w:t>
        </w:r>
        <w:r w:rsidR="006C7EE9">
          <w:rPr>
            <w:noProof/>
          </w:rPr>
          <w:tab/>
        </w:r>
        <w:r w:rsidR="006C7EE9" w:rsidRPr="00465E5E">
          <w:rPr>
            <w:rStyle w:val="af3"/>
            <w:noProof/>
          </w:rPr>
          <w:t>BCP</w:t>
        </w:r>
        <w:r w:rsidR="006C7EE9" w:rsidRPr="00465E5E">
          <w:rPr>
            <w:rStyle w:val="af3"/>
            <w:noProof/>
          </w:rPr>
          <w:t>作成・運用の目的</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_Toc112759379 \h </w:instrText>
        </w:r>
        <w:r w:rsidR="006C7EE9">
          <w:rPr>
            <w:noProof/>
            <w:webHidden/>
          </w:rPr>
        </w:r>
        <w:r w:rsidR="006C7EE9">
          <w:rPr>
            <w:noProof/>
            <w:webHidden/>
          </w:rPr>
          <w:fldChar w:fldCharType="separate"/>
        </w:r>
        <w:r w:rsidR="00BB4DC7">
          <w:rPr>
            <w:noProof/>
            <w:webHidden/>
          </w:rPr>
          <w:t>6</w:t>
        </w:r>
        <w:r w:rsidR="006C7EE9">
          <w:rPr>
            <w:noProof/>
            <w:webHidden/>
          </w:rPr>
          <w:fldChar w:fldCharType="end"/>
        </w:r>
      </w:hyperlink>
    </w:p>
    <w:p w14:paraId="63A17DD3" w14:textId="3ABDB0FE" w:rsidR="006C7EE9" w:rsidRDefault="00295064" w:rsidP="004F49A6">
      <w:pPr>
        <w:pStyle w:val="23"/>
        <w:rPr>
          <w:noProof/>
        </w:rPr>
      </w:pPr>
      <w:hyperlink w:anchor="_Toc112759380" w:history="1">
        <w:r w:rsidR="006C7EE9" w:rsidRPr="00465E5E">
          <w:rPr>
            <w:rStyle w:val="af3"/>
            <w:bCs/>
            <w:noProof/>
          </w:rPr>
          <w:t>1.2.</w:t>
        </w:r>
        <w:r w:rsidR="006C7EE9">
          <w:rPr>
            <w:noProof/>
          </w:rPr>
          <w:tab/>
        </w:r>
        <w:r w:rsidR="006C7EE9" w:rsidRPr="00465E5E">
          <w:rPr>
            <w:rStyle w:val="af3"/>
            <w:noProof/>
          </w:rPr>
          <w:t>緊急時に事業継続を図るうえでの要点</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_Toc112759380 \h </w:instrText>
        </w:r>
        <w:r w:rsidR="006C7EE9">
          <w:rPr>
            <w:noProof/>
            <w:webHidden/>
          </w:rPr>
        </w:r>
        <w:r w:rsidR="006C7EE9">
          <w:rPr>
            <w:noProof/>
            <w:webHidden/>
          </w:rPr>
          <w:fldChar w:fldCharType="separate"/>
        </w:r>
        <w:r w:rsidR="00BB4DC7">
          <w:rPr>
            <w:noProof/>
            <w:webHidden/>
          </w:rPr>
          <w:t>6</w:t>
        </w:r>
        <w:r w:rsidR="006C7EE9">
          <w:rPr>
            <w:noProof/>
            <w:webHidden/>
          </w:rPr>
          <w:fldChar w:fldCharType="end"/>
        </w:r>
      </w:hyperlink>
    </w:p>
    <w:p w14:paraId="4564F725" w14:textId="036AF063" w:rsidR="006C7EE9" w:rsidRDefault="00295064" w:rsidP="004F49A6">
      <w:pPr>
        <w:pStyle w:val="23"/>
        <w:rPr>
          <w:noProof/>
        </w:rPr>
      </w:pPr>
      <w:hyperlink w:anchor="_Toc112759381" w:history="1">
        <w:r w:rsidR="006C7EE9" w:rsidRPr="00465E5E">
          <w:rPr>
            <w:rStyle w:val="af3"/>
            <w:bCs/>
            <w:noProof/>
          </w:rPr>
          <w:t>1.3.</w:t>
        </w:r>
        <w:r w:rsidR="006C7EE9">
          <w:rPr>
            <w:noProof/>
          </w:rPr>
          <w:tab/>
        </w:r>
        <w:r w:rsidR="006C7EE9" w:rsidRPr="00465E5E">
          <w:rPr>
            <w:rStyle w:val="af3"/>
            <w:noProof/>
          </w:rPr>
          <w:t>災害・危機発生時の営業方針</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_Toc112759381 \h </w:instrText>
        </w:r>
        <w:r w:rsidR="006C7EE9">
          <w:rPr>
            <w:noProof/>
            <w:webHidden/>
          </w:rPr>
        </w:r>
        <w:r w:rsidR="006C7EE9">
          <w:rPr>
            <w:noProof/>
            <w:webHidden/>
          </w:rPr>
          <w:fldChar w:fldCharType="separate"/>
        </w:r>
        <w:r w:rsidR="00BB4DC7">
          <w:rPr>
            <w:noProof/>
            <w:webHidden/>
          </w:rPr>
          <w:t>6</w:t>
        </w:r>
        <w:r w:rsidR="006C7EE9">
          <w:rPr>
            <w:noProof/>
            <w:webHidden/>
          </w:rPr>
          <w:fldChar w:fldCharType="end"/>
        </w:r>
      </w:hyperlink>
    </w:p>
    <w:p w14:paraId="4D6A2B12" w14:textId="14A3E946" w:rsidR="006C7EE9" w:rsidRDefault="00295064" w:rsidP="005F0BF6">
      <w:pPr>
        <w:pStyle w:val="12"/>
        <w:rPr>
          <w:noProof/>
        </w:rPr>
      </w:pPr>
      <w:hyperlink w:anchor="_Toc112759382" w:history="1">
        <w:r w:rsidR="006C7EE9" w:rsidRPr="00465E5E">
          <w:rPr>
            <w:rStyle w:val="af3"/>
            <w:bCs/>
            <w:noProof/>
          </w:rPr>
          <w:t>2.</w:t>
        </w:r>
        <w:r w:rsidR="006C7EE9">
          <w:rPr>
            <w:noProof/>
          </w:rPr>
          <w:tab/>
        </w:r>
        <w:r w:rsidR="006C7EE9" w:rsidRPr="00465E5E">
          <w:rPr>
            <w:rStyle w:val="af3"/>
            <w:noProof/>
          </w:rPr>
          <w:t>災害・危機の想定</w:t>
        </w:r>
        <w:r w:rsidR="006C7EE9">
          <w:rPr>
            <w:noProof/>
            <w:webHidden/>
          </w:rPr>
          <w:tab/>
        </w:r>
        <w:r w:rsidR="006C7EE9">
          <w:rPr>
            <w:noProof/>
            <w:webHidden/>
          </w:rPr>
          <w:fldChar w:fldCharType="begin"/>
        </w:r>
        <w:r w:rsidR="006C7EE9">
          <w:rPr>
            <w:noProof/>
            <w:webHidden/>
          </w:rPr>
          <w:instrText xml:space="preserve"> PAGEREF _Toc112759382 \h </w:instrText>
        </w:r>
        <w:r w:rsidR="006C7EE9">
          <w:rPr>
            <w:noProof/>
            <w:webHidden/>
          </w:rPr>
        </w:r>
        <w:r w:rsidR="006C7EE9">
          <w:rPr>
            <w:noProof/>
            <w:webHidden/>
          </w:rPr>
          <w:fldChar w:fldCharType="separate"/>
        </w:r>
        <w:r w:rsidR="00BB4DC7">
          <w:rPr>
            <w:noProof/>
            <w:webHidden/>
          </w:rPr>
          <w:t>7</w:t>
        </w:r>
        <w:r w:rsidR="006C7EE9">
          <w:rPr>
            <w:noProof/>
            <w:webHidden/>
          </w:rPr>
          <w:fldChar w:fldCharType="end"/>
        </w:r>
      </w:hyperlink>
    </w:p>
    <w:p w14:paraId="7D032934" w14:textId="3B254689" w:rsidR="006C7EE9" w:rsidRDefault="00295064" w:rsidP="004F49A6">
      <w:pPr>
        <w:pStyle w:val="23"/>
        <w:rPr>
          <w:noProof/>
        </w:rPr>
      </w:pPr>
      <w:hyperlink w:anchor="_Toc112759383" w:history="1">
        <w:r w:rsidR="006C7EE9" w:rsidRPr="00465E5E">
          <w:rPr>
            <w:rStyle w:val="af3"/>
            <w:bCs/>
            <w:noProof/>
          </w:rPr>
          <w:t>2.1.</w:t>
        </w:r>
        <w:r w:rsidR="006C7EE9">
          <w:rPr>
            <w:noProof/>
          </w:rPr>
          <w:tab/>
        </w:r>
        <w:r w:rsidR="006C7EE9" w:rsidRPr="00465E5E">
          <w:rPr>
            <w:rStyle w:val="af3"/>
            <w:noProof/>
          </w:rPr>
          <w:t>発生が想定される災害・危機</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_Toc112759383 \h </w:instrText>
        </w:r>
        <w:r w:rsidR="006C7EE9">
          <w:rPr>
            <w:noProof/>
            <w:webHidden/>
          </w:rPr>
        </w:r>
        <w:r w:rsidR="006C7EE9">
          <w:rPr>
            <w:noProof/>
            <w:webHidden/>
          </w:rPr>
          <w:fldChar w:fldCharType="separate"/>
        </w:r>
        <w:r w:rsidR="00BB4DC7">
          <w:rPr>
            <w:noProof/>
            <w:webHidden/>
          </w:rPr>
          <w:t>7</w:t>
        </w:r>
        <w:r w:rsidR="006C7EE9">
          <w:rPr>
            <w:noProof/>
            <w:webHidden/>
          </w:rPr>
          <w:fldChar w:fldCharType="end"/>
        </w:r>
      </w:hyperlink>
    </w:p>
    <w:p w14:paraId="7D509DA8" w14:textId="19576873" w:rsidR="006C7EE9" w:rsidRDefault="00295064" w:rsidP="004F49A6">
      <w:pPr>
        <w:pStyle w:val="23"/>
        <w:rPr>
          <w:noProof/>
        </w:rPr>
      </w:pPr>
      <w:hyperlink w:anchor="_Toc112759384" w:history="1">
        <w:r w:rsidR="006C7EE9" w:rsidRPr="00465E5E">
          <w:rPr>
            <w:rStyle w:val="af3"/>
            <w:bCs/>
            <w:noProof/>
          </w:rPr>
          <w:t>2.2.</w:t>
        </w:r>
        <w:r w:rsidR="006C7EE9">
          <w:rPr>
            <w:noProof/>
          </w:rPr>
          <w:tab/>
        </w:r>
        <w:r w:rsidR="006C7EE9" w:rsidRPr="00465E5E">
          <w:rPr>
            <w:rStyle w:val="af3"/>
            <w:noProof/>
          </w:rPr>
          <w:t>優先的に対応すべき災害・危機</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_Toc112759384 \h </w:instrText>
        </w:r>
        <w:r w:rsidR="006C7EE9">
          <w:rPr>
            <w:noProof/>
            <w:webHidden/>
          </w:rPr>
        </w:r>
        <w:r w:rsidR="006C7EE9">
          <w:rPr>
            <w:noProof/>
            <w:webHidden/>
          </w:rPr>
          <w:fldChar w:fldCharType="separate"/>
        </w:r>
        <w:r w:rsidR="00BB4DC7">
          <w:rPr>
            <w:noProof/>
            <w:webHidden/>
          </w:rPr>
          <w:t>7</w:t>
        </w:r>
        <w:r w:rsidR="006C7EE9">
          <w:rPr>
            <w:noProof/>
            <w:webHidden/>
          </w:rPr>
          <w:fldChar w:fldCharType="end"/>
        </w:r>
      </w:hyperlink>
    </w:p>
    <w:p w14:paraId="18BD3A48" w14:textId="6F1AA4C7" w:rsidR="006C7EE9" w:rsidRDefault="00295064" w:rsidP="004F49A6">
      <w:pPr>
        <w:pStyle w:val="23"/>
        <w:rPr>
          <w:noProof/>
        </w:rPr>
      </w:pPr>
      <w:hyperlink w:anchor="_Toc112759385" w:history="1">
        <w:r w:rsidR="006C7EE9" w:rsidRPr="00465E5E">
          <w:rPr>
            <w:rStyle w:val="af3"/>
            <w:bCs/>
            <w:noProof/>
          </w:rPr>
          <w:t>2.3.</w:t>
        </w:r>
        <w:r w:rsidR="006C7EE9">
          <w:rPr>
            <w:noProof/>
          </w:rPr>
          <w:tab/>
        </w:r>
        <w:r w:rsidR="006C7EE9" w:rsidRPr="00465E5E">
          <w:rPr>
            <w:rStyle w:val="af3"/>
            <w:noProof/>
          </w:rPr>
          <w:t>BCP</w:t>
        </w:r>
        <w:r w:rsidR="006C7EE9" w:rsidRPr="00465E5E">
          <w:rPr>
            <w:rStyle w:val="af3"/>
            <w:noProof/>
          </w:rPr>
          <w:t>の対象として想定する災害・危機</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_Toc112759385 \h </w:instrText>
        </w:r>
        <w:r w:rsidR="006C7EE9">
          <w:rPr>
            <w:noProof/>
            <w:webHidden/>
          </w:rPr>
        </w:r>
        <w:r w:rsidR="006C7EE9">
          <w:rPr>
            <w:noProof/>
            <w:webHidden/>
          </w:rPr>
          <w:fldChar w:fldCharType="separate"/>
        </w:r>
        <w:r w:rsidR="00BB4DC7">
          <w:rPr>
            <w:noProof/>
            <w:webHidden/>
          </w:rPr>
          <w:t>8</w:t>
        </w:r>
        <w:r w:rsidR="006C7EE9">
          <w:rPr>
            <w:noProof/>
            <w:webHidden/>
          </w:rPr>
          <w:fldChar w:fldCharType="end"/>
        </w:r>
      </w:hyperlink>
    </w:p>
    <w:p w14:paraId="2E71A690" w14:textId="74C903BE" w:rsidR="006C7EE9" w:rsidRDefault="00295064" w:rsidP="005F0BF6">
      <w:pPr>
        <w:pStyle w:val="12"/>
        <w:rPr>
          <w:noProof/>
        </w:rPr>
      </w:pPr>
      <w:hyperlink w:anchor="_Toc112759386" w:history="1">
        <w:r w:rsidR="006C7EE9" w:rsidRPr="00465E5E">
          <w:rPr>
            <w:rStyle w:val="af3"/>
            <w:bCs/>
            <w:noProof/>
          </w:rPr>
          <w:t>3.</w:t>
        </w:r>
        <w:r w:rsidR="006C7EE9">
          <w:rPr>
            <w:noProof/>
          </w:rPr>
          <w:tab/>
        </w:r>
        <w:r w:rsidR="006C7EE9" w:rsidRPr="00465E5E">
          <w:rPr>
            <w:rStyle w:val="af3"/>
            <w:noProof/>
          </w:rPr>
          <w:t>BCP</w:t>
        </w:r>
        <w:r w:rsidR="006C7EE9" w:rsidRPr="00465E5E">
          <w:rPr>
            <w:rStyle w:val="af3"/>
            <w:noProof/>
          </w:rPr>
          <w:t>の作成・運用体制</w:t>
        </w:r>
        <w:r w:rsidR="006C7EE9">
          <w:rPr>
            <w:noProof/>
            <w:webHidden/>
          </w:rPr>
          <w:tab/>
        </w:r>
        <w:r w:rsidR="006C7EE9">
          <w:rPr>
            <w:noProof/>
            <w:webHidden/>
          </w:rPr>
          <w:fldChar w:fldCharType="begin"/>
        </w:r>
        <w:r w:rsidR="006C7EE9">
          <w:rPr>
            <w:noProof/>
            <w:webHidden/>
          </w:rPr>
          <w:instrText xml:space="preserve"> PAGEREF _Toc112759386 \h </w:instrText>
        </w:r>
        <w:r w:rsidR="006C7EE9">
          <w:rPr>
            <w:noProof/>
            <w:webHidden/>
          </w:rPr>
        </w:r>
        <w:r w:rsidR="006C7EE9">
          <w:rPr>
            <w:noProof/>
            <w:webHidden/>
          </w:rPr>
          <w:fldChar w:fldCharType="separate"/>
        </w:r>
        <w:r w:rsidR="00BB4DC7">
          <w:rPr>
            <w:noProof/>
            <w:webHidden/>
          </w:rPr>
          <w:t>10</w:t>
        </w:r>
        <w:r w:rsidR="006C7EE9">
          <w:rPr>
            <w:noProof/>
            <w:webHidden/>
          </w:rPr>
          <w:fldChar w:fldCharType="end"/>
        </w:r>
      </w:hyperlink>
    </w:p>
    <w:p w14:paraId="590FA3F3" w14:textId="16E772C0" w:rsidR="006C7EE9" w:rsidRDefault="00295064" w:rsidP="004F49A6">
      <w:pPr>
        <w:pStyle w:val="23"/>
        <w:rPr>
          <w:noProof/>
        </w:rPr>
      </w:pPr>
      <w:hyperlink w:anchor="_Toc112759387" w:history="1">
        <w:r w:rsidR="006C7EE9" w:rsidRPr="00465E5E">
          <w:rPr>
            <w:rStyle w:val="af3"/>
            <w:bCs/>
            <w:noProof/>
          </w:rPr>
          <w:t>3.1.</w:t>
        </w:r>
        <w:r w:rsidR="006C7EE9">
          <w:rPr>
            <w:noProof/>
          </w:rPr>
          <w:tab/>
        </w:r>
        <w:r w:rsidR="006C7EE9" w:rsidRPr="00465E5E">
          <w:rPr>
            <w:rStyle w:val="af3"/>
            <w:noProof/>
          </w:rPr>
          <w:t>BCP</w:t>
        </w:r>
        <w:r w:rsidR="006C7EE9" w:rsidRPr="00465E5E">
          <w:rPr>
            <w:rStyle w:val="af3"/>
            <w:noProof/>
          </w:rPr>
          <w:t>作成・平常時における運用推進の体制</w:t>
        </w:r>
        <w:r w:rsidR="00366CF9" w:rsidRPr="00366CF9">
          <w:rPr>
            <w:rStyle w:val="af3"/>
            <w:rFonts w:ascii="Segoe UI Symbol" w:hAnsi="Segoe UI Symbol" w:cs="Segoe UI Symbol"/>
            <w:bCs/>
            <w:noProof/>
            <w:color w:val="FF0000"/>
          </w:rPr>
          <w:t>★</w:t>
        </w:r>
        <w:r w:rsidR="006C7EE9">
          <w:rPr>
            <w:noProof/>
            <w:webHidden/>
          </w:rPr>
          <w:tab/>
        </w:r>
        <w:r w:rsidR="006C7EE9">
          <w:rPr>
            <w:noProof/>
            <w:webHidden/>
          </w:rPr>
          <w:fldChar w:fldCharType="begin"/>
        </w:r>
        <w:r w:rsidR="006C7EE9">
          <w:rPr>
            <w:noProof/>
            <w:webHidden/>
          </w:rPr>
          <w:instrText xml:space="preserve"> PAGEREF _Toc112759387 \h </w:instrText>
        </w:r>
        <w:r w:rsidR="006C7EE9">
          <w:rPr>
            <w:noProof/>
            <w:webHidden/>
          </w:rPr>
        </w:r>
        <w:r w:rsidR="006C7EE9">
          <w:rPr>
            <w:noProof/>
            <w:webHidden/>
          </w:rPr>
          <w:fldChar w:fldCharType="separate"/>
        </w:r>
        <w:r w:rsidR="00BB4DC7">
          <w:rPr>
            <w:noProof/>
            <w:webHidden/>
          </w:rPr>
          <w:t>10</w:t>
        </w:r>
        <w:r w:rsidR="006C7EE9">
          <w:rPr>
            <w:noProof/>
            <w:webHidden/>
          </w:rPr>
          <w:fldChar w:fldCharType="end"/>
        </w:r>
      </w:hyperlink>
    </w:p>
    <w:p w14:paraId="48117F9D" w14:textId="0B1E6CD0" w:rsidR="006C7EE9" w:rsidRDefault="00295064" w:rsidP="004F49A6">
      <w:pPr>
        <w:pStyle w:val="23"/>
        <w:rPr>
          <w:noProof/>
        </w:rPr>
      </w:pPr>
      <w:hyperlink w:anchor="_Toc112759388" w:history="1">
        <w:r w:rsidR="006C7EE9" w:rsidRPr="00465E5E">
          <w:rPr>
            <w:rStyle w:val="af3"/>
            <w:bCs/>
            <w:noProof/>
          </w:rPr>
          <w:t>3.2.</w:t>
        </w:r>
        <w:r w:rsidR="006C7EE9">
          <w:rPr>
            <w:noProof/>
          </w:rPr>
          <w:tab/>
        </w:r>
        <w:r w:rsidR="006C7EE9" w:rsidRPr="00465E5E">
          <w:rPr>
            <w:rStyle w:val="af3"/>
            <w:noProof/>
          </w:rPr>
          <w:t>緊急時における</w:t>
        </w:r>
        <w:r w:rsidR="006C7EE9" w:rsidRPr="00465E5E">
          <w:rPr>
            <w:rStyle w:val="af3"/>
            <w:noProof/>
          </w:rPr>
          <w:t>BCP</w:t>
        </w:r>
        <w:r w:rsidR="006C7EE9" w:rsidRPr="00465E5E">
          <w:rPr>
            <w:rStyle w:val="af3"/>
            <w:noProof/>
          </w:rPr>
          <w:t>の発動体制</w:t>
        </w:r>
        <w:r w:rsidR="00366CF9" w:rsidRPr="00366CF9">
          <w:rPr>
            <w:rStyle w:val="af3"/>
            <w:rFonts w:ascii="Segoe UI Symbol" w:hAnsi="Segoe UI Symbol" w:cs="Segoe UI Symbol"/>
            <w:bCs/>
            <w:noProof/>
            <w:color w:val="FF0000"/>
          </w:rPr>
          <w:t>★</w:t>
        </w:r>
        <w:r w:rsidR="006C7EE9">
          <w:rPr>
            <w:noProof/>
            <w:webHidden/>
          </w:rPr>
          <w:tab/>
        </w:r>
        <w:r w:rsidR="006C7EE9">
          <w:rPr>
            <w:noProof/>
            <w:webHidden/>
          </w:rPr>
          <w:fldChar w:fldCharType="begin"/>
        </w:r>
        <w:r w:rsidR="006C7EE9">
          <w:rPr>
            <w:noProof/>
            <w:webHidden/>
          </w:rPr>
          <w:instrText xml:space="preserve"> PAGEREF _Toc112759388 \h </w:instrText>
        </w:r>
        <w:r w:rsidR="006C7EE9">
          <w:rPr>
            <w:noProof/>
            <w:webHidden/>
          </w:rPr>
        </w:r>
        <w:r w:rsidR="006C7EE9">
          <w:rPr>
            <w:noProof/>
            <w:webHidden/>
          </w:rPr>
          <w:fldChar w:fldCharType="separate"/>
        </w:r>
        <w:r w:rsidR="00BB4DC7">
          <w:rPr>
            <w:noProof/>
            <w:webHidden/>
          </w:rPr>
          <w:t>10</w:t>
        </w:r>
        <w:r w:rsidR="006C7EE9">
          <w:rPr>
            <w:noProof/>
            <w:webHidden/>
          </w:rPr>
          <w:fldChar w:fldCharType="end"/>
        </w:r>
      </w:hyperlink>
    </w:p>
    <w:p w14:paraId="625977CF" w14:textId="36AA60D8" w:rsidR="006C7EE9" w:rsidRDefault="00295064" w:rsidP="005F0BF6">
      <w:pPr>
        <w:pStyle w:val="12"/>
        <w:rPr>
          <w:noProof/>
        </w:rPr>
      </w:pPr>
      <w:hyperlink w:anchor="_Toc112759389" w:history="1">
        <w:r w:rsidR="006C7EE9" w:rsidRPr="00465E5E">
          <w:rPr>
            <w:rStyle w:val="af3"/>
            <w:bCs/>
            <w:noProof/>
          </w:rPr>
          <w:t>4.</w:t>
        </w:r>
        <w:r w:rsidR="006C7EE9">
          <w:rPr>
            <w:noProof/>
          </w:rPr>
          <w:tab/>
        </w:r>
        <w:r w:rsidR="006C7EE9" w:rsidRPr="00465E5E">
          <w:rPr>
            <w:rStyle w:val="af3"/>
            <w:noProof/>
          </w:rPr>
          <w:t>平常時の減災への取組</w:t>
        </w:r>
        <w:r w:rsidR="006C7EE9">
          <w:rPr>
            <w:noProof/>
            <w:webHidden/>
          </w:rPr>
          <w:tab/>
        </w:r>
        <w:r w:rsidR="006C7EE9">
          <w:rPr>
            <w:noProof/>
            <w:webHidden/>
          </w:rPr>
          <w:fldChar w:fldCharType="begin"/>
        </w:r>
        <w:r w:rsidR="006C7EE9">
          <w:rPr>
            <w:noProof/>
            <w:webHidden/>
          </w:rPr>
          <w:instrText xml:space="preserve"> PAGEREF _Toc112759389 \h </w:instrText>
        </w:r>
        <w:r w:rsidR="006C7EE9">
          <w:rPr>
            <w:noProof/>
            <w:webHidden/>
          </w:rPr>
        </w:r>
        <w:r w:rsidR="006C7EE9">
          <w:rPr>
            <w:noProof/>
            <w:webHidden/>
          </w:rPr>
          <w:fldChar w:fldCharType="separate"/>
        </w:r>
        <w:r w:rsidR="00BB4DC7">
          <w:rPr>
            <w:noProof/>
            <w:webHidden/>
          </w:rPr>
          <w:t>11</w:t>
        </w:r>
        <w:r w:rsidR="006C7EE9">
          <w:rPr>
            <w:noProof/>
            <w:webHidden/>
          </w:rPr>
          <w:fldChar w:fldCharType="end"/>
        </w:r>
      </w:hyperlink>
    </w:p>
    <w:p w14:paraId="1D562EDF" w14:textId="0613B985" w:rsidR="006C7EE9" w:rsidRDefault="00295064" w:rsidP="004F49A6">
      <w:pPr>
        <w:pStyle w:val="23"/>
        <w:rPr>
          <w:noProof/>
        </w:rPr>
      </w:pPr>
      <w:hyperlink w:anchor="_Toc112759390" w:history="1">
        <w:r w:rsidR="006C7EE9" w:rsidRPr="00465E5E">
          <w:rPr>
            <w:rStyle w:val="af3"/>
            <w:bCs/>
            <w:noProof/>
          </w:rPr>
          <w:t>4.1.</w:t>
        </w:r>
        <w:r w:rsidR="006C7EE9">
          <w:rPr>
            <w:noProof/>
          </w:rPr>
          <w:tab/>
        </w:r>
        <w:r w:rsidR="006C7EE9" w:rsidRPr="00465E5E">
          <w:rPr>
            <w:rStyle w:val="af3"/>
            <w:noProof/>
          </w:rPr>
          <w:t>事業施設・設備・車両等の災害耐性強化・強靭化</w:t>
        </w:r>
        <w:r w:rsidR="006C7EE9">
          <w:rPr>
            <w:noProof/>
            <w:webHidden/>
          </w:rPr>
          <w:tab/>
        </w:r>
        <w:r w:rsidR="006C7EE9">
          <w:rPr>
            <w:noProof/>
            <w:webHidden/>
          </w:rPr>
          <w:fldChar w:fldCharType="begin"/>
        </w:r>
        <w:r w:rsidR="006C7EE9">
          <w:rPr>
            <w:noProof/>
            <w:webHidden/>
          </w:rPr>
          <w:instrText xml:space="preserve"> PAGEREF _Toc112759390 \h </w:instrText>
        </w:r>
        <w:r w:rsidR="006C7EE9">
          <w:rPr>
            <w:noProof/>
            <w:webHidden/>
          </w:rPr>
        </w:r>
        <w:r w:rsidR="006C7EE9">
          <w:rPr>
            <w:noProof/>
            <w:webHidden/>
          </w:rPr>
          <w:fldChar w:fldCharType="separate"/>
        </w:r>
        <w:r w:rsidR="00BB4DC7">
          <w:rPr>
            <w:noProof/>
            <w:webHidden/>
          </w:rPr>
          <w:t>11</w:t>
        </w:r>
        <w:r w:rsidR="006C7EE9">
          <w:rPr>
            <w:noProof/>
            <w:webHidden/>
          </w:rPr>
          <w:fldChar w:fldCharType="end"/>
        </w:r>
      </w:hyperlink>
    </w:p>
    <w:p w14:paraId="0E50DF5B" w14:textId="2BAF07E4" w:rsidR="006C7EE9" w:rsidRDefault="00295064" w:rsidP="004F49A6">
      <w:pPr>
        <w:pStyle w:val="23"/>
        <w:rPr>
          <w:noProof/>
        </w:rPr>
      </w:pPr>
      <w:hyperlink w:anchor="_Toc112759391" w:history="1">
        <w:r w:rsidR="006C7EE9" w:rsidRPr="00465E5E">
          <w:rPr>
            <w:rStyle w:val="af3"/>
            <w:bCs/>
            <w:noProof/>
          </w:rPr>
          <w:t>4.2.</w:t>
        </w:r>
        <w:r w:rsidR="006C7EE9">
          <w:rPr>
            <w:noProof/>
          </w:rPr>
          <w:tab/>
        </w:r>
        <w:r w:rsidR="006C7EE9" w:rsidRPr="00465E5E">
          <w:rPr>
            <w:rStyle w:val="af3"/>
            <w:noProof/>
          </w:rPr>
          <w:t>非常用電源の確保</w:t>
        </w:r>
        <w:r w:rsidR="006C7EE9">
          <w:rPr>
            <w:noProof/>
            <w:webHidden/>
          </w:rPr>
          <w:tab/>
        </w:r>
        <w:r w:rsidR="006C7EE9">
          <w:rPr>
            <w:noProof/>
            <w:webHidden/>
          </w:rPr>
          <w:fldChar w:fldCharType="begin"/>
        </w:r>
        <w:r w:rsidR="006C7EE9">
          <w:rPr>
            <w:noProof/>
            <w:webHidden/>
          </w:rPr>
          <w:instrText xml:space="preserve"> PAGEREF _Toc112759391 \h </w:instrText>
        </w:r>
        <w:r w:rsidR="006C7EE9">
          <w:rPr>
            <w:noProof/>
            <w:webHidden/>
          </w:rPr>
        </w:r>
        <w:r w:rsidR="006C7EE9">
          <w:rPr>
            <w:noProof/>
            <w:webHidden/>
          </w:rPr>
          <w:fldChar w:fldCharType="separate"/>
        </w:r>
        <w:r w:rsidR="00BB4DC7">
          <w:rPr>
            <w:noProof/>
            <w:webHidden/>
          </w:rPr>
          <w:t>11</w:t>
        </w:r>
        <w:r w:rsidR="006C7EE9">
          <w:rPr>
            <w:noProof/>
            <w:webHidden/>
          </w:rPr>
          <w:fldChar w:fldCharType="end"/>
        </w:r>
      </w:hyperlink>
    </w:p>
    <w:p w14:paraId="4F955E54" w14:textId="3214542F" w:rsidR="006C7EE9" w:rsidRDefault="00295064" w:rsidP="004F49A6">
      <w:pPr>
        <w:pStyle w:val="23"/>
        <w:rPr>
          <w:noProof/>
        </w:rPr>
      </w:pPr>
      <w:hyperlink w:anchor="_Toc112759392" w:history="1">
        <w:r w:rsidR="006C7EE9" w:rsidRPr="00465E5E">
          <w:rPr>
            <w:rStyle w:val="af3"/>
            <w:bCs/>
            <w:noProof/>
          </w:rPr>
          <w:t>4.3.</w:t>
        </w:r>
        <w:r w:rsidR="006C7EE9">
          <w:rPr>
            <w:noProof/>
          </w:rPr>
          <w:tab/>
        </w:r>
        <w:r w:rsidR="006C7EE9" w:rsidRPr="00465E5E">
          <w:rPr>
            <w:rStyle w:val="af3"/>
            <w:noProof/>
          </w:rPr>
          <w:t>その他の減災項目</w:t>
        </w:r>
        <w:r w:rsidR="006C7EE9">
          <w:rPr>
            <w:noProof/>
            <w:webHidden/>
          </w:rPr>
          <w:tab/>
        </w:r>
        <w:r w:rsidR="006C7EE9">
          <w:rPr>
            <w:noProof/>
            <w:webHidden/>
          </w:rPr>
          <w:fldChar w:fldCharType="begin"/>
        </w:r>
        <w:r w:rsidR="006C7EE9">
          <w:rPr>
            <w:noProof/>
            <w:webHidden/>
          </w:rPr>
          <w:instrText xml:space="preserve"> PAGEREF _Toc112759392 \h </w:instrText>
        </w:r>
        <w:r w:rsidR="006C7EE9">
          <w:rPr>
            <w:noProof/>
            <w:webHidden/>
          </w:rPr>
        </w:r>
        <w:r w:rsidR="006C7EE9">
          <w:rPr>
            <w:noProof/>
            <w:webHidden/>
          </w:rPr>
          <w:fldChar w:fldCharType="separate"/>
        </w:r>
        <w:r w:rsidR="00BB4DC7">
          <w:rPr>
            <w:noProof/>
            <w:webHidden/>
          </w:rPr>
          <w:t>11</w:t>
        </w:r>
        <w:r w:rsidR="006C7EE9">
          <w:rPr>
            <w:noProof/>
            <w:webHidden/>
          </w:rPr>
          <w:fldChar w:fldCharType="end"/>
        </w:r>
      </w:hyperlink>
    </w:p>
    <w:p w14:paraId="3050A62A" w14:textId="63EE39AE" w:rsidR="006C7EE9" w:rsidRDefault="00295064" w:rsidP="005F0BF6">
      <w:pPr>
        <w:pStyle w:val="12"/>
        <w:rPr>
          <w:noProof/>
        </w:rPr>
      </w:pPr>
      <w:hyperlink w:anchor="_Toc112759393" w:history="1">
        <w:r w:rsidR="006C7EE9" w:rsidRPr="00465E5E">
          <w:rPr>
            <w:rStyle w:val="af3"/>
            <w:bCs/>
            <w:noProof/>
          </w:rPr>
          <w:t>5.</w:t>
        </w:r>
        <w:r w:rsidR="006C7EE9">
          <w:rPr>
            <w:noProof/>
          </w:rPr>
          <w:tab/>
        </w:r>
        <w:r w:rsidR="006C7EE9" w:rsidRPr="00465E5E">
          <w:rPr>
            <w:rStyle w:val="af3"/>
            <w:noProof/>
          </w:rPr>
          <w:t>危機の発生が間近に予想される時の対応【風、雨、津、雪、水、土、山】</w:t>
        </w:r>
        <w:r w:rsidR="006C7EE9">
          <w:rPr>
            <w:noProof/>
            <w:webHidden/>
          </w:rPr>
          <w:tab/>
        </w:r>
        <w:r w:rsidR="006C7EE9">
          <w:rPr>
            <w:noProof/>
            <w:webHidden/>
          </w:rPr>
          <w:fldChar w:fldCharType="begin"/>
        </w:r>
        <w:r w:rsidR="006C7EE9">
          <w:rPr>
            <w:noProof/>
            <w:webHidden/>
          </w:rPr>
          <w:instrText xml:space="preserve"> PAGEREF _Toc112759393 \h </w:instrText>
        </w:r>
        <w:r w:rsidR="006C7EE9">
          <w:rPr>
            <w:noProof/>
            <w:webHidden/>
          </w:rPr>
        </w:r>
        <w:r w:rsidR="006C7EE9">
          <w:rPr>
            <w:noProof/>
            <w:webHidden/>
          </w:rPr>
          <w:fldChar w:fldCharType="separate"/>
        </w:r>
        <w:r w:rsidR="00BB4DC7">
          <w:rPr>
            <w:noProof/>
            <w:webHidden/>
          </w:rPr>
          <w:t>12</w:t>
        </w:r>
        <w:r w:rsidR="006C7EE9">
          <w:rPr>
            <w:noProof/>
            <w:webHidden/>
          </w:rPr>
          <w:fldChar w:fldCharType="end"/>
        </w:r>
      </w:hyperlink>
    </w:p>
    <w:p w14:paraId="21037772" w14:textId="1F15C0A7" w:rsidR="006C7EE9" w:rsidRDefault="00295064" w:rsidP="004F49A6">
      <w:pPr>
        <w:pStyle w:val="23"/>
        <w:rPr>
          <w:noProof/>
        </w:rPr>
      </w:pPr>
      <w:hyperlink w:anchor="_Toc112759394" w:history="1">
        <w:r w:rsidR="006C7EE9" w:rsidRPr="00465E5E">
          <w:rPr>
            <w:rStyle w:val="af3"/>
            <w:bCs/>
            <w:noProof/>
          </w:rPr>
          <w:t>5.1.</w:t>
        </w:r>
        <w:r w:rsidR="006C7EE9">
          <w:rPr>
            <w:noProof/>
          </w:rPr>
          <w:tab/>
        </w:r>
        <w:r w:rsidR="006C7EE9" w:rsidRPr="00465E5E">
          <w:rPr>
            <w:rStyle w:val="af3"/>
            <w:noProof/>
          </w:rPr>
          <w:t>危機対応体制の設置</w:t>
        </w:r>
        <w:r w:rsidR="006C7EE9">
          <w:rPr>
            <w:noProof/>
            <w:webHidden/>
          </w:rPr>
          <w:tab/>
        </w:r>
        <w:r w:rsidR="006C7EE9">
          <w:rPr>
            <w:noProof/>
            <w:webHidden/>
          </w:rPr>
          <w:fldChar w:fldCharType="begin"/>
        </w:r>
        <w:r w:rsidR="006C7EE9">
          <w:rPr>
            <w:noProof/>
            <w:webHidden/>
          </w:rPr>
          <w:instrText xml:space="preserve"> PAGEREF _Toc112759394 \h </w:instrText>
        </w:r>
        <w:r w:rsidR="006C7EE9">
          <w:rPr>
            <w:noProof/>
            <w:webHidden/>
          </w:rPr>
        </w:r>
        <w:r w:rsidR="006C7EE9">
          <w:rPr>
            <w:noProof/>
            <w:webHidden/>
          </w:rPr>
          <w:fldChar w:fldCharType="separate"/>
        </w:r>
        <w:r w:rsidR="00BB4DC7">
          <w:rPr>
            <w:noProof/>
            <w:webHidden/>
          </w:rPr>
          <w:t>12</w:t>
        </w:r>
        <w:r w:rsidR="006C7EE9">
          <w:rPr>
            <w:noProof/>
            <w:webHidden/>
          </w:rPr>
          <w:fldChar w:fldCharType="end"/>
        </w:r>
      </w:hyperlink>
    </w:p>
    <w:p w14:paraId="1D0A1041" w14:textId="49D49C7D" w:rsidR="006C7EE9" w:rsidRDefault="00295064" w:rsidP="004F49A6">
      <w:pPr>
        <w:pStyle w:val="23"/>
        <w:rPr>
          <w:noProof/>
        </w:rPr>
      </w:pPr>
      <w:hyperlink w:anchor="_Toc112759395" w:history="1">
        <w:r w:rsidR="006C7EE9" w:rsidRPr="00465E5E">
          <w:rPr>
            <w:rStyle w:val="af3"/>
            <w:bCs/>
            <w:noProof/>
          </w:rPr>
          <w:t>5.2.</w:t>
        </w:r>
        <w:r w:rsidR="006C7EE9">
          <w:rPr>
            <w:noProof/>
          </w:rPr>
          <w:tab/>
        </w:r>
        <w:r w:rsidR="006C7EE9" w:rsidRPr="00465E5E">
          <w:rPr>
            <w:rStyle w:val="af3"/>
            <w:noProof/>
          </w:rPr>
          <w:t>災害・危機に関連する情報の収集</w:t>
        </w:r>
        <w:r w:rsidR="006C7EE9">
          <w:rPr>
            <w:noProof/>
            <w:webHidden/>
          </w:rPr>
          <w:tab/>
        </w:r>
        <w:r w:rsidR="006C7EE9">
          <w:rPr>
            <w:noProof/>
            <w:webHidden/>
          </w:rPr>
          <w:fldChar w:fldCharType="begin"/>
        </w:r>
        <w:r w:rsidR="006C7EE9">
          <w:rPr>
            <w:noProof/>
            <w:webHidden/>
          </w:rPr>
          <w:instrText xml:space="preserve"> PAGEREF _Toc112759395 \h </w:instrText>
        </w:r>
        <w:r w:rsidR="006C7EE9">
          <w:rPr>
            <w:noProof/>
            <w:webHidden/>
          </w:rPr>
        </w:r>
        <w:r w:rsidR="006C7EE9">
          <w:rPr>
            <w:noProof/>
            <w:webHidden/>
          </w:rPr>
          <w:fldChar w:fldCharType="separate"/>
        </w:r>
        <w:r w:rsidR="00BB4DC7">
          <w:rPr>
            <w:noProof/>
            <w:webHidden/>
          </w:rPr>
          <w:t>13</w:t>
        </w:r>
        <w:r w:rsidR="006C7EE9">
          <w:rPr>
            <w:noProof/>
            <w:webHidden/>
          </w:rPr>
          <w:fldChar w:fldCharType="end"/>
        </w:r>
      </w:hyperlink>
    </w:p>
    <w:p w14:paraId="261E5E2A" w14:textId="7BC4A385" w:rsidR="006C7EE9" w:rsidRDefault="00295064" w:rsidP="004F49A6">
      <w:pPr>
        <w:pStyle w:val="23"/>
        <w:rPr>
          <w:noProof/>
        </w:rPr>
      </w:pPr>
      <w:hyperlink w:anchor="_Toc112759396" w:history="1">
        <w:r w:rsidR="006C7EE9" w:rsidRPr="00465E5E">
          <w:rPr>
            <w:rStyle w:val="af3"/>
            <w:bCs/>
            <w:noProof/>
          </w:rPr>
          <w:t>5.3.</w:t>
        </w:r>
        <w:r w:rsidR="006C7EE9">
          <w:rPr>
            <w:noProof/>
          </w:rPr>
          <w:tab/>
        </w:r>
        <w:r w:rsidR="006C7EE9" w:rsidRPr="00465E5E">
          <w:rPr>
            <w:rStyle w:val="af3"/>
            <w:noProof/>
          </w:rPr>
          <w:t>情報システム・電子データ、通信機器のバックアップ</w:t>
        </w:r>
        <w:r w:rsidR="006C7EE9">
          <w:rPr>
            <w:noProof/>
            <w:webHidden/>
          </w:rPr>
          <w:tab/>
        </w:r>
        <w:r w:rsidR="006C7EE9">
          <w:rPr>
            <w:noProof/>
            <w:webHidden/>
          </w:rPr>
          <w:fldChar w:fldCharType="begin"/>
        </w:r>
        <w:r w:rsidR="006C7EE9">
          <w:rPr>
            <w:noProof/>
            <w:webHidden/>
          </w:rPr>
          <w:instrText xml:space="preserve"> PAGEREF _Toc112759396 \h </w:instrText>
        </w:r>
        <w:r w:rsidR="006C7EE9">
          <w:rPr>
            <w:noProof/>
            <w:webHidden/>
          </w:rPr>
        </w:r>
        <w:r w:rsidR="006C7EE9">
          <w:rPr>
            <w:noProof/>
            <w:webHidden/>
          </w:rPr>
          <w:fldChar w:fldCharType="separate"/>
        </w:r>
        <w:r w:rsidR="00BB4DC7">
          <w:rPr>
            <w:noProof/>
            <w:webHidden/>
          </w:rPr>
          <w:t>13</w:t>
        </w:r>
        <w:r w:rsidR="006C7EE9">
          <w:rPr>
            <w:noProof/>
            <w:webHidden/>
          </w:rPr>
          <w:fldChar w:fldCharType="end"/>
        </w:r>
      </w:hyperlink>
    </w:p>
    <w:p w14:paraId="760F2ED9" w14:textId="4CC7D7DC" w:rsidR="006C7EE9" w:rsidRDefault="00295064" w:rsidP="004F49A6">
      <w:pPr>
        <w:pStyle w:val="23"/>
        <w:rPr>
          <w:noProof/>
        </w:rPr>
      </w:pPr>
      <w:hyperlink w:anchor="_Toc112759397" w:history="1">
        <w:r w:rsidR="006C7EE9" w:rsidRPr="00465E5E">
          <w:rPr>
            <w:rStyle w:val="af3"/>
            <w:bCs/>
            <w:noProof/>
          </w:rPr>
          <w:t>5.4.</w:t>
        </w:r>
        <w:r w:rsidR="006C7EE9">
          <w:rPr>
            <w:noProof/>
          </w:rPr>
          <w:tab/>
        </w:r>
        <w:r w:rsidR="006C7EE9" w:rsidRPr="00465E5E">
          <w:rPr>
            <w:rStyle w:val="af3"/>
            <w:noProof/>
          </w:rPr>
          <w:t>危機対応のための要員配置</w:t>
        </w:r>
        <w:r w:rsidR="006C7EE9">
          <w:rPr>
            <w:noProof/>
            <w:webHidden/>
          </w:rPr>
          <w:tab/>
        </w:r>
        <w:r w:rsidR="006C7EE9">
          <w:rPr>
            <w:noProof/>
            <w:webHidden/>
          </w:rPr>
          <w:fldChar w:fldCharType="begin"/>
        </w:r>
        <w:r w:rsidR="006C7EE9">
          <w:rPr>
            <w:noProof/>
            <w:webHidden/>
          </w:rPr>
          <w:instrText xml:space="preserve"> PAGEREF _Toc112759397 \h </w:instrText>
        </w:r>
        <w:r w:rsidR="006C7EE9">
          <w:rPr>
            <w:noProof/>
            <w:webHidden/>
          </w:rPr>
        </w:r>
        <w:r w:rsidR="006C7EE9">
          <w:rPr>
            <w:noProof/>
            <w:webHidden/>
          </w:rPr>
          <w:fldChar w:fldCharType="separate"/>
        </w:r>
        <w:r w:rsidR="00BB4DC7">
          <w:rPr>
            <w:noProof/>
            <w:webHidden/>
          </w:rPr>
          <w:t>14</w:t>
        </w:r>
        <w:r w:rsidR="006C7EE9">
          <w:rPr>
            <w:noProof/>
            <w:webHidden/>
          </w:rPr>
          <w:fldChar w:fldCharType="end"/>
        </w:r>
      </w:hyperlink>
    </w:p>
    <w:p w14:paraId="3F852083" w14:textId="05BF4C43" w:rsidR="006C7EE9" w:rsidRDefault="00295064" w:rsidP="004F49A6">
      <w:pPr>
        <w:pStyle w:val="23"/>
        <w:rPr>
          <w:noProof/>
        </w:rPr>
      </w:pPr>
      <w:hyperlink w:anchor="_Toc112759398" w:history="1">
        <w:r w:rsidR="006C7EE9" w:rsidRPr="00465E5E">
          <w:rPr>
            <w:rStyle w:val="af3"/>
            <w:bCs/>
            <w:noProof/>
          </w:rPr>
          <w:t>5.5.</w:t>
        </w:r>
        <w:r w:rsidR="006C7EE9">
          <w:rPr>
            <w:noProof/>
          </w:rPr>
          <w:tab/>
        </w:r>
        <w:r w:rsidR="006C7EE9" w:rsidRPr="00465E5E">
          <w:rPr>
            <w:rStyle w:val="af3"/>
            <w:noProof/>
          </w:rPr>
          <w:t>災害・危機に備えた運行計画・運行調整</w:t>
        </w:r>
        <w:r w:rsidR="006C7EE9">
          <w:rPr>
            <w:noProof/>
            <w:webHidden/>
          </w:rPr>
          <w:tab/>
        </w:r>
        <w:r w:rsidR="006C7EE9">
          <w:rPr>
            <w:noProof/>
            <w:webHidden/>
          </w:rPr>
          <w:fldChar w:fldCharType="begin"/>
        </w:r>
        <w:r w:rsidR="006C7EE9">
          <w:rPr>
            <w:noProof/>
            <w:webHidden/>
          </w:rPr>
          <w:instrText xml:space="preserve"> PAGEREF _Toc112759398 \h </w:instrText>
        </w:r>
        <w:r w:rsidR="006C7EE9">
          <w:rPr>
            <w:noProof/>
            <w:webHidden/>
          </w:rPr>
        </w:r>
        <w:r w:rsidR="006C7EE9">
          <w:rPr>
            <w:noProof/>
            <w:webHidden/>
          </w:rPr>
          <w:fldChar w:fldCharType="separate"/>
        </w:r>
        <w:r w:rsidR="00BB4DC7">
          <w:rPr>
            <w:noProof/>
            <w:webHidden/>
          </w:rPr>
          <w:t>14</w:t>
        </w:r>
        <w:r w:rsidR="006C7EE9">
          <w:rPr>
            <w:noProof/>
            <w:webHidden/>
          </w:rPr>
          <w:fldChar w:fldCharType="end"/>
        </w:r>
      </w:hyperlink>
    </w:p>
    <w:p w14:paraId="713D07CC" w14:textId="45D6CC92" w:rsidR="006C7EE9" w:rsidRDefault="00295064" w:rsidP="004F49A6">
      <w:pPr>
        <w:pStyle w:val="23"/>
        <w:rPr>
          <w:noProof/>
        </w:rPr>
      </w:pPr>
      <w:hyperlink w:anchor="_Toc112759399" w:history="1">
        <w:r w:rsidR="006C7EE9" w:rsidRPr="00465E5E">
          <w:rPr>
            <w:rStyle w:val="af3"/>
            <w:bCs/>
            <w:noProof/>
          </w:rPr>
          <w:t>5.6.</w:t>
        </w:r>
        <w:r w:rsidR="006C7EE9">
          <w:rPr>
            <w:noProof/>
          </w:rPr>
          <w:tab/>
        </w:r>
        <w:r w:rsidR="006C7EE9" w:rsidRPr="00465E5E">
          <w:rPr>
            <w:rStyle w:val="af3"/>
            <w:noProof/>
          </w:rPr>
          <w:t>事業施設内の災害時リスク要因の排除</w:t>
        </w:r>
        <w:r w:rsidR="006C7EE9">
          <w:rPr>
            <w:noProof/>
            <w:webHidden/>
          </w:rPr>
          <w:tab/>
        </w:r>
        <w:r w:rsidR="006C7EE9">
          <w:rPr>
            <w:noProof/>
            <w:webHidden/>
          </w:rPr>
          <w:fldChar w:fldCharType="begin"/>
        </w:r>
        <w:r w:rsidR="006C7EE9">
          <w:rPr>
            <w:noProof/>
            <w:webHidden/>
          </w:rPr>
          <w:instrText xml:space="preserve"> PAGEREF _Toc112759399 \h </w:instrText>
        </w:r>
        <w:r w:rsidR="006C7EE9">
          <w:rPr>
            <w:noProof/>
            <w:webHidden/>
          </w:rPr>
        </w:r>
        <w:r w:rsidR="006C7EE9">
          <w:rPr>
            <w:noProof/>
            <w:webHidden/>
          </w:rPr>
          <w:fldChar w:fldCharType="separate"/>
        </w:r>
        <w:r w:rsidR="00BB4DC7">
          <w:rPr>
            <w:noProof/>
            <w:webHidden/>
          </w:rPr>
          <w:t>14</w:t>
        </w:r>
        <w:r w:rsidR="006C7EE9">
          <w:rPr>
            <w:noProof/>
            <w:webHidden/>
          </w:rPr>
          <w:fldChar w:fldCharType="end"/>
        </w:r>
      </w:hyperlink>
    </w:p>
    <w:p w14:paraId="4D60FE84" w14:textId="3CA7678A" w:rsidR="006C7EE9" w:rsidRDefault="00295064" w:rsidP="004F49A6">
      <w:pPr>
        <w:pStyle w:val="23"/>
        <w:rPr>
          <w:noProof/>
        </w:rPr>
      </w:pPr>
      <w:hyperlink w:anchor="_Toc112759400" w:history="1">
        <w:r w:rsidR="006C7EE9" w:rsidRPr="00465E5E">
          <w:rPr>
            <w:rStyle w:val="af3"/>
            <w:bCs/>
            <w:noProof/>
          </w:rPr>
          <w:t>5.7.</w:t>
        </w:r>
        <w:r w:rsidR="006C7EE9">
          <w:rPr>
            <w:noProof/>
          </w:rPr>
          <w:tab/>
        </w:r>
        <w:r w:rsidR="006C7EE9" w:rsidRPr="00465E5E">
          <w:rPr>
            <w:rStyle w:val="af3"/>
            <w:noProof/>
          </w:rPr>
          <w:t>非常持ち出し品の準備</w:t>
        </w:r>
        <w:r w:rsidR="006C7EE9">
          <w:rPr>
            <w:noProof/>
            <w:webHidden/>
          </w:rPr>
          <w:tab/>
        </w:r>
        <w:r w:rsidR="006C7EE9">
          <w:rPr>
            <w:noProof/>
            <w:webHidden/>
          </w:rPr>
          <w:fldChar w:fldCharType="begin"/>
        </w:r>
        <w:r w:rsidR="006C7EE9">
          <w:rPr>
            <w:noProof/>
            <w:webHidden/>
          </w:rPr>
          <w:instrText xml:space="preserve"> PAGEREF _Toc112759400 \h </w:instrText>
        </w:r>
        <w:r w:rsidR="006C7EE9">
          <w:rPr>
            <w:noProof/>
            <w:webHidden/>
          </w:rPr>
        </w:r>
        <w:r w:rsidR="006C7EE9">
          <w:rPr>
            <w:noProof/>
            <w:webHidden/>
          </w:rPr>
          <w:fldChar w:fldCharType="separate"/>
        </w:r>
        <w:r w:rsidR="00BB4DC7">
          <w:rPr>
            <w:noProof/>
            <w:webHidden/>
          </w:rPr>
          <w:t>15</w:t>
        </w:r>
        <w:r w:rsidR="006C7EE9">
          <w:rPr>
            <w:noProof/>
            <w:webHidden/>
          </w:rPr>
          <w:fldChar w:fldCharType="end"/>
        </w:r>
      </w:hyperlink>
    </w:p>
    <w:p w14:paraId="1D10ECE4" w14:textId="0071E5CC" w:rsidR="006C7EE9" w:rsidRDefault="00295064" w:rsidP="004F49A6">
      <w:pPr>
        <w:pStyle w:val="23"/>
        <w:rPr>
          <w:noProof/>
        </w:rPr>
      </w:pPr>
      <w:hyperlink w:anchor="_Toc112759401" w:history="1">
        <w:r w:rsidR="006C7EE9" w:rsidRPr="00465E5E">
          <w:rPr>
            <w:rStyle w:val="af3"/>
            <w:bCs/>
            <w:noProof/>
          </w:rPr>
          <w:t>5.8.</w:t>
        </w:r>
        <w:r w:rsidR="006C7EE9">
          <w:rPr>
            <w:noProof/>
          </w:rPr>
          <w:tab/>
        </w:r>
        <w:r w:rsidR="006C7EE9" w:rsidRPr="00465E5E">
          <w:rPr>
            <w:rStyle w:val="af3"/>
            <w:noProof/>
          </w:rPr>
          <w:t>備蓄品の準備</w:t>
        </w:r>
        <w:r w:rsidR="006C7EE9">
          <w:rPr>
            <w:noProof/>
            <w:webHidden/>
          </w:rPr>
          <w:tab/>
        </w:r>
        <w:r w:rsidR="006C7EE9">
          <w:rPr>
            <w:noProof/>
            <w:webHidden/>
          </w:rPr>
          <w:fldChar w:fldCharType="begin"/>
        </w:r>
        <w:r w:rsidR="006C7EE9">
          <w:rPr>
            <w:noProof/>
            <w:webHidden/>
          </w:rPr>
          <w:instrText xml:space="preserve"> PAGEREF _Toc112759401 \h </w:instrText>
        </w:r>
        <w:r w:rsidR="006C7EE9">
          <w:rPr>
            <w:noProof/>
            <w:webHidden/>
          </w:rPr>
        </w:r>
        <w:r w:rsidR="006C7EE9">
          <w:rPr>
            <w:noProof/>
            <w:webHidden/>
          </w:rPr>
          <w:fldChar w:fldCharType="separate"/>
        </w:r>
        <w:r w:rsidR="00BB4DC7">
          <w:rPr>
            <w:noProof/>
            <w:webHidden/>
          </w:rPr>
          <w:t>16</w:t>
        </w:r>
        <w:r w:rsidR="006C7EE9">
          <w:rPr>
            <w:noProof/>
            <w:webHidden/>
          </w:rPr>
          <w:fldChar w:fldCharType="end"/>
        </w:r>
      </w:hyperlink>
    </w:p>
    <w:p w14:paraId="2D5C9FA0" w14:textId="2F04BC46" w:rsidR="006C7EE9" w:rsidRDefault="00295064" w:rsidP="004F49A6">
      <w:pPr>
        <w:pStyle w:val="23"/>
        <w:rPr>
          <w:noProof/>
        </w:rPr>
      </w:pPr>
      <w:hyperlink w:anchor="_Toc112759402" w:history="1">
        <w:r w:rsidR="006C7EE9" w:rsidRPr="00465E5E">
          <w:rPr>
            <w:rStyle w:val="af3"/>
            <w:bCs/>
            <w:noProof/>
          </w:rPr>
          <w:t>5.9.</w:t>
        </w:r>
        <w:r w:rsidR="006C7EE9">
          <w:rPr>
            <w:noProof/>
          </w:rPr>
          <w:tab/>
        </w:r>
        <w:r w:rsidR="006C7EE9" w:rsidRPr="00465E5E">
          <w:rPr>
            <w:rStyle w:val="af3"/>
            <w:noProof/>
          </w:rPr>
          <w:t>お客様の安全確保のための対応</w:t>
        </w:r>
        <w:r w:rsidR="006C7EE9">
          <w:rPr>
            <w:noProof/>
            <w:webHidden/>
          </w:rPr>
          <w:tab/>
        </w:r>
        <w:r w:rsidR="006C7EE9">
          <w:rPr>
            <w:noProof/>
            <w:webHidden/>
          </w:rPr>
          <w:fldChar w:fldCharType="begin"/>
        </w:r>
        <w:r w:rsidR="006C7EE9">
          <w:rPr>
            <w:noProof/>
            <w:webHidden/>
          </w:rPr>
          <w:instrText xml:space="preserve"> PAGEREF _Toc112759402 \h </w:instrText>
        </w:r>
        <w:r w:rsidR="006C7EE9">
          <w:rPr>
            <w:noProof/>
            <w:webHidden/>
          </w:rPr>
        </w:r>
        <w:r w:rsidR="006C7EE9">
          <w:rPr>
            <w:noProof/>
            <w:webHidden/>
          </w:rPr>
          <w:fldChar w:fldCharType="separate"/>
        </w:r>
        <w:r w:rsidR="00BB4DC7">
          <w:rPr>
            <w:noProof/>
            <w:webHidden/>
          </w:rPr>
          <w:t>16</w:t>
        </w:r>
        <w:r w:rsidR="006C7EE9">
          <w:rPr>
            <w:noProof/>
            <w:webHidden/>
          </w:rPr>
          <w:fldChar w:fldCharType="end"/>
        </w:r>
      </w:hyperlink>
    </w:p>
    <w:p w14:paraId="55648AD3" w14:textId="13211C4B" w:rsidR="006C7EE9" w:rsidRDefault="00295064" w:rsidP="005F0BF6">
      <w:pPr>
        <w:pStyle w:val="12"/>
        <w:rPr>
          <w:noProof/>
        </w:rPr>
      </w:pPr>
      <w:hyperlink w:anchor="_Toc112759403" w:history="1">
        <w:r w:rsidR="006C7EE9" w:rsidRPr="00465E5E">
          <w:rPr>
            <w:rStyle w:val="af3"/>
            <w:bCs/>
            <w:noProof/>
          </w:rPr>
          <w:t>6.</w:t>
        </w:r>
        <w:r w:rsidR="006C7EE9">
          <w:rPr>
            <w:noProof/>
          </w:rPr>
          <w:tab/>
        </w:r>
        <w:r w:rsidR="006C7EE9" w:rsidRPr="00465E5E">
          <w:rPr>
            <w:rStyle w:val="af3"/>
            <w:noProof/>
          </w:rPr>
          <w:t>危機発生直後の対応【震、津、風、雨、雪、水、土、山、火、テ、健】</w:t>
        </w:r>
        <w:r w:rsidR="006C7EE9">
          <w:rPr>
            <w:noProof/>
            <w:webHidden/>
          </w:rPr>
          <w:tab/>
        </w:r>
        <w:r w:rsidR="006C7EE9">
          <w:rPr>
            <w:noProof/>
            <w:webHidden/>
          </w:rPr>
          <w:fldChar w:fldCharType="begin"/>
        </w:r>
        <w:r w:rsidR="006C7EE9">
          <w:rPr>
            <w:noProof/>
            <w:webHidden/>
          </w:rPr>
          <w:instrText xml:space="preserve"> PAGEREF _Toc112759403 \h </w:instrText>
        </w:r>
        <w:r w:rsidR="006C7EE9">
          <w:rPr>
            <w:noProof/>
            <w:webHidden/>
          </w:rPr>
        </w:r>
        <w:r w:rsidR="006C7EE9">
          <w:rPr>
            <w:noProof/>
            <w:webHidden/>
          </w:rPr>
          <w:fldChar w:fldCharType="separate"/>
        </w:r>
        <w:r w:rsidR="00BB4DC7">
          <w:rPr>
            <w:noProof/>
            <w:webHidden/>
          </w:rPr>
          <w:t>17</w:t>
        </w:r>
        <w:r w:rsidR="006C7EE9">
          <w:rPr>
            <w:noProof/>
            <w:webHidden/>
          </w:rPr>
          <w:fldChar w:fldCharType="end"/>
        </w:r>
      </w:hyperlink>
    </w:p>
    <w:p w14:paraId="0D2EA85B" w14:textId="5DFCF628" w:rsidR="006C7EE9" w:rsidRDefault="00295064" w:rsidP="004F49A6">
      <w:pPr>
        <w:pStyle w:val="23"/>
        <w:rPr>
          <w:noProof/>
        </w:rPr>
      </w:pPr>
      <w:hyperlink w:anchor="_Toc112759404" w:history="1">
        <w:r w:rsidR="006C7EE9" w:rsidRPr="00465E5E">
          <w:rPr>
            <w:rStyle w:val="af3"/>
            <w:bCs/>
            <w:noProof/>
          </w:rPr>
          <w:t>6.1.</w:t>
        </w:r>
        <w:r w:rsidR="006C7EE9">
          <w:rPr>
            <w:noProof/>
          </w:rPr>
          <w:tab/>
        </w:r>
        <w:r w:rsidR="006C7EE9" w:rsidRPr="00465E5E">
          <w:rPr>
            <w:rStyle w:val="af3"/>
            <w:noProof/>
          </w:rPr>
          <w:t>危機対応体制の設置</w:t>
        </w:r>
        <w:r w:rsidR="006C7EE9">
          <w:rPr>
            <w:noProof/>
            <w:webHidden/>
          </w:rPr>
          <w:tab/>
        </w:r>
        <w:r w:rsidR="006C7EE9">
          <w:rPr>
            <w:noProof/>
            <w:webHidden/>
          </w:rPr>
          <w:fldChar w:fldCharType="begin"/>
        </w:r>
        <w:r w:rsidR="006C7EE9">
          <w:rPr>
            <w:noProof/>
            <w:webHidden/>
          </w:rPr>
          <w:instrText xml:space="preserve"> PAGEREF _Toc112759404 \h </w:instrText>
        </w:r>
        <w:r w:rsidR="006C7EE9">
          <w:rPr>
            <w:noProof/>
            <w:webHidden/>
          </w:rPr>
        </w:r>
        <w:r w:rsidR="006C7EE9">
          <w:rPr>
            <w:noProof/>
            <w:webHidden/>
          </w:rPr>
          <w:fldChar w:fldCharType="separate"/>
        </w:r>
        <w:r w:rsidR="00BB4DC7">
          <w:rPr>
            <w:noProof/>
            <w:webHidden/>
          </w:rPr>
          <w:t>17</w:t>
        </w:r>
        <w:r w:rsidR="006C7EE9">
          <w:rPr>
            <w:noProof/>
            <w:webHidden/>
          </w:rPr>
          <w:fldChar w:fldCharType="end"/>
        </w:r>
      </w:hyperlink>
    </w:p>
    <w:p w14:paraId="51FD6D85" w14:textId="58EA7662" w:rsidR="006C7EE9" w:rsidRDefault="00295064" w:rsidP="004F49A6">
      <w:pPr>
        <w:pStyle w:val="23"/>
        <w:rPr>
          <w:noProof/>
        </w:rPr>
      </w:pPr>
      <w:hyperlink w:anchor="_Toc112759405" w:history="1">
        <w:r w:rsidR="006C7EE9" w:rsidRPr="00465E5E">
          <w:rPr>
            <w:rStyle w:val="af3"/>
            <w:bCs/>
            <w:noProof/>
          </w:rPr>
          <w:t>6.2.</w:t>
        </w:r>
        <w:r w:rsidR="006C7EE9">
          <w:rPr>
            <w:noProof/>
          </w:rPr>
          <w:tab/>
        </w:r>
        <w:r w:rsidR="006C7EE9" w:rsidRPr="00465E5E">
          <w:rPr>
            <w:rStyle w:val="af3"/>
            <w:noProof/>
          </w:rPr>
          <w:t>お客様の安全確保・不安軽減のための対応</w:t>
        </w:r>
        <w:r w:rsidR="006C7EE9">
          <w:rPr>
            <w:noProof/>
            <w:webHidden/>
          </w:rPr>
          <w:tab/>
        </w:r>
        <w:r w:rsidR="006C7EE9">
          <w:rPr>
            <w:noProof/>
            <w:webHidden/>
          </w:rPr>
          <w:fldChar w:fldCharType="begin"/>
        </w:r>
        <w:r w:rsidR="006C7EE9">
          <w:rPr>
            <w:noProof/>
            <w:webHidden/>
          </w:rPr>
          <w:instrText xml:space="preserve"> PAGEREF _Toc112759405 \h </w:instrText>
        </w:r>
        <w:r w:rsidR="006C7EE9">
          <w:rPr>
            <w:noProof/>
            <w:webHidden/>
          </w:rPr>
        </w:r>
        <w:r w:rsidR="006C7EE9">
          <w:rPr>
            <w:noProof/>
            <w:webHidden/>
          </w:rPr>
          <w:fldChar w:fldCharType="separate"/>
        </w:r>
        <w:r w:rsidR="00BB4DC7">
          <w:rPr>
            <w:noProof/>
            <w:webHidden/>
          </w:rPr>
          <w:t>17</w:t>
        </w:r>
        <w:r w:rsidR="006C7EE9">
          <w:rPr>
            <w:noProof/>
            <w:webHidden/>
          </w:rPr>
          <w:fldChar w:fldCharType="end"/>
        </w:r>
      </w:hyperlink>
    </w:p>
    <w:p w14:paraId="025F6595" w14:textId="7F63D7CE" w:rsidR="006C7EE9" w:rsidRDefault="00295064" w:rsidP="004F49A6">
      <w:pPr>
        <w:pStyle w:val="23"/>
        <w:rPr>
          <w:noProof/>
        </w:rPr>
      </w:pPr>
      <w:hyperlink w:anchor="_Toc112759406" w:history="1">
        <w:r w:rsidR="006C7EE9" w:rsidRPr="00465E5E">
          <w:rPr>
            <w:rStyle w:val="af3"/>
            <w:bCs/>
            <w:noProof/>
          </w:rPr>
          <w:t>6.3.</w:t>
        </w:r>
        <w:r w:rsidR="006C7EE9">
          <w:rPr>
            <w:noProof/>
          </w:rPr>
          <w:tab/>
        </w:r>
        <w:r w:rsidR="006C7EE9" w:rsidRPr="00465E5E">
          <w:rPr>
            <w:rStyle w:val="af3"/>
            <w:noProof/>
          </w:rPr>
          <w:t>事業施設・設備の被害状況・影響等の確認</w:t>
        </w:r>
        <w:r w:rsidR="006C7EE9">
          <w:rPr>
            <w:noProof/>
            <w:webHidden/>
          </w:rPr>
          <w:tab/>
        </w:r>
        <w:r w:rsidR="006C7EE9">
          <w:rPr>
            <w:noProof/>
            <w:webHidden/>
          </w:rPr>
          <w:fldChar w:fldCharType="begin"/>
        </w:r>
        <w:r w:rsidR="006C7EE9">
          <w:rPr>
            <w:noProof/>
            <w:webHidden/>
          </w:rPr>
          <w:instrText xml:space="preserve"> PAGEREF _Toc112759406 \h </w:instrText>
        </w:r>
        <w:r w:rsidR="006C7EE9">
          <w:rPr>
            <w:noProof/>
            <w:webHidden/>
          </w:rPr>
        </w:r>
        <w:r w:rsidR="006C7EE9">
          <w:rPr>
            <w:noProof/>
            <w:webHidden/>
          </w:rPr>
          <w:fldChar w:fldCharType="separate"/>
        </w:r>
        <w:r w:rsidR="00BB4DC7">
          <w:rPr>
            <w:noProof/>
            <w:webHidden/>
          </w:rPr>
          <w:t>18</w:t>
        </w:r>
        <w:r w:rsidR="006C7EE9">
          <w:rPr>
            <w:noProof/>
            <w:webHidden/>
          </w:rPr>
          <w:fldChar w:fldCharType="end"/>
        </w:r>
      </w:hyperlink>
    </w:p>
    <w:p w14:paraId="20C8A593" w14:textId="00150F42" w:rsidR="006C7EE9" w:rsidRDefault="00295064" w:rsidP="004F49A6">
      <w:pPr>
        <w:pStyle w:val="23"/>
        <w:rPr>
          <w:noProof/>
        </w:rPr>
      </w:pPr>
      <w:hyperlink w:anchor="_Toc112759407" w:history="1">
        <w:r w:rsidR="006C7EE9" w:rsidRPr="00465E5E">
          <w:rPr>
            <w:rStyle w:val="af3"/>
            <w:bCs/>
            <w:noProof/>
          </w:rPr>
          <w:t>6.4.</w:t>
        </w:r>
        <w:r w:rsidR="006C7EE9">
          <w:rPr>
            <w:noProof/>
          </w:rPr>
          <w:tab/>
        </w:r>
        <w:r w:rsidR="006C7EE9" w:rsidRPr="00465E5E">
          <w:rPr>
            <w:rStyle w:val="af3"/>
            <w:noProof/>
          </w:rPr>
          <w:t>車内滞留・帰宅困難となったお客様への対応</w:t>
        </w:r>
        <w:r w:rsidR="00366CF9" w:rsidRPr="00366CF9">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_Toc112759407 \h </w:instrText>
        </w:r>
        <w:r w:rsidR="006C7EE9">
          <w:rPr>
            <w:noProof/>
            <w:webHidden/>
          </w:rPr>
        </w:r>
        <w:r w:rsidR="006C7EE9">
          <w:rPr>
            <w:noProof/>
            <w:webHidden/>
          </w:rPr>
          <w:fldChar w:fldCharType="separate"/>
        </w:r>
        <w:r w:rsidR="00BB4DC7">
          <w:rPr>
            <w:noProof/>
            <w:webHidden/>
          </w:rPr>
          <w:t>18</w:t>
        </w:r>
        <w:r w:rsidR="006C7EE9">
          <w:rPr>
            <w:noProof/>
            <w:webHidden/>
          </w:rPr>
          <w:fldChar w:fldCharType="end"/>
        </w:r>
      </w:hyperlink>
    </w:p>
    <w:p w14:paraId="4C84C4D5" w14:textId="43275E1A" w:rsidR="006C7EE9" w:rsidRDefault="00295064" w:rsidP="004F49A6">
      <w:pPr>
        <w:pStyle w:val="23"/>
        <w:rPr>
          <w:noProof/>
        </w:rPr>
      </w:pPr>
      <w:hyperlink w:anchor="_Toc112759408" w:history="1">
        <w:r w:rsidR="006C7EE9" w:rsidRPr="00465E5E">
          <w:rPr>
            <w:rStyle w:val="af3"/>
            <w:bCs/>
            <w:noProof/>
          </w:rPr>
          <w:t>6.5.</w:t>
        </w:r>
        <w:r w:rsidR="006C7EE9">
          <w:rPr>
            <w:noProof/>
          </w:rPr>
          <w:tab/>
        </w:r>
        <w:r w:rsidR="006C7EE9" w:rsidRPr="00465E5E">
          <w:rPr>
            <w:rStyle w:val="af3"/>
            <w:noProof/>
          </w:rPr>
          <w:t>従業員の安否・所在確認</w:t>
        </w:r>
        <w:r w:rsidR="006C7EE9">
          <w:rPr>
            <w:noProof/>
            <w:webHidden/>
          </w:rPr>
          <w:tab/>
        </w:r>
        <w:r w:rsidR="006C7EE9">
          <w:rPr>
            <w:noProof/>
            <w:webHidden/>
          </w:rPr>
          <w:fldChar w:fldCharType="begin"/>
        </w:r>
        <w:r w:rsidR="006C7EE9">
          <w:rPr>
            <w:noProof/>
            <w:webHidden/>
          </w:rPr>
          <w:instrText xml:space="preserve"> PAGEREF _Toc112759408 \h </w:instrText>
        </w:r>
        <w:r w:rsidR="006C7EE9">
          <w:rPr>
            <w:noProof/>
            <w:webHidden/>
          </w:rPr>
        </w:r>
        <w:r w:rsidR="006C7EE9">
          <w:rPr>
            <w:noProof/>
            <w:webHidden/>
          </w:rPr>
          <w:fldChar w:fldCharType="separate"/>
        </w:r>
        <w:r w:rsidR="00BB4DC7">
          <w:rPr>
            <w:noProof/>
            <w:webHidden/>
          </w:rPr>
          <w:t>19</w:t>
        </w:r>
        <w:r w:rsidR="006C7EE9">
          <w:rPr>
            <w:noProof/>
            <w:webHidden/>
          </w:rPr>
          <w:fldChar w:fldCharType="end"/>
        </w:r>
      </w:hyperlink>
    </w:p>
    <w:p w14:paraId="1C7FF45A" w14:textId="572F6634" w:rsidR="006C7EE9" w:rsidRDefault="00295064" w:rsidP="005F0BF6">
      <w:pPr>
        <w:pStyle w:val="12"/>
        <w:rPr>
          <w:noProof/>
        </w:rPr>
      </w:pPr>
      <w:hyperlink w:anchor="_Toc112759409" w:history="1">
        <w:r w:rsidR="006C7EE9" w:rsidRPr="00465E5E">
          <w:rPr>
            <w:rStyle w:val="af3"/>
            <w:bCs/>
            <w:noProof/>
          </w:rPr>
          <w:t>7.</w:t>
        </w:r>
        <w:r w:rsidR="006C7EE9">
          <w:rPr>
            <w:noProof/>
          </w:rPr>
          <w:tab/>
        </w:r>
        <w:r w:rsidR="006C7EE9" w:rsidRPr="00465E5E">
          <w:rPr>
            <w:rStyle w:val="af3"/>
            <w:noProof/>
          </w:rPr>
          <w:t>危機後の対応</w:t>
        </w:r>
        <w:r w:rsidR="006C7EE9">
          <w:rPr>
            <w:noProof/>
            <w:webHidden/>
          </w:rPr>
          <w:tab/>
        </w:r>
        <w:r w:rsidR="006C7EE9">
          <w:rPr>
            <w:noProof/>
            <w:webHidden/>
          </w:rPr>
          <w:fldChar w:fldCharType="begin"/>
        </w:r>
        <w:r w:rsidR="006C7EE9">
          <w:rPr>
            <w:noProof/>
            <w:webHidden/>
          </w:rPr>
          <w:instrText xml:space="preserve"> PAGEREF _Toc112759409 \h </w:instrText>
        </w:r>
        <w:r w:rsidR="006C7EE9">
          <w:rPr>
            <w:noProof/>
            <w:webHidden/>
          </w:rPr>
        </w:r>
        <w:r w:rsidR="006C7EE9">
          <w:rPr>
            <w:noProof/>
            <w:webHidden/>
          </w:rPr>
          <w:fldChar w:fldCharType="separate"/>
        </w:r>
        <w:r w:rsidR="00BB4DC7">
          <w:rPr>
            <w:noProof/>
            <w:webHidden/>
          </w:rPr>
          <w:t>21</w:t>
        </w:r>
        <w:r w:rsidR="006C7EE9">
          <w:rPr>
            <w:noProof/>
            <w:webHidden/>
          </w:rPr>
          <w:fldChar w:fldCharType="end"/>
        </w:r>
      </w:hyperlink>
    </w:p>
    <w:p w14:paraId="73CDD36B" w14:textId="0D40B039" w:rsidR="006C7EE9" w:rsidRDefault="00295064" w:rsidP="004F49A6">
      <w:pPr>
        <w:pStyle w:val="23"/>
        <w:rPr>
          <w:noProof/>
        </w:rPr>
      </w:pPr>
      <w:hyperlink w:anchor="_Toc112759410" w:history="1">
        <w:r w:rsidR="006C7EE9" w:rsidRPr="00465E5E">
          <w:rPr>
            <w:rStyle w:val="af3"/>
            <w:bCs/>
            <w:noProof/>
          </w:rPr>
          <w:t>7.1.</w:t>
        </w:r>
        <w:r w:rsidR="006C7EE9">
          <w:rPr>
            <w:noProof/>
          </w:rPr>
          <w:tab/>
        </w:r>
        <w:r w:rsidR="006C7EE9" w:rsidRPr="00465E5E">
          <w:rPr>
            <w:rStyle w:val="af3"/>
            <w:noProof/>
          </w:rPr>
          <w:t>営業継続の判断</w:t>
        </w:r>
        <w:r w:rsidR="006C7EE9">
          <w:rPr>
            <w:noProof/>
            <w:webHidden/>
          </w:rPr>
          <w:tab/>
        </w:r>
        <w:r w:rsidR="006C7EE9">
          <w:rPr>
            <w:noProof/>
            <w:webHidden/>
          </w:rPr>
          <w:fldChar w:fldCharType="begin"/>
        </w:r>
        <w:r w:rsidR="006C7EE9">
          <w:rPr>
            <w:noProof/>
            <w:webHidden/>
          </w:rPr>
          <w:instrText xml:space="preserve"> PAGEREF _Toc112759410 \h </w:instrText>
        </w:r>
        <w:r w:rsidR="006C7EE9">
          <w:rPr>
            <w:noProof/>
            <w:webHidden/>
          </w:rPr>
        </w:r>
        <w:r w:rsidR="006C7EE9">
          <w:rPr>
            <w:noProof/>
            <w:webHidden/>
          </w:rPr>
          <w:fldChar w:fldCharType="separate"/>
        </w:r>
        <w:r w:rsidR="00BB4DC7">
          <w:rPr>
            <w:noProof/>
            <w:webHidden/>
          </w:rPr>
          <w:t>21</w:t>
        </w:r>
        <w:r w:rsidR="006C7EE9">
          <w:rPr>
            <w:noProof/>
            <w:webHidden/>
          </w:rPr>
          <w:fldChar w:fldCharType="end"/>
        </w:r>
      </w:hyperlink>
    </w:p>
    <w:p w14:paraId="3A34AEF3" w14:textId="13746A58" w:rsidR="006C7EE9" w:rsidRDefault="00295064" w:rsidP="004F49A6">
      <w:pPr>
        <w:pStyle w:val="23"/>
        <w:rPr>
          <w:noProof/>
        </w:rPr>
      </w:pPr>
      <w:hyperlink w:anchor="_Toc112759411" w:history="1">
        <w:r w:rsidR="006C7EE9" w:rsidRPr="00465E5E">
          <w:rPr>
            <w:rStyle w:val="af3"/>
            <w:bCs/>
            <w:noProof/>
          </w:rPr>
          <w:t>7.2.</w:t>
        </w:r>
        <w:r w:rsidR="006C7EE9">
          <w:rPr>
            <w:noProof/>
          </w:rPr>
          <w:tab/>
        </w:r>
        <w:r w:rsidR="006C7EE9" w:rsidRPr="00465E5E">
          <w:rPr>
            <w:rStyle w:val="af3"/>
            <w:noProof/>
          </w:rPr>
          <w:t>危機後の事業運営状況に関する情報発信</w:t>
        </w:r>
        <w:r w:rsidR="006C7EE9">
          <w:rPr>
            <w:noProof/>
            <w:webHidden/>
          </w:rPr>
          <w:tab/>
        </w:r>
        <w:r w:rsidR="006C7EE9">
          <w:rPr>
            <w:noProof/>
            <w:webHidden/>
          </w:rPr>
          <w:fldChar w:fldCharType="begin"/>
        </w:r>
        <w:r w:rsidR="006C7EE9">
          <w:rPr>
            <w:noProof/>
            <w:webHidden/>
          </w:rPr>
          <w:instrText xml:space="preserve"> PAGEREF _Toc112759411 \h </w:instrText>
        </w:r>
        <w:r w:rsidR="006C7EE9">
          <w:rPr>
            <w:noProof/>
            <w:webHidden/>
          </w:rPr>
        </w:r>
        <w:r w:rsidR="006C7EE9">
          <w:rPr>
            <w:noProof/>
            <w:webHidden/>
          </w:rPr>
          <w:fldChar w:fldCharType="separate"/>
        </w:r>
        <w:r w:rsidR="00BB4DC7">
          <w:rPr>
            <w:noProof/>
            <w:webHidden/>
          </w:rPr>
          <w:t>21</w:t>
        </w:r>
        <w:r w:rsidR="006C7EE9">
          <w:rPr>
            <w:noProof/>
            <w:webHidden/>
          </w:rPr>
          <w:fldChar w:fldCharType="end"/>
        </w:r>
      </w:hyperlink>
    </w:p>
    <w:p w14:paraId="12287C84" w14:textId="19E937B3" w:rsidR="006C7EE9" w:rsidRDefault="00295064" w:rsidP="004F49A6">
      <w:pPr>
        <w:pStyle w:val="23"/>
        <w:rPr>
          <w:noProof/>
        </w:rPr>
      </w:pPr>
      <w:hyperlink w:anchor="_Toc112759412" w:history="1">
        <w:r w:rsidR="006C7EE9" w:rsidRPr="00465E5E">
          <w:rPr>
            <w:rStyle w:val="af3"/>
            <w:bCs/>
            <w:noProof/>
          </w:rPr>
          <w:t>7.3.</w:t>
        </w:r>
        <w:r w:rsidR="006C7EE9">
          <w:rPr>
            <w:noProof/>
          </w:rPr>
          <w:tab/>
        </w:r>
        <w:r w:rsidR="006C7EE9" w:rsidRPr="00465E5E">
          <w:rPr>
            <w:rStyle w:val="af3"/>
            <w:noProof/>
          </w:rPr>
          <w:t>財務的対応</w:t>
        </w:r>
        <w:r w:rsidR="006C7EE9">
          <w:rPr>
            <w:noProof/>
            <w:webHidden/>
          </w:rPr>
          <w:tab/>
        </w:r>
        <w:r w:rsidR="006C7EE9">
          <w:rPr>
            <w:noProof/>
            <w:webHidden/>
          </w:rPr>
          <w:fldChar w:fldCharType="begin"/>
        </w:r>
        <w:r w:rsidR="006C7EE9">
          <w:rPr>
            <w:noProof/>
            <w:webHidden/>
          </w:rPr>
          <w:instrText xml:space="preserve"> PAGEREF _Toc112759412 \h </w:instrText>
        </w:r>
        <w:r w:rsidR="006C7EE9">
          <w:rPr>
            <w:noProof/>
            <w:webHidden/>
          </w:rPr>
        </w:r>
        <w:r w:rsidR="006C7EE9">
          <w:rPr>
            <w:noProof/>
            <w:webHidden/>
          </w:rPr>
          <w:fldChar w:fldCharType="separate"/>
        </w:r>
        <w:r w:rsidR="00BB4DC7">
          <w:rPr>
            <w:noProof/>
            <w:webHidden/>
          </w:rPr>
          <w:t>21</w:t>
        </w:r>
        <w:r w:rsidR="006C7EE9">
          <w:rPr>
            <w:noProof/>
            <w:webHidden/>
          </w:rPr>
          <w:fldChar w:fldCharType="end"/>
        </w:r>
      </w:hyperlink>
    </w:p>
    <w:p w14:paraId="363D9E6F" w14:textId="65BE2634" w:rsidR="006C7EE9" w:rsidRDefault="00295064" w:rsidP="004F49A6">
      <w:pPr>
        <w:pStyle w:val="23"/>
        <w:rPr>
          <w:noProof/>
        </w:rPr>
      </w:pPr>
      <w:hyperlink w:anchor="_Toc112759413" w:history="1">
        <w:r w:rsidR="006C7EE9" w:rsidRPr="00465E5E">
          <w:rPr>
            <w:rStyle w:val="af3"/>
            <w:bCs/>
            <w:noProof/>
          </w:rPr>
          <w:t>7.4.</w:t>
        </w:r>
        <w:r w:rsidR="006C7EE9">
          <w:rPr>
            <w:noProof/>
          </w:rPr>
          <w:tab/>
        </w:r>
        <w:r w:rsidR="006C7EE9" w:rsidRPr="00465E5E">
          <w:rPr>
            <w:rStyle w:val="af3"/>
            <w:noProof/>
          </w:rPr>
          <w:t>従業員の労務・雇用対応</w:t>
        </w:r>
        <w:r w:rsidR="00BB4DC7" w:rsidRPr="00BB4DC7">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_Toc112759413 \h </w:instrText>
        </w:r>
        <w:r w:rsidR="006C7EE9">
          <w:rPr>
            <w:noProof/>
            <w:webHidden/>
          </w:rPr>
        </w:r>
        <w:r w:rsidR="006C7EE9">
          <w:rPr>
            <w:noProof/>
            <w:webHidden/>
          </w:rPr>
          <w:fldChar w:fldCharType="separate"/>
        </w:r>
        <w:r w:rsidR="00BB4DC7">
          <w:rPr>
            <w:noProof/>
            <w:webHidden/>
          </w:rPr>
          <w:t>22</w:t>
        </w:r>
        <w:r w:rsidR="006C7EE9">
          <w:rPr>
            <w:noProof/>
            <w:webHidden/>
          </w:rPr>
          <w:fldChar w:fldCharType="end"/>
        </w:r>
      </w:hyperlink>
    </w:p>
    <w:p w14:paraId="74F3D0ED" w14:textId="6BD4B077" w:rsidR="006C7EE9" w:rsidRDefault="00295064" w:rsidP="005F0BF6">
      <w:pPr>
        <w:pStyle w:val="12"/>
        <w:rPr>
          <w:noProof/>
        </w:rPr>
      </w:pPr>
      <w:hyperlink w:anchor="_Toc112759414" w:history="1">
        <w:r w:rsidR="006C7EE9" w:rsidRPr="00465E5E">
          <w:rPr>
            <w:rStyle w:val="af3"/>
            <w:bCs/>
            <w:noProof/>
          </w:rPr>
          <w:t>8.</w:t>
        </w:r>
        <w:r w:rsidR="006C7EE9">
          <w:rPr>
            <w:noProof/>
          </w:rPr>
          <w:tab/>
        </w:r>
        <w:r w:rsidR="006C7EE9" w:rsidRPr="00465E5E">
          <w:rPr>
            <w:rStyle w:val="af3"/>
            <w:noProof/>
          </w:rPr>
          <w:t>確実な事業継続への備え</w:t>
        </w:r>
        <w:r w:rsidR="006C7EE9">
          <w:rPr>
            <w:noProof/>
            <w:webHidden/>
          </w:rPr>
          <w:tab/>
        </w:r>
        <w:r w:rsidR="006C7EE9">
          <w:rPr>
            <w:noProof/>
            <w:webHidden/>
          </w:rPr>
          <w:fldChar w:fldCharType="begin"/>
        </w:r>
        <w:r w:rsidR="006C7EE9">
          <w:rPr>
            <w:noProof/>
            <w:webHidden/>
          </w:rPr>
          <w:instrText xml:space="preserve"> PAGEREF _Toc112759414 \h </w:instrText>
        </w:r>
        <w:r w:rsidR="006C7EE9">
          <w:rPr>
            <w:noProof/>
            <w:webHidden/>
          </w:rPr>
        </w:r>
        <w:r w:rsidR="006C7EE9">
          <w:rPr>
            <w:noProof/>
            <w:webHidden/>
          </w:rPr>
          <w:fldChar w:fldCharType="separate"/>
        </w:r>
        <w:r w:rsidR="00BB4DC7">
          <w:rPr>
            <w:noProof/>
            <w:webHidden/>
          </w:rPr>
          <w:t>24</w:t>
        </w:r>
        <w:r w:rsidR="006C7EE9">
          <w:rPr>
            <w:noProof/>
            <w:webHidden/>
          </w:rPr>
          <w:fldChar w:fldCharType="end"/>
        </w:r>
      </w:hyperlink>
    </w:p>
    <w:p w14:paraId="48A314AD" w14:textId="46ACCB5B" w:rsidR="006C7EE9" w:rsidRDefault="00295064" w:rsidP="004F49A6">
      <w:pPr>
        <w:pStyle w:val="23"/>
        <w:rPr>
          <w:noProof/>
        </w:rPr>
      </w:pPr>
      <w:hyperlink w:anchor="_Toc112759415" w:history="1">
        <w:r w:rsidR="006C7EE9" w:rsidRPr="00465E5E">
          <w:rPr>
            <w:rStyle w:val="af3"/>
            <w:bCs/>
            <w:noProof/>
          </w:rPr>
          <w:t>8.1.</w:t>
        </w:r>
        <w:r w:rsidR="006C7EE9">
          <w:rPr>
            <w:noProof/>
          </w:rPr>
          <w:tab/>
        </w:r>
        <w:r w:rsidR="006C7EE9" w:rsidRPr="00465E5E">
          <w:rPr>
            <w:rStyle w:val="af3"/>
            <w:noProof/>
          </w:rPr>
          <w:t>事業中断の場合の損失額</w:t>
        </w:r>
        <w:r w:rsidR="00BB4DC7" w:rsidRPr="00BB4DC7">
          <w:rPr>
            <w:rStyle w:val="af3"/>
            <w:rFonts w:ascii="Segoe UI Symbol" w:hAnsi="Segoe UI Symbol" w:cs="Segoe UI Symbol"/>
            <w:noProof/>
            <w:color w:val="FF0000"/>
          </w:rPr>
          <w:t>★</w:t>
        </w:r>
        <w:r w:rsidR="006C7EE9">
          <w:rPr>
            <w:noProof/>
            <w:webHidden/>
          </w:rPr>
          <w:tab/>
        </w:r>
        <w:r w:rsidR="006C7EE9">
          <w:rPr>
            <w:noProof/>
            <w:webHidden/>
          </w:rPr>
          <w:fldChar w:fldCharType="begin"/>
        </w:r>
        <w:r w:rsidR="006C7EE9">
          <w:rPr>
            <w:noProof/>
            <w:webHidden/>
          </w:rPr>
          <w:instrText xml:space="preserve"> PAGEREF _Toc112759415 \h </w:instrText>
        </w:r>
        <w:r w:rsidR="006C7EE9">
          <w:rPr>
            <w:noProof/>
            <w:webHidden/>
          </w:rPr>
        </w:r>
        <w:r w:rsidR="006C7EE9">
          <w:rPr>
            <w:noProof/>
            <w:webHidden/>
          </w:rPr>
          <w:fldChar w:fldCharType="separate"/>
        </w:r>
        <w:r w:rsidR="00BB4DC7">
          <w:rPr>
            <w:noProof/>
            <w:webHidden/>
          </w:rPr>
          <w:t>24</w:t>
        </w:r>
        <w:r w:rsidR="006C7EE9">
          <w:rPr>
            <w:noProof/>
            <w:webHidden/>
          </w:rPr>
          <w:fldChar w:fldCharType="end"/>
        </w:r>
      </w:hyperlink>
    </w:p>
    <w:p w14:paraId="335CFF00" w14:textId="167B0995" w:rsidR="006C7EE9" w:rsidRDefault="00295064" w:rsidP="004F49A6">
      <w:pPr>
        <w:pStyle w:val="23"/>
        <w:rPr>
          <w:noProof/>
        </w:rPr>
      </w:pPr>
      <w:hyperlink w:anchor="_Toc112759416" w:history="1">
        <w:r w:rsidR="006C7EE9" w:rsidRPr="00465E5E">
          <w:rPr>
            <w:rStyle w:val="af3"/>
            <w:bCs/>
            <w:noProof/>
          </w:rPr>
          <w:t>8.2.</w:t>
        </w:r>
        <w:r w:rsidR="006C7EE9">
          <w:rPr>
            <w:noProof/>
          </w:rPr>
          <w:tab/>
        </w:r>
        <w:r w:rsidR="006C7EE9" w:rsidRPr="00465E5E">
          <w:rPr>
            <w:rStyle w:val="af3"/>
            <w:noProof/>
          </w:rPr>
          <w:t>損害保険の加入状況</w:t>
        </w:r>
        <w:r w:rsidR="006C7EE9">
          <w:rPr>
            <w:noProof/>
            <w:webHidden/>
          </w:rPr>
          <w:tab/>
        </w:r>
        <w:r w:rsidR="006C7EE9">
          <w:rPr>
            <w:noProof/>
            <w:webHidden/>
          </w:rPr>
          <w:fldChar w:fldCharType="begin"/>
        </w:r>
        <w:r w:rsidR="006C7EE9">
          <w:rPr>
            <w:noProof/>
            <w:webHidden/>
          </w:rPr>
          <w:instrText xml:space="preserve"> PAGEREF _Toc112759416 \h </w:instrText>
        </w:r>
        <w:r w:rsidR="006C7EE9">
          <w:rPr>
            <w:noProof/>
            <w:webHidden/>
          </w:rPr>
        </w:r>
        <w:r w:rsidR="006C7EE9">
          <w:rPr>
            <w:noProof/>
            <w:webHidden/>
          </w:rPr>
          <w:fldChar w:fldCharType="separate"/>
        </w:r>
        <w:r w:rsidR="00BB4DC7">
          <w:rPr>
            <w:noProof/>
            <w:webHidden/>
          </w:rPr>
          <w:t>24</w:t>
        </w:r>
        <w:r w:rsidR="006C7EE9">
          <w:rPr>
            <w:noProof/>
            <w:webHidden/>
          </w:rPr>
          <w:fldChar w:fldCharType="end"/>
        </w:r>
      </w:hyperlink>
    </w:p>
    <w:p w14:paraId="11AF67CA" w14:textId="5FB32A9F" w:rsidR="006C7EE9" w:rsidRDefault="00295064" w:rsidP="004F49A6">
      <w:pPr>
        <w:pStyle w:val="23"/>
        <w:rPr>
          <w:noProof/>
        </w:rPr>
      </w:pPr>
      <w:hyperlink w:anchor="_Toc112759417" w:history="1">
        <w:r w:rsidR="006C7EE9" w:rsidRPr="00465E5E">
          <w:rPr>
            <w:rStyle w:val="af3"/>
            <w:rFonts w:asciiTheme="minorEastAsia" w:hAnsiTheme="minorEastAsia"/>
            <w:bCs/>
            <w:noProof/>
          </w:rPr>
          <w:t>8.3.</w:t>
        </w:r>
        <w:r w:rsidR="006C7EE9">
          <w:rPr>
            <w:noProof/>
          </w:rPr>
          <w:tab/>
        </w:r>
        <w:r w:rsidR="006C7EE9" w:rsidRPr="00465E5E">
          <w:rPr>
            <w:rStyle w:val="af3"/>
            <w:noProof/>
          </w:rPr>
          <w:t>業務を実施するために必要な資源と代替案</w:t>
        </w:r>
        <w:r w:rsidR="006C7EE9">
          <w:rPr>
            <w:noProof/>
            <w:webHidden/>
          </w:rPr>
          <w:tab/>
        </w:r>
        <w:r w:rsidR="006C7EE9">
          <w:rPr>
            <w:noProof/>
            <w:webHidden/>
          </w:rPr>
          <w:fldChar w:fldCharType="begin"/>
        </w:r>
        <w:r w:rsidR="006C7EE9">
          <w:rPr>
            <w:noProof/>
            <w:webHidden/>
          </w:rPr>
          <w:instrText xml:space="preserve"> PAGEREF _Toc112759417 \h </w:instrText>
        </w:r>
        <w:r w:rsidR="006C7EE9">
          <w:rPr>
            <w:noProof/>
            <w:webHidden/>
          </w:rPr>
        </w:r>
        <w:r w:rsidR="006C7EE9">
          <w:rPr>
            <w:noProof/>
            <w:webHidden/>
          </w:rPr>
          <w:fldChar w:fldCharType="separate"/>
        </w:r>
        <w:r w:rsidR="00BB4DC7">
          <w:rPr>
            <w:noProof/>
            <w:webHidden/>
          </w:rPr>
          <w:t>25</w:t>
        </w:r>
        <w:r w:rsidR="006C7EE9">
          <w:rPr>
            <w:noProof/>
            <w:webHidden/>
          </w:rPr>
          <w:fldChar w:fldCharType="end"/>
        </w:r>
      </w:hyperlink>
    </w:p>
    <w:p w14:paraId="112D5A1F" w14:textId="2C4AF0A8" w:rsidR="006C7EE9" w:rsidRDefault="00295064" w:rsidP="004F49A6">
      <w:pPr>
        <w:pStyle w:val="23"/>
        <w:rPr>
          <w:noProof/>
        </w:rPr>
      </w:pPr>
      <w:hyperlink w:anchor="_Toc112759418" w:history="1">
        <w:r w:rsidR="006C7EE9" w:rsidRPr="00465E5E">
          <w:rPr>
            <w:rStyle w:val="af3"/>
            <w:bCs/>
            <w:noProof/>
            <w:lang w:eastAsia="zh-TW"/>
          </w:rPr>
          <w:t>8.4.</w:t>
        </w:r>
        <w:r w:rsidR="006C7EE9">
          <w:rPr>
            <w:noProof/>
          </w:rPr>
          <w:tab/>
        </w:r>
        <w:r w:rsidR="006C7EE9" w:rsidRPr="00465E5E">
          <w:rPr>
            <w:rStyle w:val="af3"/>
            <w:noProof/>
          </w:rPr>
          <w:t>業務継続に必要な緊急連絡先（社外）</w:t>
        </w:r>
        <w:r w:rsidR="006C7EE9">
          <w:rPr>
            <w:noProof/>
            <w:webHidden/>
          </w:rPr>
          <w:tab/>
        </w:r>
        <w:r w:rsidR="006C7EE9">
          <w:rPr>
            <w:noProof/>
            <w:webHidden/>
          </w:rPr>
          <w:fldChar w:fldCharType="begin"/>
        </w:r>
        <w:r w:rsidR="006C7EE9">
          <w:rPr>
            <w:noProof/>
            <w:webHidden/>
          </w:rPr>
          <w:instrText xml:space="preserve"> PAGEREF _Toc112759418 \h </w:instrText>
        </w:r>
        <w:r w:rsidR="006C7EE9">
          <w:rPr>
            <w:noProof/>
            <w:webHidden/>
          </w:rPr>
        </w:r>
        <w:r w:rsidR="006C7EE9">
          <w:rPr>
            <w:noProof/>
            <w:webHidden/>
          </w:rPr>
          <w:fldChar w:fldCharType="separate"/>
        </w:r>
        <w:r w:rsidR="00BB4DC7">
          <w:rPr>
            <w:noProof/>
            <w:webHidden/>
          </w:rPr>
          <w:t>26</w:t>
        </w:r>
        <w:r w:rsidR="006C7EE9">
          <w:rPr>
            <w:noProof/>
            <w:webHidden/>
          </w:rPr>
          <w:fldChar w:fldCharType="end"/>
        </w:r>
      </w:hyperlink>
    </w:p>
    <w:p w14:paraId="13E71169" w14:textId="45BDE822" w:rsidR="006C7EE9" w:rsidRDefault="00295064" w:rsidP="005F0BF6">
      <w:pPr>
        <w:pStyle w:val="12"/>
        <w:rPr>
          <w:noProof/>
        </w:rPr>
      </w:pPr>
      <w:hyperlink w:anchor="_Toc112759419" w:history="1">
        <w:r w:rsidR="006C7EE9" w:rsidRPr="00465E5E">
          <w:rPr>
            <w:rStyle w:val="af3"/>
            <w:rFonts w:asciiTheme="majorEastAsia" w:eastAsiaTheme="majorEastAsia" w:hAnsiTheme="majorEastAsia"/>
            <w:bCs/>
            <w:noProof/>
          </w:rPr>
          <w:t>9.</w:t>
        </w:r>
        <w:r w:rsidR="006C7EE9">
          <w:rPr>
            <w:noProof/>
          </w:rPr>
          <w:tab/>
        </w:r>
        <w:r w:rsidR="006C7EE9" w:rsidRPr="00465E5E">
          <w:rPr>
            <w:rStyle w:val="af3"/>
            <w:noProof/>
          </w:rPr>
          <w:t>危機後の復旧・回復・事業再開への取組</w:t>
        </w:r>
        <w:r w:rsidR="006C7EE9">
          <w:rPr>
            <w:noProof/>
            <w:webHidden/>
          </w:rPr>
          <w:tab/>
        </w:r>
        <w:r w:rsidR="006C7EE9">
          <w:rPr>
            <w:noProof/>
            <w:webHidden/>
          </w:rPr>
          <w:fldChar w:fldCharType="begin"/>
        </w:r>
        <w:r w:rsidR="006C7EE9">
          <w:rPr>
            <w:noProof/>
            <w:webHidden/>
          </w:rPr>
          <w:instrText xml:space="preserve"> PAGEREF _Toc112759419 \h </w:instrText>
        </w:r>
        <w:r w:rsidR="006C7EE9">
          <w:rPr>
            <w:noProof/>
            <w:webHidden/>
          </w:rPr>
        </w:r>
        <w:r w:rsidR="006C7EE9">
          <w:rPr>
            <w:noProof/>
            <w:webHidden/>
          </w:rPr>
          <w:fldChar w:fldCharType="separate"/>
        </w:r>
        <w:r w:rsidR="00BB4DC7">
          <w:rPr>
            <w:noProof/>
            <w:webHidden/>
          </w:rPr>
          <w:t>27</w:t>
        </w:r>
        <w:r w:rsidR="006C7EE9">
          <w:rPr>
            <w:noProof/>
            <w:webHidden/>
          </w:rPr>
          <w:fldChar w:fldCharType="end"/>
        </w:r>
      </w:hyperlink>
    </w:p>
    <w:p w14:paraId="22939AD3" w14:textId="29D3F0DF" w:rsidR="006C7EE9" w:rsidRDefault="00295064" w:rsidP="004F49A6">
      <w:pPr>
        <w:pStyle w:val="23"/>
        <w:rPr>
          <w:noProof/>
        </w:rPr>
      </w:pPr>
      <w:hyperlink w:anchor="_Toc112759420" w:history="1">
        <w:r w:rsidR="006C7EE9" w:rsidRPr="00465E5E">
          <w:rPr>
            <w:rStyle w:val="af3"/>
            <w:bCs/>
            <w:noProof/>
          </w:rPr>
          <w:t>9.1.</w:t>
        </w:r>
        <w:r w:rsidR="006C7EE9">
          <w:rPr>
            <w:noProof/>
          </w:rPr>
          <w:tab/>
        </w:r>
        <w:r w:rsidR="006C7EE9" w:rsidRPr="00465E5E">
          <w:rPr>
            <w:rStyle w:val="af3"/>
            <w:noProof/>
          </w:rPr>
          <w:t>復旧・回復の計画</w:t>
        </w:r>
        <w:r w:rsidR="006C7EE9">
          <w:rPr>
            <w:noProof/>
            <w:webHidden/>
          </w:rPr>
          <w:tab/>
        </w:r>
        <w:r w:rsidR="006C7EE9">
          <w:rPr>
            <w:noProof/>
            <w:webHidden/>
          </w:rPr>
          <w:fldChar w:fldCharType="begin"/>
        </w:r>
        <w:r w:rsidR="006C7EE9">
          <w:rPr>
            <w:noProof/>
            <w:webHidden/>
          </w:rPr>
          <w:instrText xml:space="preserve"> PAGEREF _Toc112759420 \h </w:instrText>
        </w:r>
        <w:r w:rsidR="006C7EE9">
          <w:rPr>
            <w:noProof/>
            <w:webHidden/>
          </w:rPr>
        </w:r>
        <w:r w:rsidR="006C7EE9">
          <w:rPr>
            <w:noProof/>
            <w:webHidden/>
          </w:rPr>
          <w:fldChar w:fldCharType="separate"/>
        </w:r>
        <w:r w:rsidR="00BB4DC7">
          <w:rPr>
            <w:noProof/>
            <w:webHidden/>
          </w:rPr>
          <w:t>27</w:t>
        </w:r>
        <w:r w:rsidR="006C7EE9">
          <w:rPr>
            <w:noProof/>
            <w:webHidden/>
          </w:rPr>
          <w:fldChar w:fldCharType="end"/>
        </w:r>
      </w:hyperlink>
    </w:p>
    <w:p w14:paraId="13A7548A" w14:textId="33F4572F" w:rsidR="006C7EE9" w:rsidRDefault="00295064" w:rsidP="004F49A6">
      <w:pPr>
        <w:pStyle w:val="23"/>
        <w:rPr>
          <w:noProof/>
        </w:rPr>
      </w:pPr>
      <w:hyperlink w:anchor="_Toc112759421" w:history="1">
        <w:r w:rsidR="006C7EE9" w:rsidRPr="00465E5E">
          <w:rPr>
            <w:rStyle w:val="af3"/>
            <w:bCs/>
            <w:noProof/>
          </w:rPr>
          <w:t>9.2.</w:t>
        </w:r>
        <w:r w:rsidR="006C7EE9">
          <w:rPr>
            <w:noProof/>
          </w:rPr>
          <w:tab/>
        </w:r>
        <w:r w:rsidR="006C7EE9" w:rsidRPr="00465E5E">
          <w:rPr>
            <w:rStyle w:val="af3"/>
            <w:noProof/>
          </w:rPr>
          <w:t>建物・設備の復旧</w:t>
        </w:r>
        <w:r w:rsidR="006C7EE9">
          <w:rPr>
            <w:noProof/>
            <w:webHidden/>
          </w:rPr>
          <w:tab/>
        </w:r>
        <w:r w:rsidR="006C7EE9">
          <w:rPr>
            <w:noProof/>
            <w:webHidden/>
          </w:rPr>
          <w:fldChar w:fldCharType="begin"/>
        </w:r>
        <w:r w:rsidR="006C7EE9">
          <w:rPr>
            <w:noProof/>
            <w:webHidden/>
          </w:rPr>
          <w:instrText xml:space="preserve"> PAGEREF _Toc112759421 \h </w:instrText>
        </w:r>
        <w:r w:rsidR="006C7EE9">
          <w:rPr>
            <w:noProof/>
            <w:webHidden/>
          </w:rPr>
        </w:r>
        <w:r w:rsidR="006C7EE9">
          <w:rPr>
            <w:noProof/>
            <w:webHidden/>
          </w:rPr>
          <w:fldChar w:fldCharType="separate"/>
        </w:r>
        <w:r w:rsidR="00BB4DC7">
          <w:rPr>
            <w:noProof/>
            <w:webHidden/>
          </w:rPr>
          <w:t>27</w:t>
        </w:r>
        <w:r w:rsidR="006C7EE9">
          <w:rPr>
            <w:noProof/>
            <w:webHidden/>
          </w:rPr>
          <w:fldChar w:fldCharType="end"/>
        </w:r>
      </w:hyperlink>
    </w:p>
    <w:p w14:paraId="1562FB57" w14:textId="7DF03EB1" w:rsidR="006C7EE9" w:rsidRDefault="00295064" w:rsidP="004F49A6">
      <w:pPr>
        <w:pStyle w:val="23"/>
        <w:rPr>
          <w:noProof/>
        </w:rPr>
      </w:pPr>
      <w:hyperlink w:anchor="_Toc112759422" w:history="1">
        <w:r w:rsidR="006C7EE9" w:rsidRPr="00465E5E">
          <w:rPr>
            <w:rStyle w:val="af3"/>
            <w:bCs/>
            <w:noProof/>
          </w:rPr>
          <w:t>9.3.</w:t>
        </w:r>
        <w:r w:rsidR="006C7EE9">
          <w:rPr>
            <w:noProof/>
          </w:rPr>
          <w:tab/>
        </w:r>
        <w:r w:rsidR="006C7EE9" w:rsidRPr="00465E5E">
          <w:rPr>
            <w:rStyle w:val="af3"/>
            <w:noProof/>
          </w:rPr>
          <w:t>営業運行再開に向けた情報発信</w:t>
        </w:r>
        <w:r w:rsidR="006C7EE9">
          <w:rPr>
            <w:noProof/>
            <w:webHidden/>
          </w:rPr>
          <w:tab/>
        </w:r>
        <w:r w:rsidR="006C7EE9">
          <w:rPr>
            <w:noProof/>
            <w:webHidden/>
          </w:rPr>
          <w:fldChar w:fldCharType="begin"/>
        </w:r>
        <w:r w:rsidR="006C7EE9">
          <w:rPr>
            <w:noProof/>
            <w:webHidden/>
          </w:rPr>
          <w:instrText xml:space="preserve"> PAGEREF _Toc112759422 \h </w:instrText>
        </w:r>
        <w:r w:rsidR="006C7EE9">
          <w:rPr>
            <w:noProof/>
            <w:webHidden/>
          </w:rPr>
        </w:r>
        <w:r w:rsidR="006C7EE9">
          <w:rPr>
            <w:noProof/>
            <w:webHidden/>
          </w:rPr>
          <w:fldChar w:fldCharType="separate"/>
        </w:r>
        <w:r w:rsidR="00BB4DC7">
          <w:rPr>
            <w:noProof/>
            <w:webHidden/>
          </w:rPr>
          <w:t>28</w:t>
        </w:r>
        <w:r w:rsidR="006C7EE9">
          <w:rPr>
            <w:noProof/>
            <w:webHidden/>
          </w:rPr>
          <w:fldChar w:fldCharType="end"/>
        </w:r>
      </w:hyperlink>
    </w:p>
    <w:p w14:paraId="1150FDD8" w14:textId="58DA7632" w:rsidR="006C7EE9" w:rsidRDefault="00295064" w:rsidP="004F49A6">
      <w:pPr>
        <w:pStyle w:val="23"/>
        <w:rPr>
          <w:noProof/>
        </w:rPr>
      </w:pPr>
      <w:hyperlink w:anchor="_Toc112759423" w:history="1">
        <w:r w:rsidR="006C7EE9" w:rsidRPr="00465E5E">
          <w:rPr>
            <w:rStyle w:val="af3"/>
            <w:bCs/>
            <w:noProof/>
          </w:rPr>
          <w:t>9.4.</w:t>
        </w:r>
        <w:r w:rsidR="006C7EE9">
          <w:rPr>
            <w:noProof/>
          </w:rPr>
          <w:tab/>
        </w:r>
        <w:r w:rsidR="006C7EE9" w:rsidRPr="00465E5E">
          <w:rPr>
            <w:rStyle w:val="af3"/>
            <w:noProof/>
          </w:rPr>
          <w:t>従業員とのコミュニケーション</w:t>
        </w:r>
        <w:r w:rsidR="006C7EE9">
          <w:rPr>
            <w:noProof/>
            <w:webHidden/>
          </w:rPr>
          <w:tab/>
        </w:r>
        <w:r w:rsidR="006C7EE9">
          <w:rPr>
            <w:noProof/>
            <w:webHidden/>
          </w:rPr>
          <w:fldChar w:fldCharType="begin"/>
        </w:r>
        <w:r w:rsidR="006C7EE9">
          <w:rPr>
            <w:noProof/>
            <w:webHidden/>
          </w:rPr>
          <w:instrText xml:space="preserve"> PAGEREF _Toc112759423 \h </w:instrText>
        </w:r>
        <w:r w:rsidR="006C7EE9">
          <w:rPr>
            <w:noProof/>
            <w:webHidden/>
          </w:rPr>
        </w:r>
        <w:r w:rsidR="006C7EE9">
          <w:rPr>
            <w:noProof/>
            <w:webHidden/>
          </w:rPr>
          <w:fldChar w:fldCharType="separate"/>
        </w:r>
        <w:r w:rsidR="00BB4DC7">
          <w:rPr>
            <w:noProof/>
            <w:webHidden/>
          </w:rPr>
          <w:t>28</w:t>
        </w:r>
        <w:r w:rsidR="006C7EE9">
          <w:rPr>
            <w:noProof/>
            <w:webHidden/>
          </w:rPr>
          <w:fldChar w:fldCharType="end"/>
        </w:r>
      </w:hyperlink>
    </w:p>
    <w:p w14:paraId="307D7BC4" w14:textId="6B26F4A6" w:rsidR="006D018D" w:rsidRDefault="006C7EE9">
      <w:pPr>
        <w:widowControl/>
        <w:jc w:val="left"/>
        <w:rPr>
          <w:rFonts w:ascii="ＭＳ Ｐゴシック" w:eastAsia="ＭＳ Ｐゴシック" w:hAnsi="ＭＳ Ｐゴシック" w:cs="Times New Roman"/>
          <w:b/>
          <w:sz w:val="24"/>
          <w:u w:val="single"/>
        </w:rPr>
      </w:pPr>
      <w:r>
        <w:rPr>
          <w:rFonts w:ascii="ＭＳ Ｐゴシック" w:eastAsia="ＭＳ Ｐゴシック" w:hAnsi="ＭＳ Ｐゴシック" w:cs="Times New Roman"/>
          <w:b/>
          <w:sz w:val="24"/>
          <w:u w:val="single"/>
        </w:rPr>
        <w:fldChar w:fldCharType="end"/>
      </w:r>
    </w:p>
    <w:p w14:paraId="7F338ACF" w14:textId="3BE93229" w:rsidR="006C7EE9" w:rsidRDefault="006C7EE9">
      <w:pPr>
        <w:widowControl/>
        <w:jc w:val="left"/>
        <w:rPr>
          <w:rFonts w:ascii="ＭＳ Ｐゴシック" w:eastAsia="ＭＳ Ｐゴシック" w:hAnsi="ＭＳ Ｐゴシック" w:cs="Times New Roman"/>
          <w:b/>
          <w:sz w:val="24"/>
          <w:u w:val="single"/>
        </w:rPr>
      </w:pPr>
    </w:p>
    <w:p w14:paraId="25CB7F92" w14:textId="77777777" w:rsidR="005F0BF6" w:rsidRDefault="005F0BF6" w:rsidP="00CB6250">
      <w:pPr>
        <w:pStyle w:val="1"/>
        <w:numPr>
          <w:ilvl w:val="0"/>
          <w:numId w:val="0"/>
        </w:numPr>
        <w:sectPr w:rsidR="005F0BF6" w:rsidSect="002316DD">
          <w:footerReference w:type="default" r:id="rId9"/>
          <w:pgSz w:w="11906" w:h="16838"/>
          <w:pgMar w:top="1440" w:right="1080" w:bottom="1440" w:left="1080" w:header="851" w:footer="992" w:gutter="0"/>
          <w:cols w:space="425"/>
          <w:docGrid w:type="lines" w:linePitch="360"/>
        </w:sectPr>
      </w:pPr>
      <w:bookmarkStart w:id="2" w:name="_Toc112759377"/>
      <w:bookmarkEnd w:id="0"/>
      <w:bookmarkEnd w:id="1"/>
    </w:p>
    <w:p w14:paraId="541C5A31" w14:textId="77777777" w:rsidR="005F0BF6" w:rsidRDefault="005F0BF6" w:rsidP="00B158B7">
      <w:pPr>
        <w:pStyle w:val="1"/>
        <w:numPr>
          <w:ilvl w:val="0"/>
          <w:numId w:val="0"/>
        </w:numPr>
        <w:ind w:left="284" w:hanging="284"/>
        <w:sectPr w:rsidR="005F0BF6" w:rsidSect="005F0BF6">
          <w:type w:val="continuous"/>
          <w:pgSz w:w="11906" w:h="16838"/>
          <w:pgMar w:top="1440" w:right="1080" w:bottom="1440" w:left="1080" w:header="851" w:footer="992" w:gutter="0"/>
          <w:cols w:space="425"/>
          <w:docGrid w:type="lines" w:linePitch="360"/>
        </w:sectPr>
      </w:pPr>
    </w:p>
    <w:p w14:paraId="39CD785D" w14:textId="77777777" w:rsidR="00CB6250" w:rsidRDefault="00CB6250" w:rsidP="00B158B7">
      <w:pPr>
        <w:pStyle w:val="1"/>
        <w:numPr>
          <w:ilvl w:val="0"/>
          <w:numId w:val="0"/>
        </w:numPr>
        <w:ind w:left="284" w:hanging="284"/>
        <w:sectPr w:rsidR="00CB6250" w:rsidSect="005F0BF6">
          <w:footerReference w:type="default" r:id="rId10"/>
          <w:type w:val="continuous"/>
          <w:pgSz w:w="11906" w:h="16838"/>
          <w:pgMar w:top="1440" w:right="1080" w:bottom="1440" w:left="1080" w:header="851" w:footer="992" w:gutter="0"/>
          <w:pgNumType w:start="1"/>
          <w:cols w:space="425"/>
          <w:docGrid w:type="lines" w:linePitch="360"/>
        </w:sectPr>
      </w:pPr>
    </w:p>
    <w:p w14:paraId="0778606F" w14:textId="77777777" w:rsidR="00B158B7" w:rsidRDefault="00B158B7" w:rsidP="00B158B7">
      <w:pPr>
        <w:pStyle w:val="1"/>
        <w:numPr>
          <w:ilvl w:val="0"/>
          <w:numId w:val="0"/>
        </w:numPr>
        <w:ind w:left="284" w:hanging="284"/>
      </w:pPr>
      <w:r>
        <w:rPr>
          <w:rFonts w:hint="eastAsia"/>
        </w:rPr>
        <w:lastRenderedPageBreak/>
        <w:t>◆「観光BCP作成ガイド」を活用したBCP作成のご案内</w:t>
      </w:r>
      <w:bookmarkEnd w:id="2"/>
    </w:p>
    <w:p w14:paraId="30183101" w14:textId="77777777" w:rsidR="00B158B7" w:rsidRDefault="00B158B7" w:rsidP="00B158B7">
      <w:pPr>
        <w:ind w:firstLineChars="100" w:firstLine="210"/>
        <w:rPr>
          <w:rFonts w:asciiTheme="minorEastAsia" w:hAnsiTheme="minorEastAsia"/>
          <w:sz w:val="22"/>
          <w:szCs w:val="24"/>
        </w:rPr>
      </w:pPr>
      <w:r>
        <w:rPr>
          <w:rFonts w:hint="eastAsia"/>
          <w:noProof/>
        </w:rPr>
        <mc:AlternateContent>
          <mc:Choice Requires="wps">
            <w:drawing>
              <wp:anchor distT="0" distB="0" distL="114300" distR="114300" simplePos="0" relativeHeight="251731968" behindDoc="0" locked="0" layoutInCell="1" allowOverlap="1" wp14:anchorId="2DF7C7B1" wp14:editId="15B49DCE">
                <wp:simplePos x="0" y="0"/>
                <wp:positionH relativeFrom="column">
                  <wp:posOffset>0</wp:posOffset>
                </wp:positionH>
                <wp:positionV relativeFrom="paragraph">
                  <wp:posOffset>19050</wp:posOffset>
                </wp:positionV>
                <wp:extent cx="36576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53EA4" id="直線コネクタ 1"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0,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" strokecolor="#5b9bd5 [3204]" strokeweight="3pt">
                <v:stroke joinstyle="miter"/>
              </v:line>
            </w:pict>
          </mc:Fallback>
        </mc:AlternateContent>
      </w:r>
    </w:p>
    <w:p w14:paraId="2B1CD36C" w14:textId="77777777" w:rsidR="00B158B7" w:rsidRPr="00222C8B" w:rsidRDefault="00B158B7" w:rsidP="00B158B7">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w:t>
      </w:r>
      <w:proofErr w:type="spellStart"/>
      <w:r w:rsidRPr="00222C8B">
        <w:rPr>
          <w:rFonts w:asciiTheme="minorEastAsia" w:hAnsiTheme="minorEastAsia" w:hint="eastAsia"/>
          <w:sz w:val="22"/>
          <w:szCs w:val="24"/>
        </w:rPr>
        <w:t>BCP</w:t>
      </w:r>
      <w:proofErr w:type="spellEnd"/>
      <w:r w:rsidRPr="00222C8B">
        <w:rPr>
          <w:rFonts w:asciiTheme="minorEastAsia" w:hAnsiTheme="minorEastAsia" w:hint="eastAsia"/>
          <w:sz w:val="22"/>
          <w:szCs w:val="24"/>
        </w:rPr>
        <w:t>を作成してください。</w:t>
      </w:r>
    </w:p>
    <w:p w14:paraId="0BE7AAD5" w14:textId="77777777" w:rsidR="00B158B7" w:rsidRPr="00222C8B" w:rsidRDefault="00B158B7" w:rsidP="00B158B7">
      <w:pPr>
        <w:rPr>
          <w:rFonts w:asciiTheme="minorEastAsia" w:hAnsiTheme="minorEastAsia"/>
          <w:sz w:val="24"/>
          <w:szCs w:val="28"/>
        </w:rPr>
      </w:pPr>
    </w:p>
    <w:p w14:paraId="519163A0" w14:textId="77777777" w:rsidR="00B158B7" w:rsidRPr="00222C8B" w:rsidRDefault="00B158B7" w:rsidP="00B158B7">
      <w:pPr>
        <w:pStyle w:val="a5"/>
        <w:numPr>
          <w:ilvl w:val="0"/>
          <w:numId w:val="45"/>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51A7DE72"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300D95C7"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1437CF62" w14:textId="77777777" w:rsidR="00B158B7" w:rsidRPr="00222C8B" w:rsidRDefault="00B158B7" w:rsidP="00B158B7">
      <w:pPr>
        <w:pStyle w:val="a5"/>
        <w:ind w:leftChars="0"/>
        <w:rPr>
          <w:rFonts w:asciiTheme="minorEastAsia" w:hAnsiTheme="minorEastAsia"/>
          <w:sz w:val="24"/>
          <w:szCs w:val="28"/>
        </w:rPr>
      </w:pPr>
    </w:p>
    <w:p w14:paraId="3C1B9F25" w14:textId="77777777" w:rsidR="00B158B7" w:rsidRPr="00222C8B" w:rsidRDefault="00B158B7" w:rsidP="00B158B7">
      <w:pPr>
        <w:pStyle w:val="a5"/>
        <w:numPr>
          <w:ilvl w:val="1"/>
          <w:numId w:val="45"/>
        </w:numPr>
        <w:ind w:leftChars="0"/>
        <w:rPr>
          <w:rFonts w:asciiTheme="minorEastAsia" w:hAnsiTheme="minorEastAsia"/>
          <w:sz w:val="22"/>
          <w:szCs w:val="24"/>
        </w:rPr>
      </w:pPr>
      <w:bookmarkStart w:id="3" w:name="_Hlk110958924"/>
      <w:r w:rsidRPr="00222C8B">
        <w:rPr>
          <w:rFonts w:asciiTheme="minorEastAsia" w:hAnsiTheme="minorEastAsia" w:hint="eastAsia"/>
          <w:sz w:val="22"/>
          <w:szCs w:val="24"/>
        </w:rPr>
        <w:t>事業継続のための対応を検討しましょう。</w:t>
      </w:r>
    </w:p>
    <w:p w14:paraId="0AB51F4B"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3"/>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617E3358" w14:textId="77777777" w:rsidR="00B158B7" w:rsidRDefault="00B158B7" w:rsidP="00B158B7">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B158B7" w14:paraId="61198FE7" w14:textId="77777777" w:rsidTr="00E53B63">
        <w:tc>
          <w:tcPr>
            <w:tcW w:w="9225" w:type="dxa"/>
            <w:tcBorders>
              <w:top w:val="nil"/>
              <w:left w:val="nil"/>
              <w:bottom w:val="nil"/>
              <w:right w:val="nil"/>
            </w:tcBorders>
            <w:shd w:val="clear" w:color="auto" w:fill="FFF2CC" w:themeFill="accent4" w:themeFillTint="33"/>
          </w:tcPr>
          <w:p w14:paraId="4184B287" w14:textId="3B96770C" w:rsidR="00B158B7" w:rsidRPr="005854D1" w:rsidRDefault="00B158B7" w:rsidP="00E53B63">
            <w:pPr>
              <w:pStyle w:val="a5"/>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366CF9" w:rsidRPr="00366CF9">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366CF9" w:rsidRPr="00366CF9">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1AC1ACAD" w14:textId="77777777" w:rsidR="00B158B7" w:rsidRPr="005854D1" w:rsidRDefault="00B158B7" w:rsidP="00E53B63">
            <w:pPr>
              <w:pStyle w:val="a5"/>
              <w:ind w:leftChars="0"/>
              <w:rPr>
                <w:rFonts w:ascii="BIZ UDPゴシック" w:eastAsia="BIZ UDPゴシック" w:hAnsi="BIZ UDPゴシック"/>
                <w:sz w:val="20"/>
                <w:szCs w:val="21"/>
              </w:rPr>
            </w:pPr>
          </w:p>
          <w:p w14:paraId="130A3534" w14:textId="77777777" w:rsidR="00B158B7" w:rsidRDefault="00B158B7" w:rsidP="00E53B63">
            <w:pPr>
              <w:pStyle w:val="a5"/>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B158B7" w14:paraId="7C73C595" w14:textId="77777777" w:rsidTr="00E53B63">
              <w:tc>
                <w:tcPr>
                  <w:tcW w:w="8837" w:type="dxa"/>
                </w:tcPr>
                <w:p w14:paraId="09A7C2E4"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03EC64BF"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1EE1A48B"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517221F7"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228DE6C9"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38DB6FA2" w14:textId="77777777" w:rsidR="00B158B7" w:rsidRPr="005854D1" w:rsidRDefault="00B158B7" w:rsidP="00E53B63">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55565FAF"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6DA1A180"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6CBD9F09"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418B2012" w14:textId="77777777" w:rsidR="00B158B7" w:rsidRPr="005854D1"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115A1980" w14:textId="77777777" w:rsidR="00B158B7" w:rsidRDefault="00B158B7" w:rsidP="00E53B63">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w:t>
                  </w:r>
                </w:p>
                <w:p w14:paraId="4890F780" w14:textId="77777777" w:rsidR="00B158B7" w:rsidRDefault="00B158B7" w:rsidP="00E53B63">
                  <w:pPr>
                    <w:pStyle w:val="a5"/>
                    <w:ind w:leftChars="-1" w:left="-2" w:firstLine="24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tc>
            </w:tr>
          </w:tbl>
          <w:p w14:paraId="006FEE67" w14:textId="77777777" w:rsidR="00B158B7" w:rsidRPr="005854D1" w:rsidRDefault="00B158B7" w:rsidP="00E53B63">
            <w:pPr>
              <w:pStyle w:val="a5"/>
              <w:ind w:leftChars="172" w:left="827" w:hanging="466"/>
              <w:rPr>
                <w:rFonts w:ascii="ＭＳ 明朝" w:eastAsia="ＭＳ 明朝" w:hAnsi="ＭＳ 明朝"/>
                <w:sz w:val="22"/>
                <w:szCs w:val="24"/>
              </w:rPr>
            </w:pPr>
          </w:p>
        </w:tc>
      </w:tr>
    </w:tbl>
    <w:p w14:paraId="2CB26A63" w14:textId="77777777" w:rsidR="00B158B7" w:rsidRDefault="00B158B7" w:rsidP="00B158B7">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53A81242"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71D153F4"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068E99A7" w14:textId="77777777" w:rsidR="00B158B7" w:rsidRPr="00222C8B" w:rsidRDefault="00B158B7" w:rsidP="00B158B7">
      <w:pPr>
        <w:pStyle w:val="a5"/>
        <w:ind w:leftChars="0"/>
        <w:rPr>
          <w:rFonts w:ascii="ＭＳ 明朝" w:eastAsia="ＭＳ 明朝" w:hAnsi="ＭＳ 明朝"/>
          <w:sz w:val="24"/>
          <w:szCs w:val="28"/>
        </w:rPr>
      </w:pPr>
    </w:p>
    <w:p w14:paraId="27A93F43"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22ECAB88"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4"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4"/>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11" w:history="1">
        <w:r w:rsidRPr="00454CFE">
          <w:rPr>
            <w:rStyle w:val="af3"/>
            <w:rFonts w:asciiTheme="minorEastAsia" w:hAnsiTheme="minorEastAsia" w:hint="eastAsia"/>
            <w:sz w:val="22"/>
            <w:szCs w:val="24"/>
          </w:rPr>
          <w:t>B</w:t>
        </w:r>
        <w:r w:rsidRPr="00454CFE">
          <w:rPr>
            <w:rStyle w:val="af3"/>
            <w:rFonts w:asciiTheme="minorEastAsia" w:hAnsiTheme="minorEastAsia"/>
            <w:sz w:val="22"/>
            <w:szCs w:val="24"/>
          </w:rPr>
          <w:t>CP</w:t>
        </w:r>
        <w:r w:rsidRPr="00454CFE">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6C7D511A" w14:textId="77777777" w:rsidR="00B158B7" w:rsidRPr="00222C8B" w:rsidRDefault="00B158B7" w:rsidP="00B158B7">
      <w:pPr>
        <w:pStyle w:val="a5"/>
        <w:ind w:leftChars="0"/>
        <w:rPr>
          <w:rFonts w:ascii="ＭＳ 明朝" w:eastAsia="ＭＳ 明朝" w:hAnsi="ＭＳ 明朝"/>
          <w:sz w:val="24"/>
          <w:szCs w:val="28"/>
        </w:rPr>
      </w:pPr>
    </w:p>
    <w:p w14:paraId="1E9D4457"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125374AE"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26AFFE18" w14:textId="77777777" w:rsidR="00B158B7" w:rsidRDefault="00B158B7" w:rsidP="00B158B7">
      <w:pPr>
        <w:widowControl/>
        <w:jc w:val="left"/>
        <w:rPr>
          <w:rFonts w:ascii="ＭＳ 明朝" w:eastAsia="ＭＳ 明朝" w:hAnsi="ＭＳ 明朝"/>
          <w:sz w:val="22"/>
          <w:szCs w:val="24"/>
        </w:rPr>
      </w:pPr>
    </w:p>
    <w:p w14:paraId="48B3B21D" w14:textId="77777777" w:rsidR="00B158B7" w:rsidRPr="001777BE" w:rsidRDefault="00B158B7" w:rsidP="00B158B7">
      <w:pPr>
        <w:pStyle w:val="a5"/>
        <w:numPr>
          <w:ilvl w:val="0"/>
          <w:numId w:val="45"/>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30C4E2BF" w14:textId="77777777" w:rsidR="00B158B7" w:rsidRPr="00222C8B" w:rsidRDefault="00B158B7" w:rsidP="00B158B7">
      <w:pPr>
        <w:pStyle w:val="a5"/>
        <w:numPr>
          <w:ilvl w:val="1"/>
          <w:numId w:val="45"/>
        </w:numPr>
        <w:ind w:leftChars="0"/>
        <w:rPr>
          <w:rFonts w:asciiTheme="minorEastAsia" w:hAnsiTheme="minorEastAsia"/>
          <w:sz w:val="22"/>
          <w:szCs w:val="24"/>
        </w:rPr>
      </w:pPr>
      <w:bookmarkStart w:id="5"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5"/>
    </w:p>
    <w:p w14:paraId="0C3B758F" w14:textId="77777777" w:rsidR="00B158B7" w:rsidRPr="00222C8B" w:rsidRDefault="00B158B7" w:rsidP="00B158B7">
      <w:pPr>
        <w:ind w:left="851" w:firstLineChars="100" w:firstLine="220"/>
        <w:rPr>
          <w:rFonts w:asciiTheme="minorEastAsia" w:hAnsiTheme="minorEastAsia"/>
          <w:sz w:val="22"/>
          <w:szCs w:val="24"/>
        </w:rPr>
      </w:pPr>
      <w:bookmarkStart w:id="6"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6"/>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7" w:name="_Hlk112232972"/>
      <w:r w:rsidRPr="00222C8B">
        <w:rPr>
          <w:rFonts w:asciiTheme="minorEastAsia" w:hAnsiTheme="minorEastAsia" w:hint="eastAsia"/>
          <w:sz w:val="22"/>
          <w:szCs w:val="24"/>
        </w:rPr>
        <w:t>宿泊、観光施設、飲食、交通事業者</w:t>
      </w:r>
      <w:bookmarkEnd w:id="7"/>
      <w:r w:rsidRPr="00222C8B">
        <w:rPr>
          <w:rFonts w:asciiTheme="minorEastAsia" w:hAnsiTheme="minorEastAsia" w:hint="eastAsia"/>
          <w:sz w:val="22"/>
          <w:szCs w:val="24"/>
        </w:rPr>
        <w:t>の４業種用がありますので、自社の事業形態に最も近いガイドを選んで利用してください。</w:t>
      </w:r>
    </w:p>
    <w:p w14:paraId="60199CF4" w14:textId="77777777" w:rsidR="00B158B7" w:rsidRPr="00222C8B" w:rsidRDefault="00B158B7" w:rsidP="00B158B7">
      <w:pPr>
        <w:ind w:left="851" w:firstLineChars="100" w:firstLine="240"/>
        <w:rPr>
          <w:rFonts w:ascii="ＭＳ 明朝" w:eastAsia="ＭＳ 明朝" w:hAnsi="ＭＳ 明朝"/>
          <w:sz w:val="24"/>
          <w:szCs w:val="28"/>
        </w:rPr>
      </w:pPr>
    </w:p>
    <w:p w14:paraId="51A72AB6"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151E5B71" w14:textId="77777777" w:rsidR="00B158B7" w:rsidRPr="00222C8B" w:rsidRDefault="00B158B7" w:rsidP="00B158B7">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48A6B0ED" w14:textId="77777777" w:rsidR="00B158B7" w:rsidRPr="00222C8B" w:rsidRDefault="00B158B7" w:rsidP="00B158B7">
      <w:pPr>
        <w:ind w:left="851" w:firstLineChars="100" w:firstLine="240"/>
        <w:rPr>
          <w:rFonts w:ascii="ＭＳ 明朝" w:eastAsia="ＭＳ 明朝" w:hAnsi="ＭＳ 明朝"/>
          <w:sz w:val="24"/>
          <w:szCs w:val="28"/>
        </w:rPr>
      </w:pPr>
    </w:p>
    <w:p w14:paraId="3DDE5AC0"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164C4BBF" w14:textId="77777777" w:rsidR="00B158B7" w:rsidRPr="00222C8B" w:rsidRDefault="00B158B7" w:rsidP="00B158B7">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2" w:history="1">
        <w:r w:rsidRPr="00222C8B">
          <w:rPr>
            <w:rStyle w:val="af3"/>
            <w:rFonts w:asciiTheme="minorEastAsia" w:hAnsiTheme="minorEastAsia" w:hint="eastAsia"/>
            <w:szCs w:val="24"/>
          </w:rPr>
          <w:t>観光危機管理計画等作成の「手引き」～事業者向け～</w:t>
        </w:r>
      </w:hyperlink>
      <w:r w:rsidRPr="00222C8B">
        <w:rPr>
          <w:rFonts w:asciiTheme="minorEastAsia" w:hAnsiTheme="minorEastAsia" w:hint="eastAsia"/>
          <w:sz w:val="22"/>
          <w:szCs w:val="24"/>
        </w:rPr>
        <w:t>」を活用してください。</w:t>
      </w:r>
    </w:p>
    <w:p w14:paraId="0802A99E" w14:textId="77777777" w:rsidR="00B158B7" w:rsidRDefault="00B158B7" w:rsidP="00B158B7">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6931D3F5" w14:textId="77777777" w:rsidR="00B158B7" w:rsidRPr="00222C8B" w:rsidRDefault="00B158B7" w:rsidP="00B158B7">
      <w:pPr>
        <w:pStyle w:val="a5"/>
        <w:numPr>
          <w:ilvl w:val="1"/>
          <w:numId w:val="45"/>
        </w:numPr>
        <w:ind w:leftChars="0"/>
        <w:rPr>
          <w:rFonts w:asciiTheme="minorEastAsia" w:hAnsiTheme="minorEastAsia"/>
          <w:sz w:val="22"/>
          <w:szCs w:val="24"/>
        </w:rPr>
      </w:pPr>
      <w:r w:rsidRPr="00222C8B">
        <w:rPr>
          <w:rFonts w:asciiTheme="minorEastAsia" w:hAnsiTheme="minorEastAsia" w:hint="eastAsia"/>
          <w:sz w:val="22"/>
          <w:szCs w:val="24"/>
        </w:rPr>
        <w:t>検討のヒント</w:t>
      </w:r>
    </w:p>
    <w:p w14:paraId="379D5BBC"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29920" behindDoc="0" locked="0" layoutInCell="1" allowOverlap="1" wp14:anchorId="4D16ACC5" wp14:editId="79EEDF99">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A6D3C" id="正方形/長方形 49" o:spid="_x0000_s1026" style="position:absolute;left:0;text-align:left;margin-left:383.55pt;margin-top:3.2pt;width:107.55pt;height:3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" fillcolor="#fff2cc [663]" stroked="f" strokeweight="1pt"/>
            </w:pict>
          </mc:Fallback>
        </mc:AlternateContent>
      </w:r>
      <w:r w:rsidRPr="00222C8B">
        <w:rPr>
          <w:rFonts w:asciiTheme="minorEastAsia" w:hAnsiTheme="minorEastAsia"/>
          <w:noProof/>
          <w:sz w:val="22"/>
          <w:szCs w:val="24"/>
        </w:rPr>
        <w:drawing>
          <wp:anchor distT="0" distB="0" distL="114300" distR="114300" simplePos="0" relativeHeight="251730944" behindDoc="1" locked="0" layoutInCell="1" allowOverlap="1" wp14:anchorId="5C04EF36" wp14:editId="4459C38F">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2AD50D32" w14:textId="77777777" w:rsidR="00B158B7" w:rsidRPr="00506DF8" w:rsidRDefault="00B158B7" w:rsidP="00B158B7">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4A67FF18" w14:textId="77777777" w:rsidR="00B158B7" w:rsidRDefault="00B158B7" w:rsidP="00B158B7">
      <w:pPr>
        <w:widowControl/>
        <w:jc w:val="left"/>
        <w:rPr>
          <w:rFonts w:ascii="ＭＳ 明朝" w:eastAsia="ＭＳ 明朝" w:hAnsi="ＭＳ 明朝"/>
          <w:sz w:val="22"/>
          <w:szCs w:val="24"/>
        </w:rPr>
      </w:pPr>
    </w:p>
    <w:p w14:paraId="12B223F2" w14:textId="77777777" w:rsidR="00B158B7" w:rsidRPr="00454062" w:rsidRDefault="00B158B7" w:rsidP="00B158B7">
      <w:pPr>
        <w:pStyle w:val="a5"/>
        <w:numPr>
          <w:ilvl w:val="0"/>
          <w:numId w:val="45"/>
        </w:numPr>
        <w:ind w:leftChars="0"/>
        <w:rPr>
          <w:rFonts w:ascii="ＭＳ 明朝" w:eastAsia="ＭＳ 明朝" w:hAnsi="ＭＳ 明朝"/>
          <w:b/>
          <w:bCs/>
          <w:sz w:val="22"/>
          <w:szCs w:val="24"/>
        </w:rPr>
      </w:pPr>
      <w:bookmarkStart w:id="8"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9" w:name="_Hlk111017205"/>
      <w:r w:rsidRPr="00454062">
        <w:rPr>
          <w:rFonts w:ascii="ＭＳ 明朝" w:eastAsia="ＭＳ 明朝" w:hAnsi="ＭＳ 明朝" w:hint="eastAsia"/>
          <w:b/>
          <w:bCs/>
          <w:sz w:val="22"/>
          <w:szCs w:val="24"/>
        </w:rPr>
        <w:t>（記入例）</w:t>
      </w:r>
      <w:bookmarkEnd w:id="9"/>
    </w:p>
    <w:p w14:paraId="5719C7CA" w14:textId="77777777" w:rsidR="00B158B7" w:rsidRPr="00222C8B" w:rsidRDefault="00B158B7" w:rsidP="00B158B7">
      <w:pPr>
        <w:pStyle w:val="a5"/>
        <w:numPr>
          <w:ilvl w:val="1"/>
          <w:numId w:val="45"/>
        </w:numPr>
        <w:ind w:leftChars="0"/>
        <w:rPr>
          <w:rFonts w:asciiTheme="minorEastAsia" w:hAnsiTheme="minorEastAsia"/>
          <w:sz w:val="22"/>
          <w:szCs w:val="24"/>
        </w:rPr>
      </w:pPr>
      <w:bookmarkStart w:id="10" w:name="_Hlk111017228"/>
      <w:bookmarkStart w:id="11"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10"/>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1"/>
      <w:r w:rsidRPr="00222C8B">
        <w:rPr>
          <w:rFonts w:asciiTheme="minorEastAsia" w:hAnsiTheme="minorEastAsia" w:hint="eastAsia"/>
          <w:sz w:val="22"/>
          <w:szCs w:val="24"/>
        </w:rPr>
        <w:t>とは</w:t>
      </w:r>
    </w:p>
    <w:p w14:paraId="13127829"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46988653"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12"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12"/>
      <w:r w:rsidRPr="00222C8B">
        <w:rPr>
          <w:rFonts w:asciiTheme="minorEastAsia" w:hAnsiTheme="minorEastAsia" w:hint="eastAsia"/>
          <w:sz w:val="22"/>
          <w:szCs w:val="24"/>
        </w:rPr>
        <w:t>に加えて、飲食は「中小・中堅企業向け」と「小規模企業・個人事業主向け」の２版、交通機関は「タクシー」「国内船社」「貸切バス」「鉄道」の４版を用意しています。自社に最も近い記載例を選んで活用してください。</w:t>
      </w:r>
    </w:p>
    <w:p w14:paraId="6465F84A"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ご注意ください。</w:t>
      </w:r>
    </w:p>
    <w:bookmarkEnd w:id="8"/>
    <w:p w14:paraId="36F31C6E" w14:textId="77777777" w:rsidR="00B158B7" w:rsidRPr="00222C8B" w:rsidRDefault="00B158B7" w:rsidP="00B158B7">
      <w:pPr>
        <w:pStyle w:val="a5"/>
        <w:ind w:leftChars="0" w:firstLineChars="100" w:firstLine="240"/>
        <w:rPr>
          <w:rFonts w:ascii="ＭＳ 明朝" w:eastAsia="ＭＳ 明朝" w:hAnsi="ＭＳ 明朝"/>
          <w:sz w:val="24"/>
          <w:szCs w:val="28"/>
        </w:rPr>
      </w:pPr>
    </w:p>
    <w:p w14:paraId="279670DE" w14:textId="77777777" w:rsidR="00B158B7" w:rsidRPr="00222C8B" w:rsidRDefault="00B158B7" w:rsidP="00B158B7">
      <w:pPr>
        <w:pStyle w:val="a5"/>
        <w:numPr>
          <w:ilvl w:val="1"/>
          <w:numId w:val="45"/>
        </w:numPr>
        <w:ind w:leftChars="0"/>
        <w:rPr>
          <w:rFonts w:asciiTheme="minorEastAsia" w:hAnsiTheme="minorEastAsia"/>
          <w:sz w:val="22"/>
          <w:szCs w:val="24"/>
        </w:rPr>
      </w:pPr>
      <w:bookmarkStart w:id="13"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13"/>
      <w:r w:rsidRPr="00222C8B">
        <w:rPr>
          <w:rFonts w:asciiTheme="minorEastAsia" w:hAnsiTheme="minorEastAsia" w:hint="eastAsia"/>
          <w:sz w:val="22"/>
          <w:szCs w:val="24"/>
        </w:rPr>
        <w:t>あくまでも参考例です</w:t>
      </w:r>
    </w:p>
    <w:p w14:paraId="5174C45F"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079E548B"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601E1EC7"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7E8FA0AA" w14:textId="77777777" w:rsidR="00B158B7" w:rsidRPr="00222C8B" w:rsidRDefault="00B158B7" w:rsidP="00B158B7">
      <w:pPr>
        <w:rPr>
          <w:rFonts w:asciiTheme="minorEastAsia" w:hAnsiTheme="minorEastAsia"/>
          <w:sz w:val="22"/>
          <w:szCs w:val="24"/>
        </w:rPr>
      </w:pPr>
    </w:p>
    <w:p w14:paraId="67139AEF" w14:textId="77777777" w:rsidR="00B158B7" w:rsidRPr="00222C8B" w:rsidRDefault="00B158B7" w:rsidP="00B158B7">
      <w:pPr>
        <w:pStyle w:val="a5"/>
        <w:numPr>
          <w:ilvl w:val="1"/>
          <w:numId w:val="45"/>
        </w:numPr>
        <w:ind w:leftChars="0"/>
        <w:rPr>
          <w:rFonts w:asciiTheme="minorEastAsia" w:hAnsiTheme="minorEastAsia"/>
          <w:sz w:val="22"/>
          <w:szCs w:val="24"/>
        </w:rPr>
      </w:pPr>
      <w:bookmarkStart w:id="14" w:name="_Hlk111023794"/>
      <w:bookmarkStart w:id="15"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14"/>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5"/>
      <w:r w:rsidRPr="00222C8B">
        <w:rPr>
          <w:rFonts w:asciiTheme="minorEastAsia" w:hAnsiTheme="minorEastAsia" w:hint="eastAsia"/>
          <w:sz w:val="22"/>
          <w:szCs w:val="24"/>
        </w:rPr>
        <w:t>は、特定の災害・危機を想定して記載されている部分があります</w:t>
      </w:r>
    </w:p>
    <w:p w14:paraId="762BA25B" w14:textId="77777777" w:rsidR="00B158B7" w:rsidRPr="00222C8B" w:rsidRDefault="00B158B7" w:rsidP="00B158B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 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03006D9B" w14:textId="77777777" w:rsidR="00B158B7" w:rsidRPr="00222C8B" w:rsidRDefault="00B158B7" w:rsidP="00B158B7">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42798031" w14:textId="77777777" w:rsidR="00B158B7" w:rsidRDefault="00B158B7" w:rsidP="00B158B7">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A37AA13" w14:textId="77777777" w:rsidR="00B158B7" w:rsidRPr="009D7682" w:rsidRDefault="00B158B7" w:rsidP="00B158B7">
      <w:pPr>
        <w:pStyle w:val="a5"/>
        <w:numPr>
          <w:ilvl w:val="0"/>
          <w:numId w:val="45"/>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t>財務分析ワークシート</w:t>
      </w:r>
    </w:p>
    <w:p w14:paraId="54847650" w14:textId="77777777" w:rsidR="00B158B7" w:rsidRPr="00897EBD" w:rsidRDefault="00B158B7" w:rsidP="00B158B7">
      <w:pPr>
        <w:pStyle w:val="a5"/>
        <w:numPr>
          <w:ilvl w:val="1"/>
          <w:numId w:val="45"/>
        </w:numPr>
        <w:ind w:leftChars="0"/>
        <w:rPr>
          <w:rFonts w:asciiTheme="minorEastAsia" w:hAnsiTheme="minorEastAsia"/>
          <w:sz w:val="22"/>
          <w:szCs w:val="24"/>
        </w:rPr>
      </w:pPr>
      <w:bookmarkStart w:id="16" w:name="_Hlk111021400"/>
      <w:r w:rsidRPr="00897EBD">
        <w:rPr>
          <w:rFonts w:asciiTheme="minorEastAsia" w:hAnsiTheme="minorEastAsia" w:hint="eastAsia"/>
          <w:sz w:val="22"/>
          <w:szCs w:val="24"/>
        </w:rPr>
        <w:t>財務分析ワークシート</w:t>
      </w:r>
      <w:bookmarkEnd w:id="16"/>
      <w:r w:rsidRPr="00897EBD">
        <w:rPr>
          <w:rFonts w:asciiTheme="minorEastAsia" w:hAnsiTheme="minorEastAsia" w:hint="eastAsia"/>
          <w:sz w:val="22"/>
          <w:szCs w:val="24"/>
        </w:rPr>
        <w:t>とは</w:t>
      </w:r>
    </w:p>
    <w:p w14:paraId="78BBCBFA" w14:textId="77777777" w:rsidR="00B158B7" w:rsidRPr="00897EBD" w:rsidRDefault="00B158B7" w:rsidP="00B158B7">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578D2BC2" w14:textId="77777777" w:rsidR="00B158B7" w:rsidRPr="00897EBD" w:rsidRDefault="00B158B7" w:rsidP="00B158B7">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5DD487B8" w14:textId="77777777" w:rsidR="00B158B7" w:rsidRPr="00897EBD" w:rsidRDefault="00B158B7" w:rsidP="00B158B7">
      <w:pPr>
        <w:pStyle w:val="a5"/>
        <w:ind w:leftChars="0" w:left="420"/>
        <w:rPr>
          <w:rFonts w:ascii="ＭＳ 明朝" w:eastAsia="ＭＳ 明朝" w:hAnsi="ＭＳ 明朝"/>
          <w:sz w:val="24"/>
          <w:szCs w:val="28"/>
        </w:rPr>
      </w:pPr>
    </w:p>
    <w:p w14:paraId="3D677A4E" w14:textId="77777777" w:rsidR="00B158B7" w:rsidRPr="00897EBD" w:rsidRDefault="00B158B7" w:rsidP="00B158B7">
      <w:pPr>
        <w:pStyle w:val="a5"/>
        <w:numPr>
          <w:ilvl w:val="1"/>
          <w:numId w:val="45"/>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45CBE1B8" w14:textId="77777777" w:rsidR="00B158B7" w:rsidRPr="00897EBD" w:rsidRDefault="00B158B7" w:rsidP="00B158B7">
      <w:pPr>
        <w:pStyle w:val="a5"/>
        <w:numPr>
          <w:ilvl w:val="2"/>
          <w:numId w:val="45"/>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399F3273" w14:textId="77777777" w:rsidR="00B158B7" w:rsidRPr="00897EBD" w:rsidRDefault="00B158B7" w:rsidP="00B158B7">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2B5F411E" w14:textId="77777777" w:rsidR="00B158B7" w:rsidRPr="00897EBD" w:rsidRDefault="00B158B7" w:rsidP="00B158B7">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0051DF7D" w14:textId="77777777" w:rsidR="00B158B7" w:rsidRPr="00897EBD" w:rsidRDefault="00B158B7" w:rsidP="00B158B7">
      <w:pPr>
        <w:pStyle w:val="a5"/>
        <w:numPr>
          <w:ilvl w:val="2"/>
          <w:numId w:val="45"/>
        </w:numPr>
        <w:ind w:leftChars="0"/>
        <w:rPr>
          <w:rFonts w:asciiTheme="minorEastAsia" w:hAnsiTheme="minorEastAsia"/>
          <w:sz w:val="22"/>
          <w:szCs w:val="24"/>
        </w:rPr>
      </w:pPr>
      <w:bookmarkStart w:id="17"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5FF76BBD" w14:textId="77777777" w:rsidR="00B158B7" w:rsidRPr="00897EBD" w:rsidRDefault="00B158B7" w:rsidP="00B158B7">
      <w:pPr>
        <w:pStyle w:val="a5"/>
        <w:numPr>
          <w:ilvl w:val="2"/>
          <w:numId w:val="45"/>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17"/>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31ED2DBE" w14:textId="77777777" w:rsidR="00B158B7" w:rsidRPr="00897EBD" w:rsidRDefault="00B158B7" w:rsidP="00B158B7">
      <w:pPr>
        <w:pStyle w:val="a5"/>
        <w:numPr>
          <w:ilvl w:val="2"/>
          <w:numId w:val="45"/>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7300B274" w14:textId="77777777" w:rsidR="00B158B7" w:rsidRPr="00897EBD" w:rsidRDefault="00B158B7" w:rsidP="00B158B7">
      <w:pPr>
        <w:pStyle w:val="a5"/>
        <w:numPr>
          <w:ilvl w:val="2"/>
          <w:numId w:val="45"/>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7CCB0393" w14:textId="77777777" w:rsidR="00B158B7" w:rsidRPr="00897EBD" w:rsidRDefault="00B158B7" w:rsidP="00B158B7">
      <w:pPr>
        <w:pStyle w:val="a5"/>
        <w:numPr>
          <w:ilvl w:val="2"/>
          <w:numId w:val="45"/>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13550CED" w14:textId="77777777" w:rsidR="00B158B7" w:rsidRDefault="00B158B7" w:rsidP="00B158B7">
      <w:pPr>
        <w:widowControl/>
        <w:jc w:val="left"/>
        <w:rPr>
          <w:rFonts w:ascii="ＭＳ 明朝" w:eastAsia="ＭＳ 明朝" w:hAnsi="ＭＳ 明朝"/>
          <w:sz w:val="22"/>
          <w:szCs w:val="24"/>
        </w:rPr>
      </w:pPr>
    </w:p>
    <w:p w14:paraId="40DD9094" w14:textId="77777777" w:rsidR="00B158B7" w:rsidRPr="00566EA4" w:rsidRDefault="00B158B7" w:rsidP="00B158B7">
      <w:pPr>
        <w:pStyle w:val="a5"/>
        <w:numPr>
          <w:ilvl w:val="0"/>
          <w:numId w:val="45"/>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0F004540" w14:textId="77777777" w:rsidR="00B158B7" w:rsidRPr="00FF4924" w:rsidRDefault="00B158B7" w:rsidP="00B158B7">
      <w:pPr>
        <w:pStyle w:val="a5"/>
        <w:numPr>
          <w:ilvl w:val="1"/>
          <w:numId w:val="45"/>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186D66AB" w14:textId="77777777" w:rsidR="00B158B7" w:rsidRPr="00FF4924" w:rsidRDefault="00B158B7" w:rsidP="00B158B7">
      <w:pPr>
        <w:pStyle w:val="a5"/>
        <w:ind w:leftChars="0" w:firstLineChars="100" w:firstLine="220"/>
        <w:rPr>
          <w:rFonts w:asciiTheme="minorEastAsia" w:hAnsiTheme="minorEastAsia"/>
          <w:sz w:val="22"/>
          <w:szCs w:val="24"/>
        </w:rPr>
      </w:pPr>
      <w:bookmarkStart w:id="18"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18"/>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38086D5D" w14:textId="77777777" w:rsidR="00B158B7" w:rsidRPr="00FF4924" w:rsidRDefault="00B158B7" w:rsidP="00B158B7">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365847F3" w14:textId="77777777" w:rsidR="00B158B7" w:rsidRPr="00FF4924" w:rsidRDefault="00B158B7" w:rsidP="00B158B7">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73CD13D6" w14:textId="77777777" w:rsidR="00B158B7" w:rsidRPr="00FF4924" w:rsidRDefault="00B158B7" w:rsidP="00B158B7">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1D7EDB6D" w14:textId="77777777" w:rsidR="00B158B7" w:rsidRPr="00FF4924" w:rsidRDefault="00B158B7" w:rsidP="00B158B7">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例」は、飲食（中小・中堅企業向け／個人事業主向け）・交通（貸切バス）・宿泊の３分野分のみ作成しています。それ以外の分野の事業者は、この３つのうちいずれかを参考に、自社B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26B4A09E" w14:textId="77777777" w:rsidR="00B158B7" w:rsidRPr="00FF4924" w:rsidRDefault="00B158B7" w:rsidP="00B158B7">
      <w:pPr>
        <w:pStyle w:val="a5"/>
        <w:ind w:leftChars="0" w:firstLineChars="100" w:firstLine="240"/>
        <w:rPr>
          <w:rFonts w:ascii="ＭＳ 明朝" w:eastAsia="ＭＳ 明朝" w:hAnsi="ＭＳ 明朝"/>
          <w:sz w:val="24"/>
          <w:szCs w:val="28"/>
        </w:rPr>
      </w:pPr>
    </w:p>
    <w:p w14:paraId="7A8293D4" w14:textId="77777777" w:rsidR="00B158B7" w:rsidRPr="00FF4924" w:rsidRDefault="00B158B7" w:rsidP="00B158B7">
      <w:pPr>
        <w:pStyle w:val="a5"/>
        <w:numPr>
          <w:ilvl w:val="1"/>
          <w:numId w:val="45"/>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7E6E2253" w14:textId="77777777" w:rsidR="00B158B7" w:rsidRPr="00FF4924" w:rsidRDefault="00B158B7" w:rsidP="00B158B7">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6227C329" w14:textId="77777777" w:rsidR="00B158B7" w:rsidRPr="00FF4924" w:rsidRDefault="00B158B7" w:rsidP="00B158B7">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p w14:paraId="42F13AB3" w14:textId="257719CD" w:rsidR="00494DEB" w:rsidRDefault="00494DEB">
      <w:pPr>
        <w:widowControl/>
        <w:jc w:val="left"/>
      </w:pPr>
      <w:r>
        <w:br w:type="page"/>
      </w:r>
    </w:p>
    <w:p w14:paraId="1E04C6E1" w14:textId="02DBBD13" w:rsidR="009432CA" w:rsidRPr="000C14D5" w:rsidRDefault="009432CA" w:rsidP="007917E0">
      <w:pPr>
        <w:pStyle w:val="1"/>
      </w:pPr>
      <w:bookmarkStart w:id="19" w:name="_Toc112759378"/>
      <w:r w:rsidRPr="000C14D5">
        <w:rPr>
          <w:rFonts w:hint="eastAsia"/>
        </w:rPr>
        <w:t>事業継続計画（</w:t>
      </w:r>
      <w:r w:rsidRPr="000C14D5">
        <w:t>BCP</w:t>
      </w:r>
      <w:r w:rsidRPr="000C14D5">
        <w:rPr>
          <w:rFonts w:hint="eastAsia"/>
        </w:rPr>
        <w:t>）の基本方針</w:t>
      </w:r>
      <w:bookmarkEnd w:id="19"/>
    </w:p>
    <w:p w14:paraId="5475226E" w14:textId="13E9EF59" w:rsidR="009432CA" w:rsidRPr="00C04B6A" w:rsidRDefault="009432CA" w:rsidP="005562DE">
      <w:pPr>
        <w:ind w:left="425" w:firstLineChars="100" w:firstLine="220"/>
        <w:rPr>
          <w:rFonts w:asciiTheme="minorEastAsia" w:hAnsiTheme="minorEastAsia"/>
          <w:sz w:val="22"/>
        </w:rPr>
      </w:pPr>
      <w:bookmarkStart w:id="20" w:name="_Hlk62118445"/>
      <w:r w:rsidRPr="00C04B6A">
        <w:rPr>
          <w:rFonts w:asciiTheme="minorEastAsia" w:hAnsiTheme="minorEastAsia" w:hint="eastAsia"/>
          <w:sz w:val="22"/>
        </w:rPr>
        <w:t>当</w:t>
      </w:r>
      <w:r w:rsidR="002069AE" w:rsidRPr="00C04B6A">
        <w:rPr>
          <w:rFonts w:asciiTheme="minorEastAsia" w:hAnsiTheme="minorEastAsia" w:hint="eastAsia"/>
          <w:sz w:val="22"/>
        </w:rPr>
        <w:t>社</w:t>
      </w:r>
      <w:r w:rsidRPr="00C04B6A">
        <w:rPr>
          <w:rFonts w:asciiTheme="minorEastAsia" w:hAnsiTheme="minorEastAsia" w:hint="eastAsia"/>
          <w:sz w:val="22"/>
        </w:rPr>
        <w:t>に</w:t>
      </w:r>
      <w:bookmarkEnd w:id="20"/>
      <w:r w:rsidRPr="00C04B6A">
        <w:rPr>
          <w:rFonts w:asciiTheme="minorEastAsia" w:hAnsiTheme="minorEastAsia" w:hint="eastAsia"/>
          <w:sz w:val="22"/>
        </w:rPr>
        <w:t>おいて</w:t>
      </w:r>
      <w:r w:rsidRPr="00C04B6A">
        <w:rPr>
          <w:rFonts w:asciiTheme="minorEastAsia" w:hAnsiTheme="minorEastAsia"/>
          <w:sz w:val="22"/>
        </w:rPr>
        <w:t>BCP</w:t>
      </w:r>
      <w:r w:rsidRPr="00C04B6A">
        <w:rPr>
          <w:rFonts w:asciiTheme="minorEastAsia" w:hAnsiTheme="minorEastAsia" w:hint="eastAsia"/>
          <w:sz w:val="22"/>
        </w:rPr>
        <w:t>（事業継続計画）を</w:t>
      </w:r>
      <w:r w:rsidR="004525E0" w:rsidRPr="00C04B6A">
        <w:rPr>
          <w:rFonts w:asciiTheme="minorEastAsia" w:hAnsiTheme="minorEastAsia" w:hint="eastAsia"/>
          <w:sz w:val="22"/>
        </w:rPr>
        <w:t>作成</w:t>
      </w:r>
      <w:r w:rsidRPr="00C04B6A">
        <w:rPr>
          <w:rFonts w:asciiTheme="minorEastAsia" w:hAnsiTheme="minorEastAsia" w:hint="eastAsia"/>
          <w:sz w:val="22"/>
        </w:rPr>
        <w:t>・運用する目的とともに、当</w:t>
      </w:r>
      <w:r w:rsidR="002069AE" w:rsidRPr="00C04B6A">
        <w:rPr>
          <w:rFonts w:asciiTheme="minorEastAsia" w:hAnsiTheme="minorEastAsia" w:hint="eastAsia"/>
          <w:sz w:val="22"/>
        </w:rPr>
        <w:t>社</w:t>
      </w:r>
      <w:r w:rsidRPr="00C04B6A">
        <w:rPr>
          <w:rFonts w:asciiTheme="minorEastAsia" w:hAnsiTheme="minorEastAsia" w:hint="eastAsia"/>
          <w:sz w:val="22"/>
        </w:rPr>
        <w:t>の特性を踏まえ、緊急時に事業継続を図るうえで必要な事項は以下の</w:t>
      </w:r>
      <w:r w:rsidR="004525E0" w:rsidRPr="00C04B6A">
        <w:rPr>
          <w:rFonts w:asciiTheme="minorEastAsia" w:hAnsiTheme="minorEastAsia" w:hint="eastAsia"/>
          <w:sz w:val="22"/>
        </w:rPr>
        <w:t>通り</w:t>
      </w:r>
      <w:r w:rsidRPr="00C04B6A">
        <w:rPr>
          <w:rFonts w:asciiTheme="minorEastAsia" w:hAnsiTheme="minorEastAsia" w:hint="eastAsia"/>
          <w:sz w:val="22"/>
        </w:rPr>
        <w:t>です。</w:t>
      </w:r>
    </w:p>
    <w:p w14:paraId="57F49086" w14:textId="77777777" w:rsidR="009432CA" w:rsidRPr="0090135E" w:rsidRDefault="009432CA" w:rsidP="004D406C">
      <w:pPr>
        <w:ind w:left="425"/>
        <w:rPr>
          <w:b/>
          <w:bCs/>
          <w:sz w:val="22"/>
        </w:rPr>
      </w:pPr>
    </w:p>
    <w:p w14:paraId="15B94A02" w14:textId="4511A74D" w:rsidR="009432CA" w:rsidRPr="00AE6795" w:rsidRDefault="009432CA" w:rsidP="007917E0">
      <w:pPr>
        <w:pStyle w:val="2"/>
      </w:pPr>
      <w:bookmarkStart w:id="21" w:name="_Toc112759379"/>
      <w:r w:rsidRPr="00296032">
        <w:t>BCP</w:t>
      </w:r>
      <w:r w:rsidR="004525E0" w:rsidRPr="00296032">
        <w:rPr>
          <w:rFonts w:hint="eastAsia"/>
        </w:rPr>
        <w:t>作成</w:t>
      </w:r>
      <w:r w:rsidRPr="00296032">
        <w:rPr>
          <w:rFonts w:hint="eastAsia"/>
        </w:rPr>
        <w:t>・運用の目的</w:t>
      </w:r>
      <w:r w:rsidR="00366CF9" w:rsidRPr="00366CF9">
        <w:rPr>
          <w:rFonts w:hint="eastAsia"/>
          <w:color w:val="FF0000"/>
        </w:rPr>
        <w:t>★</w:t>
      </w:r>
      <w:bookmarkEnd w:id="21"/>
    </w:p>
    <w:p w14:paraId="3C258B26" w14:textId="77777777" w:rsidR="009432CA" w:rsidRPr="0090135E" w:rsidRDefault="009432CA" w:rsidP="004D406C">
      <w:pPr>
        <w:pStyle w:val="a5"/>
        <w:numPr>
          <w:ilvl w:val="0"/>
          <w:numId w:val="9"/>
        </w:numPr>
        <w:ind w:leftChars="0"/>
        <w:rPr>
          <w:rFonts w:asciiTheme="minorEastAsia" w:hAnsiTheme="minorEastAsia"/>
          <w:sz w:val="22"/>
        </w:rPr>
      </w:pPr>
      <w:r w:rsidRPr="0090135E">
        <w:rPr>
          <w:rFonts w:asciiTheme="minorEastAsia" w:hAnsiTheme="minorEastAsia" w:hint="eastAsia"/>
          <w:sz w:val="22"/>
        </w:rPr>
        <w:t>お客様にとって</w:t>
      </w:r>
    </w:p>
    <w:p w14:paraId="0757F871" w14:textId="78071106" w:rsidR="009432CA" w:rsidRPr="0090135E" w:rsidRDefault="009432CA" w:rsidP="00792118">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225194D" w14:textId="4FBE7A81" w:rsidR="009432CA" w:rsidRDefault="009432CA" w:rsidP="00792118">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96E7A68" w14:textId="616C28BF" w:rsidR="0090135E" w:rsidRDefault="0090135E" w:rsidP="00792118">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0D640EDE" w14:textId="77777777" w:rsidR="00792118" w:rsidRPr="0090135E" w:rsidRDefault="00792118" w:rsidP="00792118">
      <w:pPr>
        <w:pStyle w:val="a5"/>
        <w:ind w:leftChars="0" w:left="585"/>
        <w:rPr>
          <w:rFonts w:asciiTheme="minorEastAsia" w:hAnsiTheme="minorEastAsia"/>
          <w:sz w:val="22"/>
        </w:rPr>
      </w:pPr>
    </w:p>
    <w:p w14:paraId="54E2AD0A"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取引先・事業パートナーにとって</w:t>
      </w:r>
    </w:p>
    <w:p w14:paraId="171535FF" w14:textId="3F2F63C2" w:rsidR="009432CA" w:rsidRDefault="009432CA"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1812E51E" w14:textId="27EC68FF" w:rsidR="00792118" w:rsidRDefault="00792118"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3384C1D9" w14:textId="070D790D" w:rsidR="00792118" w:rsidRDefault="00792118"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AE9ABAF" w14:textId="77777777" w:rsidR="00792118" w:rsidRPr="0090135E" w:rsidRDefault="00792118" w:rsidP="00792118">
      <w:pPr>
        <w:ind w:left="585"/>
        <w:rPr>
          <w:rFonts w:asciiTheme="minorEastAsia" w:hAnsiTheme="minorEastAsia"/>
          <w:sz w:val="22"/>
        </w:rPr>
      </w:pPr>
    </w:p>
    <w:p w14:paraId="23C5378D"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従業員にとって</w:t>
      </w:r>
    </w:p>
    <w:p w14:paraId="5FF0F3BD" w14:textId="30EDB108" w:rsidR="009432CA" w:rsidRDefault="009432CA"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bookmarkStart w:id="22" w:name="_Hlk62118146"/>
    </w:p>
    <w:p w14:paraId="29AD5972" w14:textId="77777777" w:rsidR="00792118" w:rsidRPr="0090135E" w:rsidRDefault="00792118"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5A48CB1" w14:textId="59340E28" w:rsidR="004D406C" w:rsidRDefault="004D406C"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3D10029A" w14:textId="77777777" w:rsidR="0090135E" w:rsidRPr="0090135E" w:rsidRDefault="0090135E" w:rsidP="004D406C">
      <w:pPr>
        <w:pStyle w:val="a5"/>
        <w:rPr>
          <w:rFonts w:asciiTheme="minorEastAsia" w:hAnsiTheme="minorEastAsia"/>
          <w:sz w:val="22"/>
        </w:rPr>
      </w:pPr>
    </w:p>
    <w:bookmarkEnd w:id="22"/>
    <w:p w14:paraId="1A4C0290" w14:textId="4712E3BF" w:rsidR="004D406C"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地域にとって</w:t>
      </w:r>
    </w:p>
    <w:p w14:paraId="339070A4" w14:textId="33079100" w:rsidR="004D406C" w:rsidRDefault="004D406C"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44528856" w14:textId="2D453531" w:rsidR="00792118" w:rsidRDefault="00792118"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53166C7F" w14:textId="77777777" w:rsidR="00792118" w:rsidRPr="0090135E" w:rsidRDefault="00792118" w:rsidP="00792118">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583133BC" w14:textId="77777777" w:rsidR="0090135E" w:rsidRPr="0090135E" w:rsidRDefault="0090135E" w:rsidP="004D406C">
      <w:pPr>
        <w:pStyle w:val="a5"/>
        <w:rPr>
          <w:rFonts w:asciiTheme="minorEastAsia" w:hAnsiTheme="minorEastAsia"/>
          <w:sz w:val="22"/>
        </w:rPr>
      </w:pPr>
    </w:p>
    <w:p w14:paraId="063B4355" w14:textId="6E3BB977" w:rsidR="009432CA" w:rsidRPr="0090135E" w:rsidRDefault="009432CA" w:rsidP="00AE6795">
      <w:pPr>
        <w:pStyle w:val="2"/>
      </w:pPr>
      <w:bookmarkStart w:id="23" w:name="_Toc112759380"/>
      <w:r w:rsidRPr="0090135E">
        <w:rPr>
          <w:rFonts w:hint="eastAsia"/>
        </w:rPr>
        <w:t>緊急時に事業継続を図る</w:t>
      </w:r>
      <w:r w:rsidR="004525E0">
        <w:rPr>
          <w:rFonts w:hint="eastAsia"/>
        </w:rPr>
        <w:t>うえで</w:t>
      </w:r>
      <w:r w:rsidRPr="0090135E">
        <w:rPr>
          <w:rFonts w:hint="eastAsia"/>
        </w:rPr>
        <w:t>の要点</w:t>
      </w:r>
      <w:r w:rsidR="00366CF9" w:rsidRPr="00366CF9">
        <w:rPr>
          <w:rFonts w:hint="eastAsia"/>
          <w:color w:val="FF0000"/>
        </w:rPr>
        <w:t>★</w:t>
      </w:r>
      <w:bookmarkEnd w:id="23"/>
    </w:p>
    <w:p w14:paraId="646F69F4" w14:textId="748E9129" w:rsidR="007F0FA5" w:rsidRDefault="007F0FA5" w:rsidP="00792118">
      <w:pPr>
        <w:pBdr>
          <w:top w:val="single" w:sz="4" w:space="1" w:color="auto"/>
          <w:left w:val="single" w:sz="4" w:space="4" w:color="auto"/>
          <w:bottom w:val="single" w:sz="4" w:space="1" w:color="auto"/>
          <w:right w:val="single" w:sz="4" w:space="4" w:color="auto"/>
        </w:pBdr>
        <w:ind w:left="585"/>
        <w:rPr>
          <w:sz w:val="22"/>
        </w:rPr>
      </w:pPr>
    </w:p>
    <w:p w14:paraId="1C63C9B5" w14:textId="3B3DE950" w:rsidR="00792118" w:rsidRDefault="00792118" w:rsidP="00792118">
      <w:pPr>
        <w:pBdr>
          <w:top w:val="single" w:sz="4" w:space="1" w:color="auto"/>
          <w:left w:val="single" w:sz="4" w:space="4" w:color="auto"/>
          <w:bottom w:val="single" w:sz="4" w:space="1" w:color="auto"/>
          <w:right w:val="single" w:sz="4" w:space="4" w:color="auto"/>
        </w:pBdr>
        <w:ind w:left="585"/>
        <w:rPr>
          <w:sz w:val="22"/>
        </w:rPr>
      </w:pPr>
    </w:p>
    <w:p w14:paraId="512C839E" w14:textId="77777777" w:rsidR="00792118" w:rsidRPr="00792118" w:rsidRDefault="00792118" w:rsidP="00792118">
      <w:pPr>
        <w:pBdr>
          <w:top w:val="single" w:sz="4" w:space="1" w:color="auto"/>
          <w:left w:val="single" w:sz="4" w:space="4" w:color="auto"/>
          <w:bottom w:val="single" w:sz="4" w:space="1" w:color="auto"/>
          <w:right w:val="single" w:sz="4" w:space="4" w:color="auto"/>
        </w:pBdr>
        <w:ind w:left="585"/>
        <w:rPr>
          <w:sz w:val="22"/>
        </w:rPr>
      </w:pPr>
    </w:p>
    <w:p w14:paraId="2D8CF03E" w14:textId="5970F620" w:rsidR="0090135E" w:rsidRDefault="0090135E">
      <w:pPr>
        <w:widowControl/>
        <w:jc w:val="left"/>
        <w:rPr>
          <w:b/>
          <w:bCs/>
          <w:sz w:val="22"/>
        </w:rPr>
      </w:pPr>
      <w:bookmarkStart w:id="24" w:name="_Hlk109212912"/>
    </w:p>
    <w:p w14:paraId="48A7B0B3" w14:textId="3DEF1A4A" w:rsidR="007F0FA5" w:rsidRPr="0090135E" w:rsidRDefault="004525E0" w:rsidP="00AE6795">
      <w:pPr>
        <w:pStyle w:val="2"/>
      </w:pPr>
      <w:bookmarkStart w:id="25" w:name="_Toc112759381"/>
      <w:r>
        <w:rPr>
          <w:rFonts w:hint="eastAsia"/>
        </w:rPr>
        <w:t>災害・危機</w:t>
      </w:r>
      <w:r w:rsidR="007F0FA5" w:rsidRPr="0090135E">
        <w:rPr>
          <w:rFonts w:hint="eastAsia"/>
        </w:rPr>
        <w:t>発生時の営業方針</w:t>
      </w:r>
      <w:r w:rsidR="00366CF9" w:rsidRPr="00366CF9">
        <w:rPr>
          <w:rFonts w:hint="eastAsia"/>
          <w:color w:val="FF0000"/>
        </w:rPr>
        <w:t>★</w:t>
      </w:r>
      <w:bookmarkEnd w:id="25"/>
    </w:p>
    <w:bookmarkEnd w:id="24"/>
    <w:p w14:paraId="1DBA4649" w14:textId="63150C8F" w:rsidR="006917FA" w:rsidRPr="00C04B6A" w:rsidRDefault="007F0FA5" w:rsidP="00C04B6A">
      <w:pPr>
        <w:ind w:left="425" w:firstLineChars="100" w:firstLine="220"/>
        <w:rPr>
          <w:rFonts w:asciiTheme="minorEastAsia" w:hAnsiTheme="minorEastAsia"/>
          <w:sz w:val="22"/>
        </w:rPr>
      </w:pPr>
      <w:r w:rsidRPr="00C04B6A">
        <w:rPr>
          <w:rFonts w:asciiTheme="minorEastAsia" w:hAnsiTheme="minorEastAsia" w:hint="eastAsia"/>
          <w:sz w:val="22"/>
        </w:rPr>
        <w:t>大規模災害や危機が発生した場合の当社の営業方針は以下の通りです</w:t>
      </w:r>
      <w:r w:rsidR="006917FA" w:rsidRPr="00C04B6A">
        <w:rPr>
          <w:rFonts w:asciiTheme="minorEastAsia" w:hAnsiTheme="minorEastAsia" w:hint="eastAsia"/>
          <w:sz w:val="22"/>
        </w:rPr>
        <w:t>。</w:t>
      </w:r>
    </w:p>
    <w:p w14:paraId="14D5C72B" w14:textId="56CF904B" w:rsidR="007F0FA5" w:rsidRDefault="007F0FA5" w:rsidP="00122853">
      <w:pPr>
        <w:pBdr>
          <w:top w:val="single" w:sz="4" w:space="1" w:color="auto"/>
          <w:left w:val="single" w:sz="4" w:space="4" w:color="auto"/>
          <w:bottom w:val="single" w:sz="4" w:space="1" w:color="auto"/>
          <w:right w:val="single" w:sz="4" w:space="4" w:color="auto"/>
        </w:pBdr>
        <w:ind w:left="585"/>
        <w:rPr>
          <w:rFonts w:asciiTheme="minorEastAsia" w:hAnsiTheme="minorEastAsia"/>
          <w:color w:val="000000"/>
          <w:sz w:val="22"/>
        </w:rPr>
      </w:pPr>
    </w:p>
    <w:p w14:paraId="73DF75B2" w14:textId="1AF98CDD" w:rsidR="00CD458B" w:rsidRDefault="00CD458B" w:rsidP="00122853">
      <w:pPr>
        <w:pBdr>
          <w:top w:val="single" w:sz="4" w:space="1" w:color="auto"/>
          <w:left w:val="single" w:sz="4" w:space="4" w:color="auto"/>
          <w:bottom w:val="single" w:sz="4" w:space="1" w:color="auto"/>
          <w:right w:val="single" w:sz="4" w:space="4" w:color="auto"/>
        </w:pBdr>
        <w:ind w:left="585"/>
        <w:rPr>
          <w:rFonts w:asciiTheme="minorEastAsia" w:hAnsiTheme="minorEastAsia"/>
          <w:color w:val="000000"/>
          <w:sz w:val="22"/>
        </w:rPr>
      </w:pPr>
    </w:p>
    <w:p w14:paraId="729DC968" w14:textId="77777777" w:rsidR="00CD458B" w:rsidRDefault="00CD458B" w:rsidP="00122853">
      <w:pPr>
        <w:pBdr>
          <w:top w:val="single" w:sz="4" w:space="1" w:color="auto"/>
          <w:left w:val="single" w:sz="4" w:space="4" w:color="auto"/>
          <w:bottom w:val="single" w:sz="4" w:space="1" w:color="auto"/>
          <w:right w:val="single" w:sz="4" w:space="4" w:color="auto"/>
        </w:pBdr>
        <w:ind w:left="585"/>
        <w:rPr>
          <w:rFonts w:asciiTheme="minorEastAsia" w:hAnsiTheme="minorEastAsia"/>
          <w:color w:val="000000"/>
          <w:sz w:val="22"/>
        </w:rPr>
      </w:pPr>
    </w:p>
    <w:p w14:paraId="22CD126D" w14:textId="16641606" w:rsidR="007F0FA5" w:rsidRDefault="007F0FA5" w:rsidP="00AE6795">
      <w:pPr>
        <w:pStyle w:val="1"/>
      </w:pPr>
      <w:bookmarkStart w:id="26" w:name="_Toc112759382"/>
      <w:bookmarkStart w:id="27" w:name="_Hlk109213745"/>
      <w:r w:rsidRPr="00523FDD">
        <w:rPr>
          <w:rFonts w:hint="eastAsia"/>
        </w:rPr>
        <w:t>災害・危機の想定</w:t>
      </w:r>
      <w:bookmarkEnd w:id="26"/>
    </w:p>
    <w:p w14:paraId="30489446" w14:textId="4EB1D841" w:rsidR="007F0FA5" w:rsidRPr="00C04B6A" w:rsidRDefault="007F0FA5" w:rsidP="001934B7">
      <w:pPr>
        <w:snapToGrid w:val="0"/>
        <w:ind w:left="425" w:firstLineChars="100" w:firstLine="220"/>
        <w:rPr>
          <w:rFonts w:asciiTheme="minorEastAsia" w:hAnsiTheme="minorEastAsia"/>
          <w:sz w:val="22"/>
        </w:rPr>
      </w:pPr>
      <w:r w:rsidRPr="00C04B6A">
        <w:rPr>
          <w:rFonts w:asciiTheme="minorEastAsia" w:hAnsiTheme="minorEastAsia" w:hint="eastAsia"/>
          <w:sz w:val="22"/>
        </w:rPr>
        <w:t>当社事業に大きな影響を及ぼす可能性のある災害・危機と、それらが発生した場合に想定される</w:t>
      </w:r>
      <w:r w:rsidR="00873913" w:rsidRPr="00C04B6A">
        <w:rPr>
          <w:rFonts w:asciiTheme="minorEastAsia" w:hAnsiTheme="minorEastAsia" w:hint="eastAsia"/>
          <w:sz w:val="22"/>
        </w:rPr>
        <w:t>お客様</w:t>
      </w:r>
      <w:r w:rsidRPr="00C04B6A">
        <w:rPr>
          <w:rFonts w:asciiTheme="minorEastAsia" w:hAnsiTheme="minorEastAsia" w:hint="eastAsia"/>
          <w:sz w:val="22"/>
        </w:rPr>
        <w:t>、従業員と当社事業への影響は以下の通りです。</w:t>
      </w:r>
    </w:p>
    <w:p w14:paraId="6B6D0F81" w14:textId="77777777" w:rsidR="007F0FA5" w:rsidRPr="00954246" w:rsidRDefault="007F0FA5" w:rsidP="00A978D4">
      <w:pPr>
        <w:pStyle w:val="a5"/>
        <w:widowControl/>
        <w:snapToGrid w:val="0"/>
        <w:ind w:leftChars="0" w:left="0"/>
        <w:jc w:val="left"/>
        <w:rPr>
          <w:rFonts w:asciiTheme="majorEastAsia" w:eastAsiaTheme="majorEastAsia" w:hAnsiTheme="majorEastAsia"/>
          <w:b/>
          <w:bCs/>
          <w:sz w:val="24"/>
          <w:szCs w:val="28"/>
        </w:rPr>
      </w:pPr>
    </w:p>
    <w:p w14:paraId="51F8AC0B" w14:textId="754205CE" w:rsidR="007F0FA5" w:rsidRDefault="007F0FA5" w:rsidP="00AE6795">
      <w:pPr>
        <w:pStyle w:val="2"/>
      </w:pPr>
      <w:bookmarkStart w:id="28" w:name="_Ref112757271"/>
      <w:bookmarkStart w:id="29" w:name="_Toc112759383"/>
      <w:r w:rsidRPr="001E4EA2">
        <w:t>発生が想定される災害・危機</w:t>
      </w:r>
      <w:r w:rsidR="00366CF9" w:rsidRPr="00366CF9">
        <w:rPr>
          <w:rFonts w:hint="eastAsia"/>
          <w:color w:val="FF0000"/>
        </w:rPr>
        <w:t>★</w:t>
      </w:r>
      <w:bookmarkEnd w:id="28"/>
      <w:bookmarkEnd w:id="29"/>
      <w:r w:rsidRPr="001E4EA2">
        <w:rPr>
          <w:rFonts w:hint="eastAsia"/>
        </w:rPr>
        <w:t xml:space="preserve">　</w:t>
      </w:r>
    </w:p>
    <w:tbl>
      <w:tblPr>
        <w:tblStyle w:val="a6"/>
        <w:tblW w:w="9179" w:type="dxa"/>
        <w:tblInd w:w="562" w:type="dxa"/>
        <w:tblLook w:val="04A0" w:firstRow="1" w:lastRow="0" w:firstColumn="1" w:lastColumn="0" w:noHBand="0" w:noVBand="1"/>
      </w:tblPr>
      <w:tblGrid>
        <w:gridCol w:w="1696"/>
        <w:gridCol w:w="2694"/>
        <w:gridCol w:w="4789"/>
      </w:tblGrid>
      <w:tr w:rsidR="007F0FA5" w:rsidRPr="0090135E" w14:paraId="1BE027C7" w14:textId="77777777" w:rsidTr="00A978D4">
        <w:tc>
          <w:tcPr>
            <w:tcW w:w="1696" w:type="dxa"/>
            <w:shd w:val="clear" w:color="auto" w:fill="F2F2F2" w:themeFill="background1" w:themeFillShade="F2"/>
          </w:tcPr>
          <w:p w14:paraId="4BECF64A" w14:textId="77777777" w:rsidR="007F0FA5" w:rsidRPr="0090135E" w:rsidRDefault="007F0FA5" w:rsidP="001934B7">
            <w:pPr>
              <w:pStyle w:val="a5"/>
              <w:snapToGrid w:val="0"/>
              <w:ind w:leftChars="0" w:left="0"/>
              <w:jc w:val="center"/>
              <w:rPr>
                <w:sz w:val="22"/>
                <w:szCs w:val="24"/>
              </w:rPr>
            </w:pPr>
          </w:p>
        </w:tc>
        <w:tc>
          <w:tcPr>
            <w:tcW w:w="2694" w:type="dxa"/>
            <w:shd w:val="clear" w:color="auto" w:fill="F2F2F2" w:themeFill="background1" w:themeFillShade="F2"/>
          </w:tcPr>
          <w:p w14:paraId="5CB15BFC" w14:textId="77777777" w:rsidR="007F0FA5" w:rsidRPr="0090135E" w:rsidRDefault="007F0FA5" w:rsidP="001934B7">
            <w:pPr>
              <w:pStyle w:val="a5"/>
              <w:snapToGrid w:val="0"/>
              <w:ind w:leftChars="0" w:left="0"/>
              <w:jc w:val="center"/>
              <w:rPr>
                <w:sz w:val="22"/>
                <w:szCs w:val="24"/>
              </w:rPr>
            </w:pPr>
            <w:r w:rsidRPr="0090135E">
              <w:rPr>
                <w:rFonts w:hint="eastAsia"/>
                <w:sz w:val="22"/>
                <w:szCs w:val="24"/>
              </w:rPr>
              <w:t>災害の種類</w:t>
            </w:r>
          </w:p>
        </w:tc>
        <w:tc>
          <w:tcPr>
            <w:tcW w:w="4789" w:type="dxa"/>
            <w:shd w:val="clear" w:color="auto" w:fill="F2F2F2" w:themeFill="background1" w:themeFillShade="F2"/>
          </w:tcPr>
          <w:p w14:paraId="1B22A9FE" w14:textId="77777777" w:rsidR="007F0FA5" w:rsidRPr="0090135E" w:rsidRDefault="007F0FA5" w:rsidP="001934B7">
            <w:pPr>
              <w:pStyle w:val="a5"/>
              <w:snapToGrid w:val="0"/>
              <w:ind w:leftChars="0" w:left="0"/>
              <w:jc w:val="center"/>
              <w:rPr>
                <w:sz w:val="22"/>
                <w:szCs w:val="24"/>
              </w:rPr>
            </w:pPr>
            <w:r w:rsidRPr="0090135E">
              <w:rPr>
                <w:rFonts w:hint="eastAsia"/>
                <w:sz w:val="22"/>
                <w:szCs w:val="24"/>
              </w:rPr>
              <w:t>当地での災害規模・被害想定</w:t>
            </w:r>
          </w:p>
        </w:tc>
      </w:tr>
      <w:tr w:rsidR="007F0FA5" w:rsidRPr="0090135E" w14:paraId="348FEF1E" w14:textId="77777777" w:rsidTr="00A978D4">
        <w:tc>
          <w:tcPr>
            <w:tcW w:w="1696" w:type="dxa"/>
            <w:vMerge w:val="restart"/>
            <w:vAlign w:val="center"/>
          </w:tcPr>
          <w:p w14:paraId="0162C11B" w14:textId="77777777" w:rsidR="007F0FA5" w:rsidRPr="0090135E" w:rsidRDefault="007F0FA5" w:rsidP="001934B7">
            <w:pPr>
              <w:pStyle w:val="a5"/>
              <w:snapToGrid w:val="0"/>
              <w:ind w:leftChars="0" w:left="0"/>
              <w:rPr>
                <w:sz w:val="22"/>
                <w:szCs w:val="24"/>
              </w:rPr>
            </w:pPr>
            <w:r w:rsidRPr="0090135E">
              <w:rPr>
                <w:rFonts w:hint="eastAsia"/>
                <w:sz w:val="22"/>
                <w:szCs w:val="24"/>
              </w:rPr>
              <w:t>自然災害</w:t>
            </w:r>
          </w:p>
        </w:tc>
        <w:tc>
          <w:tcPr>
            <w:tcW w:w="2694" w:type="dxa"/>
            <w:shd w:val="clear" w:color="auto" w:fill="auto"/>
          </w:tcPr>
          <w:p w14:paraId="4496EB0C" w14:textId="432E01D8" w:rsidR="007F0FA5" w:rsidRPr="0090135E" w:rsidRDefault="007F0FA5" w:rsidP="001934B7">
            <w:pPr>
              <w:pStyle w:val="a5"/>
              <w:snapToGrid w:val="0"/>
              <w:ind w:leftChars="0" w:left="0"/>
              <w:rPr>
                <w:sz w:val="22"/>
                <w:szCs w:val="24"/>
              </w:rPr>
            </w:pPr>
          </w:p>
        </w:tc>
        <w:tc>
          <w:tcPr>
            <w:tcW w:w="4789" w:type="dxa"/>
            <w:shd w:val="clear" w:color="auto" w:fill="auto"/>
          </w:tcPr>
          <w:p w14:paraId="6CC3F4B7" w14:textId="4B2B0FE8" w:rsidR="0090135E" w:rsidRPr="0090135E" w:rsidRDefault="0090135E" w:rsidP="001934B7">
            <w:pPr>
              <w:pStyle w:val="a5"/>
              <w:snapToGrid w:val="0"/>
              <w:ind w:leftChars="0" w:left="0"/>
              <w:rPr>
                <w:sz w:val="22"/>
                <w:szCs w:val="24"/>
              </w:rPr>
            </w:pPr>
          </w:p>
        </w:tc>
      </w:tr>
      <w:tr w:rsidR="007F0FA5" w:rsidRPr="0090135E" w14:paraId="3FDBC176" w14:textId="77777777" w:rsidTr="00A978D4">
        <w:tc>
          <w:tcPr>
            <w:tcW w:w="1696" w:type="dxa"/>
            <w:vMerge/>
            <w:vAlign w:val="center"/>
          </w:tcPr>
          <w:p w14:paraId="10D51543" w14:textId="77777777" w:rsidR="007F0FA5" w:rsidRPr="0090135E" w:rsidRDefault="007F0FA5" w:rsidP="001934B7">
            <w:pPr>
              <w:pStyle w:val="a5"/>
              <w:snapToGrid w:val="0"/>
              <w:ind w:leftChars="0" w:left="0"/>
              <w:rPr>
                <w:sz w:val="22"/>
                <w:szCs w:val="24"/>
              </w:rPr>
            </w:pPr>
          </w:p>
        </w:tc>
        <w:tc>
          <w:tcPr>
            <w:tcW w:w="2694" w:type="dxa"/>
          </w:tcPr>
          <w:p w14:paraId="599D6A21" w14:textId="77777777" w:rsidR="007F0FA5" w:rsidRPr="0090135E" w:rsidRDefault="007F0FA5" w:rsidP="001934B7">
            <w:pPr>
              <w:pStyle w:val="a5"/>
              <w:snapToGrid w:val="0"/>
              <w:ind w:leftChars="0" w:left="0"/>
              <w:rPr>
                <w:sz w:val="22"/>
                <w:szCs w:val="24"/>
              </w:rPr>
            </w:pPr>
          </w:p>
        </w:tc>
        <w:tc>
          <w:tcPr>
            <w:tcW w:w="4789" w:type="dxa"/>
          </w:tcPr>
          <w:p w14:paraId="06FD5613" w14:textId="77777777" w:rsidR="007F0FA5" w:rsidRPr="0090135E" w:rsidRDefault="007F0FA5" w:rsidP="001934B7">
            <w:pPr>
              <w:pStyle w:val="a5"/>
              <w:snapToGrid w:val="0"/>
              <w:ind w:leftChars="0" w:left="0"/>
              <w:rPr>
                <w:sz w:val="22"/>
                <w:szCs w:val="24"/>
              </w:rPr>
            </w:pPr>
          </w:p>
        </w:tc>
      </w:tr>
      <w:tr w:rsidR="007F0FA5" w:rsidRPr="0090135E" w14:paraId="311331B9" w14:textId="77777777" w:rsidTr="00A978D4">
        <w:tc>
          <w:tcPr>
            <w:tcW w:w="1696" w:type="dxa"/>
            <w:vMerge/>
            <w:vAlign w:val="center"/>
          </w:tcPr>
          <w:p w14:paraId="6C99AC4C" w14:textId="77777777" w:rsidR="007F0FA5" w:rsidRPr="0090135E" w:rsidRDefault="007F0FA5" w:rsidP="001934B7">
            <w:pPr>
              <w:pStyle w:val="a5"/>
              <w:snapToGrid w:val="0"/>
              <w:ind w:leftChars="0" w:left="0"/>
              <w:rPr>
                <w:sz w:val="22"/>
                <w:szCs w:val="24"/>
              </w:rPr>
            </w:pPr>
          </w:p>
        </w:tc>
        <w:tc>
          <w:tcPr>
            <w:tcW w:w="2694" w:type="dxa"/>
          </w:tcPr>
          <w:p w14:paraId="5E73D70B" w14:textId="77777777" w:rsidR="007F0FA5" w:rsidRPr="0090135E" w:rsidRDefault="007F0FA5" w:rsidP="001934B7">
            <w:pPr>
              <w:pStyle w:val="a5"/>
              <w:snapToGrid w:val="0"/>
              <w:ind w:leftChars="0" w:left="0"/>
              <w:rPr>
                <w:sz w:val="22"/>
                <w:szCs w:val="24"/>
              </w:rPr>
            </w:pPr>
          </w:p>
        </w:tc>
        <w:tc>
          <w:tcPr>
            <w:tcW w:w="4789" w:type="dxa"/>
          </w:tcPr>
          <w:p w14:paraId="1D0DAF85" w14:textId="77777777" w:rsidR="007F0FA5" w:rsidRPr="0090135E" w:rsidRDefault="007F0FA5" w:rsidP="001934B7">
            <w:pPr>
              <w:pStyle w:val="a5"/>
              <w:snapToGrid w:val="0"/>
              <w:ind w:leftChars="0" w:left="0"/>
              <w:rPr>
                <w:sz w:val="22"/>
                <w:szCs w:val="24"/>
              </w:rPr>
            </w:pPr>
          </w:p>
        </w:tc>
      </w:tr>
      <w:tr w:rsidR="007F0FA5" w:rsidRPr="0090135E" w14:paraId="085C7263" w14:textId="77777777" w:rsidTr="00A978D4">
        <w:tc>
          <w:tcPr>
            <w:tcW w:w="1696" w:type="dxa"/>
            <w:vMerge w:val="restart"/>
            <w:vAlign w:val="center"/>
          </w:tcPr>
          <w:p w14:paraId="3B8231C6" w14:textId="77777777" w:rsidR="007F0FA5" w:rsidRPr="0090135E" w:rsidRDefault="007F0FA5" w:rsidP="001934B7">
            <w:pPr>
              <w:pStyle w:val="a5"/>
              <w:snapToGrid w:val="0"/>
              <w:ind w:leftChars="0" w:left="0"/>
              <w:rPr>
                <w:sz w:val="22"/>
                <w:szCs w:val="24"/>
              </w:rPr>
            </w:pPr>
            <w:r w:rsidRPr="0090135E">
              <w:rPr>
                <w:rFonts w:hint="eastAsia"/>
                <w:sz w:val="22"/>
                <w:szCs w:val="24"/>
              </w:rPr>
              <w:t>人的災害・危機</w:t>
            </w:r>
          </w:p>
        </w:tc>
        <w:tc>
          <w:tcPr>
            <w:tcW w:w="2694" w:type="dxa"/>
          </w:tcPr>
          <w:p w14:paraId="0CBC59BE" w14:textId="77777777" w:rsidR="007F0FA5" w:rsidRPr="0090135E" w:rsidRDefault="007F0FA5" w:rsidP="001934B7">
            <w:pPr>
              <w:pStyle w:val="a5"/>
              <w:snapToGrid w:val="0"/>
              <w:ind w:leftChars="0" w:left="0"/>
              <w:rPr>
                <w:sz w:val="22"/>
                <w:szCs w:val="24"/>
              </w:rPr>
            </w:pPr>
          </w:p>
        </w:tc>
        <w:tc>
          <w:tcPr>
            <w:tcW w:w="4789" w:type="dxa"/>
          </w:tcPr>
          <w:p w14:paraId="30CB7536" w14:textId="77777777" w:rsidR="007F0FA5" w:rsidRPr="0090135E" w:rsidRDefault="007F0FA5" w:rsidP="001934B7">
            <w:pPr>
              <w:pStyle w:val="a5"/>
              <w:snapToGrid w:val="0"/>
              <w:ind w:leftChars="0" w:left="0"/>
              <w:rPr>
                <w:sz w:val="22"/>
                <w:szCs w:val="24"/>
              </w:rPr>
            </w:pPr>
          </w:p>
        </w:tc>
      </w:tr>
      <w:tr w:rsidR="007F0FA5" w:rsidRPr="0090135E" w14:paraId="2059FBDA" w14:textId="77777777" w:rsidTr="00A978D4">
        <w:tc>
          <w:tcPr>
            <w:tcW w:w="1696" w:type="dxa"/>
            <w:vMerge/>
            <w:vAlign w:val="center"/>
          </w:tcPr>
          <w:p w14:paraId="5D9CE44E" w14:textId="77777777" w:rsidR="007F0FA5" w:rsidRPr="0090135E" w:rsidRDefault="007F0FA5" w:rsidP="001934B7">
            <w:pPr>
              <w:pStyle w:val="a5"/>
              <w:snapToGrid w:val="0"/>
              <w:ind w:leftChars="0" w:left="0"/>
              <w:rPr>
                <w:sz w:val="22"/>
                <w:szCs w:val="24"/>
              </w:rPr>
            </w:pPr>
          </w:p>
        </w:tc>
        <w:tc>
          <w:tcPr>
            <w:tcW w:w="2694" w:type="dxa"/>
          </w:tcPr>
          <w:p w14:paraId="66EF61D8" w14:textId="77777777" w:rsidR="007F0FA5" w:rsidRPr="0090135E" w:rsidRDefault="007F0FA5" w:rsidP="001934B7">
            <w:pPr>
              <w:pStyle w:val="a5"/>
              <w:snapToGrid w:val="0"/>
              <w:ind w:leftChars="0" w:left="0"/>
              <w:rPr>
                <w:sz w:val="22"/>
                <w:szCs w:val="24"/>
              </w:rPr>
            </w:pPr>
          </w:p>
        </w:tc>
        <w:tc>
          <w:tcPr>
            <w:tcW w:w="4789" w:type="dxa"/>
          </w:tcPr>
          <w:p w14:paraId="08898FB0" w14:textId="77777777" w:rsidR="007F0FA5" w:rsidRPr="0090135E" w:rsidRDefault="007F0FA5" w:rsidP="001934B7">
            <w:pPr>
              <w:pStyle w:val="a5"/>
              <w:snapToGrid w:val="0"/>
              <w:ind w:leftChars="0" w:left="0"/>
              <w:rPr>
                <w:sz w:val="22"/>
                <w:szCs w:val="24"/>
              </w:rPr>
            </w:pPr>
          </w:p>
        </w:tc>
      </w:tr>
      <w:tr w:rsidR="007F0FA5" w:rsidRPr="0090135E" w14:paraId="5322E354" w14:textId="77777777" w:rsidTr="00A978D4">
        <w:tc>
          <w:tcPr>
            <w:tcW w:w="1696" w:type="dxa"/>
            <w:vMerge w:val="restart"/>
            <w:vAlign w:val="center"/>
          </w:tcPr>
          <w:p w14:paraId="371F946A" w14:textId="77777777" w:rsidR="007F0FA5" w:rsidRPr="0090135E" w:rsidRDefault="007F0FA5" w:rsidP="001934B7">
            <w:pPr>
              <w:pStyle w:val="a5"/>
              <w:snapToGrid w:val="0"/>
              <w:ind w:leftChars="0" w:left="0"/>
              <w:rPr>
                <w:sz w:val="22"/>
                <w:szCs w:val="24"/>
              </w:rPr>
            </w:pPr>
            <w:r w:rsidRPr="0090135E">
              <w:rPr>
                <w:rFonts w:hint="eastAsia"/>
                <w:sz w:val="22"/>
                <w:szCs w:val="24"/>
              </w:rPr>
              <w:t>健康に関わる</w:t>
            </w:r>
          </w:p>
          <w:p w14:paraId="518D8584" w14:textId="77777777" w:rsidR="007F0FA5" w:rsidRPr="0090135E" w:rsidRDefault="007F0FA5" w:rsidP="001934B7">
            <w:pPr>
              <w:pStyle w:val="a5"/>
              <w:snapToGrid w:val="0"/>
              <w:ind w:leftChars="0" w:left="0"/>
              <w:rPr>
                <w:sz w:val="22"/>
                <w:szCs w:val="24"/>
              </w:rPr>
            </w:pPr>
            <w:r w:rsidRPr="0090135E">
              <w:rPr>
                <w:rFonts w:hint="eastAsia"/>
                <w:sz w:val="22"/>
                <w:szCs w:val="24"/>
              </w:rPr>
              <w:t>危機</w:t>
            </w:r>
          </w:p>
        </w:tc>
        <w:tc>
          <w:tcPr>
            <w:tcW w:w="2694" w:type="dxa"/>
          </w:tcPr>
          <w:p w14:paraId="3D47FF15" w14:textId="77777777" w:rsidR="007F0FA5" w:rsidRPr="0090135E" w:rsidRDefault="007F0FA5" w:rsidP="001934B7">
            <w:pPr>
              <w:pStyle w:val="a5"/>
              <w:snapToGrid w:val="0"/>
              <w:ind w:leftChars="0" w:left="0"/>
              <w:rPr>
                <w:sz w:val="22"/>
                <w:szCs w:val="24"/>
              </w:rPr>
            </w:pPr>
          </w:p>
        </w:tc>
        <w:tc>
          <w:tcPr>
            <w:tcW w:w="4789" w:type="dxa"/>
          </w:tcPr>
          <w:p w14:paraId="0E119236" w14:textId="77777777" w:rsidR="007F0FA5" w:rsidRPr="0090135E" w:rsidRDefault="007F0FA5" w:rsidP="001934B7">
            <w:pPr>
              <w:pStyle w:val="a5"/>
              <w:snapToGrid w:val="0"/>
              <w:ind w:leftChars="0" w:left="0"/>
              <w:rPr>
                <w:sz w:val="22"/>
                <w:szCs w:val="24"/>
              </w:rPr>
            </w:pPr>
          </w:p>
        </w:tc>
      </w:tr>
      <w:tr w:rsidR="007F0FA5" w:rsidRPr="0090135E" w14:paraId="5DE3A745" w14:textId="77777777" w:rsidTr="00A978D4">
        <w:tc>
          <w:tcPr>
            <w:tcW w:w="1696" w:type="dxa"/>
            <w:vMerge/>
            <w:vAlign w:val="center"/>
          </w:tcPr>
          <w:p w14:paraId="7C77F2D1" w14:textId="77777777" w:rsidR="007F0FA5" w:rsidRPr="0090135E" w:rsidRDefault="007F0FA5" w:rsidP="001934B7">
            <w:pPr>
              <w:pStyle w:val="a5"/>
              <w:snapToGrid w:val="0"/>
              <w:ind w:leftChars="0" w:left="0"/>
              <w:rPr>
                <w:sz w:val="22"/>
                <w:szCs w:val="24"/>
              </w:rPr>
            </w:pPr>
          </w:p>
        </w:tc>
        <w:tc>
          <w:tcPr>
            <w:tcW w:w="2694" w:type="dxa"/>
          </w:tcPr>
          <w:p w14:paraId="20AB2BF2" w14:textId="77777777" w:rsidR="007F0FA5" w:rsidRPr="0090135E" w:rsidRDefault="007F0FA5" w:rsidP="001934B7">
            <w:pPr>
              <w:pStyle w:val="a5"/>
              <w:snapToGrid w:val="0"/>
              <w:ind w:leftChars="0" w:left="0"/>
              <w:rPr>
                <w:sz w:val="22"/>
                <w:szCs w:val="24"/>
              </w:rPr>
            </w:pPr>
          </w:p>
        </w:tc>
        <w:tc>
          <w:tcPr>
            <w:tcW w:w="4789" w:type="dxa"/>
          </w:tcPr>
          <w:p w14:paraId="61C1ABAB" w14:textId="77777777" w:rsidR="007F0FA5" w:rsidRPr="0090135E" w:rsidRDefault="007F0FA5" w:rsidP="001934B7">
            <w:pPr>
              <w:pStyle w:val="a5"/>
              <w:snapToGrid w:val="0"/>
              <w:ind w:leftChars="0" w:left="0"/>
              <w:rPr>
                <w:sz w:val="22"/>
                <w:szCs w:val="24"/>
              </w:rPr>
            </w:pPr>
          </w:p>
        </w:tc>
      </w:tr>
      <w:tr w:rsidR="007F0FA5" w:rsidRPr="0090135E" w14:paraId="756FE479" w14:textId="77777777" w:rsidTr="00A978D4">
        <w:tc>
          <w:tcPr>
            <w:tcW w:w="1696" w:type="dxa"/>
            <w:vAlign w:val="center"/>
          </w:tcPr>
          <w:p w14:paraId="0194EE58" w14:textId="77777777" w:rsidR="007F0FA5" w:rsidRPr="0090135E" w:rsidRDefault="007F0FA5" w:rsidP="001934B7">
            <w:pPr>
              <w:pStyle w:val="a5"/>
              <w:snapToGrid w:val="0"/>
              <w:ind w:leftChars="0" w:left="0"/>
              <w:rPr>
                <w:sz w:val="22"/>
                <w:szCs w:val="24"/>
              </w:rPr>
            </w:pPr>
            <w:r w:rsidRPr="0090135E">
              <w:rPr>
                <w:rFonts w:hint="eastAsia"/>
                <w:sz w:val="22"/>
                <w:szCs w:val="24"/>
              </w:rPr>
              <w:t>その他の危機</w:t>
            </w:r>
          </w:p>
        </w:tc>
        <w:tc>
          <w:tcPr>
            <w:tcW w:w="2694" w:type="dxa"/>
          </w:tcPr>
          <w:p w14:paraId="49884523" w14:textId="77777777" w:rsidR="007F0FA5" w:rsidRPr="0090135E" w:rsidRDefault="007F0FA5" w:rsidP="001934B7">
            <w:pPr>
              <w:pStyle w:val="a5"/>
              <w:snapToGrid w:val="0"/>
              <w:ind w:leftChars="0" w:left="0"/>
              <w:rPr>
                <w:sz w:val="22"/>
                <w:szCs w:val="24"/>
              </w:rPr>
            </w:pPr>
          </w:p>
        </w:tc>
        <w:tc>
          <w:tcPr>
            <w:tcW w:w="4789" w:type="dxa"/>
          </w:tcPr>
          <w:p w14:paraId="0BD13F23" w14:textId="77777777" w:rsidR="007F0FA5" w:rsidRPr="0090135E" w:rsidRDefault="007F0FA5" w:rsidP="001934B7">
            <w:pPr>
              <w:pStyle w:val="a5"/>
              <w:snapToGrid w:val="0"/>
              <w:ind w:leftChars="0" w:left="0"/>
              <w:rPr>
                <w:sz w:val="22"/>
                <w:szCs w:val="24"/>
              </w:rPr>
            </w:pPr>
          </w:p>
        </w:tc>
      </w:tr>
      <w:tr w:rsidR="00940F64" w14:paraId="49AA815F" w14:textId="77777777" w:rsidTr="00DE2070">
        <w:tc>
          <w:tcPr>
            <w:tcW w:w="9179" w:type="dxa"/>
            <w:gridSpan w:val="3"/>
            <w:tcBorders>
              <w:top w:val="nil"/>
              <w:left w:val="nil"/>
              <w:bottom w:val="nil"/>
              <w:right w:val="nil"/>
            </w:tcBorders>
            <w:shd w:val="clear" w:color="auto" w:fill="FFF2CC" w:themeFill="accent4" w:themeFillTint="33"/>
          </w:tcPr>
          <w:p w14:paraId="2DAB193A" w14:textId="0411EED4" w:rsidR="00940F64" w:rsidRPr="000A6E40" w:rsidRDefault="004C3EAE" w:rsidP="00940F64">
            <w:pPr>
              <w:tabs>
                <w:tab w:val="left" w:pos="426"/>
              </w:tabs>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1008" behindDoc="0" locked="0" layoutInCell="1" allowOverlap="1" wp14:anchorId="76E04F9C" wp14:editId="246A7E83">
                  <wp:simplePos x="0" y="0"/>
                  <wp:positionH relativeFrom="column">
                    <wp:posOffset>95250</wp:posOffset>
                  </wp:positionH>
                  <wp:positionV relativeFrom="paragraph">
                    <wp:posOffset>38100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r w:rsidR="00940F64" w:rsidRPr="000A6E40">
              <w:rPr>
                <w:rFonts w:ascii="BIZ UDPゴシック" w:eastAsia="BIZ UDPゴシック" w:hAnsi="BIZ UDPゴシック" w:cs="Times New Roman" w:hint="eastAsia"/>
                <w:bCs/>
                <w:sz w:val="20"/>
                <w:szCs w:val="20"/>
              </w:rPr>
              <w:t>本社・営業所が所在する自治体の「地域防災計画」や「ハザードマップ」を見ると、どのような自然災害が想定され、それらの災害が発生した場合に生じる可能性のある具体的なリスクや影響を知ることができます。同じ都道府県内でも、場所や地形等によって災害リスクや影響が異なりますので、ハザードマップで詳細を確認してください。</w:t>
            </w:r>
          </w:p>
          <w:p w14:paraId="36FAAC23" w14:textId="7E2179DE" w:rsidR="00940F64" w:rsidRDefault="00940F64" w:rsidP="00AE6795">
            <w:pPr>
              <w:tabs>
                <w:tab w:val="left" w:pos="426"/>
              </w:tabs>
              <w:ind w:left="400" w:hangingChars="200" w:hanging="4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sz w:val="20"/>
                <w:szCs w:val="20"/>
              </w:rPr>
              <w:tab/>
            </w:r>
            <w:r w:rsidRPr="000A6E40">
              <w:rPr>
                <w:rFonts w:ascii="BIZ UDPゴシック" w:eastAsia="BIZ UDPゴシック" w:hAnsi="BIZ UDPゴシック" w:cs="Times New Roman" w:hint="eastAsia"/>
                <w:bCs/>
                <w:sz w:val="20"/>
                <w:szCs w:val="20"/>
              </w:rPr>
              <w:t>人的災害・危機には、火災や爆発などの事故、凶悪犯罪やテロ行為などの事件の他、停電や通信障害など事業運営に大きな支障を及ぼす事象なども含まれます。</w:t>
            </w:r>
          </w:p>
        </w:tc>
      </w:tr>
    </w:tbl>
    <w:p w14:paraId="1AE843C4" w14:textId="1D9855BC" w:rsidR="0090135E" w:rsidRDefault="0090135E" w:rsidP="00A978D4">
      <w:pPr>
        <w:widowControl/>
        <w:snapToGrid w:val="0"/>
        <w:jc w:val="left"/>
        <w:rPr>
          <w:rFonts w:ascii="ＭＳ Ｐゴシック" w:eastAsia="ＭＳ Ｐゴシック" w:hAnsi="ＭＳ Ｐゴシック" w:cs="Times New Roman"/>
          <w:bCs/>
          <w:sz w:val="22"/>
          <w:szCs w:val="21"/>
        </w:rPr>
      </w:pPr>
    </w:p>
    <w:p w14:paraId="7AC085E8" w14:textId="030D2A82" w:rsidR="007F0FA5" w:rsidRDefault="007F0FA5" w:rsidP="00AE6795">
      <w:pPr>
        <w:pStyle w:val="2"/>
      </w:pPr>
      <w:bookmarkStart w:id="30" w:name="_Toc112759384"/>
      <w:r w:rsidRPr="001E4EA2">
        <w:t>優先的に対応すべき災害・危機</w:t>
      </w:r>
      <w:r w:rsidR="00366CF9" w:rsidRPr="00366CF9">
        <w:rPr>
          <w:rFonts w:hint="eastAsia"/>
          <w:color w:val="FF0000"/>
        </w:rPr>
        <w:t>★</w:t>
      </w:r>
      <w:bookmarkEnd w:id="30"/>
      <w:r w:rsidRPr="001E4EA2">
        <w:rPr>
          <w:rFonts w:hint="eastAsia"/>
        </w:rPr>
        <w:t xml:space="preserve">　</w:t>
      </w:r>
    </w:p>
    <w:tbl>
      <w:tblPr>
        <w:tblStyle w:val="a6"/>
        <w:tblW w:w="0" w:type="auto"/>
        <w:tblInd w:w="562" w:type="dxa"/>
        <w:tblLook w:val="04A0" w:firstRow="1" w:lastRow="0" w:firstColumn="1" w:lastColumn="0" w:noHBand="0" w:noVBand="1"/>
      </w:tblPr>
      <w:tblGrid>
        <w:gridCol w:w="582"/>
        <w:gridCol w:w="2863"/>
        <w:gridCol w:w="2862"/>
        <w:gridCol w:w="2765"/>
        <w:gridCol w:w="102"/>
      </w:tblGrid>
      <w:tr w:rsidR="007F0FA5" w:rsidRPr="00F46B76" w14:paraId="5EBDE57E" w14:textId="77777777" w:rsidTr="00A978D4">
        <w:tc>
          <w:tcPr>
            <w:tcW w:w="582" w:type="dxa"/>
            <w:vMerge w:val="restart"/>
            <w:textDirection w:val="tbRlV"/>
            <w:vAlign w:val="center"/>
          </w:tcPr>
          <w:p w14:paraId="46DE006E" w14:textId="77777777" w:rsidR="007F0FA5" w:rsidRPr="00F46B76" w:rsidRDefault="007F0FA5" w:rsidP="00B92F34">
            <w:pPr>
              <w:pStyle w:val="a5"/>
              <w:ind w:leftChars="0" w:left="0" w:right="113" w:firstLineChars="100" w:firstLine="210"/>
              <w:jc w:val="center"/>
            </w:pPr>
            <w:r w:rsidRPr="00F46B76">
              <w:rPr>
                <w:rFonts w:hint="eastAsia"/>
              </w:rPr>
              <w:t>高　　発生確率・頻度　　低</w:t>
            </w:r>
          </w:p>
          <w:p w14:paraId="4DC34C35" w14:textId="77777777" w:rsidR="007F0FA5" w:rsidRPr="00F46B76" w:rsidRDefault="007F0FA5" w:rsidP="00B92F34">
            <w:pPr>
              <w:ind w:left="113" w:right="113"/>
            </w:pPr>
          </w:p>
        </w:tc>
        <w:tc>
          <w:tcPr>
            <w:tcW w:w="2863" w:type="dxa"/>
          </w:tcPr>
          <w:p w14:paraId="584F7BB2" w14:textId="77777777" w:rsidR="007F0FA5" w:rsidRPr="00F46B76" w:rsidRDefault="007F0FA5" w:rsidP="00B92F34">
            <w:pPr>
              <w:pStyle w:val="a5"/>
              <w:ind w:leftChars="0" w:left="0" w:firstLineChars="100" w:firstLine="210"/>
            </w:pPr>
          </w:p>
          <w:p w14:paraId="7C4951D3" w14:textId="77777777" w:rsidR="007F0FA5" w:rsidRPr="00F46B76" w:rsidRDefault="007F0FA5" w:rsidP="00B92F34">
            <w:pPr>
              <w:pStyle w:val="a5"/>
              <w:ind w:leftChars="0" w:left="0"/>
            </w:pPr>
          </w:p>
          <w:p w14:paraId="23D4F6A7" w14:textId="77777777" w:rsidR="007F0FA5" w:rsidRPr="00F46B76" w:rsidRDefault="007F0FA5" w:rsidP="00B92F34">
            <w:pPr>
              <w:pStyle w:val="a5"/>
              <w:ind w:leftChars="0" w:left="0"/>
            </w:pPr>
          </w:p>
        </w:tc>
        <w:tc>
          <w:tcPr>
            <w:tcW w:w="2862" w:type="dxa"/>
            <w:shd w:val="clear" w:color="auto" w:fill="FFE599" w:themeFill="accent4" w:themeFillTint="66"/>
          </w:tcPr>
          <w:p w14:paraId="3C0726D5" w14:textId="77777777" w:rsidR="007F0FA5" w:rsidRPr="00F46B76" w:rsidRDefault="007F0FA5" w:rsidP="00B92F34">
            <w:pPr>
              <w:pStyle w:val="a5"/>
              <w:ind w:leftChars="0" w:left="0"/>
            </w:pPr>
          </w:p>
        </w:tc>
        <w:tc>
          <w:tcPr>
            <w:tcW w:w="2862" w:type="dxa"/>
            <w:gridSpan w:val="2"/>
            <w:shd w:val="clear" w:color="auto" w:fill="F4B083" w:themeFill="accent2" w:themeFillTint="99"/>
          </w:tcPr>
          <w:p w14:paraId="79697BC3" w14:textId="77777777" w:rsidR="007F0FA5" w:rsidRPr="00F46B76" w:rsidRDefault="007F0FA5" w:rsidP="00B92F34">
            <w:pPr>
              <w:pStyle w:val="a5"/>
              <w:ind w:leftChars="0" w:left="0"/>
            </w:pPr>
          </w:p>
        </w:tc>
      </w:tr>
      <w:tr w:rsidR="007F0FA5" w:rsidRPr="00F46B76" w14:paraId="059F6415" w14:textId="77777777" w:rsidTr="00A978D4">
        <w:tc>
          <w:tcPr>
            <w:tcW w:w="582" w:type="dxa"/>
            <w:vMerge/>
          </w:tcPr>
          <w:p w14:paraId="361A0424" w14:textId="77777777" w:rsidR="007F0FA5" w:rsidRPr="00F46B76" w:rsidRDefault="007F0FA5" w:rsidP="00B92F34">
            <w:pPr>
              <w:pStyle w:val="a5"/>
              <w:ind w:leftChars="0" w:left="0"/>
            </w:pPr>
          </w:p>
        </w:tc>
        <w:tc>
          <w:tcPr>
            <w:tcW w:w="2863" w:type="dxa"/>
          </w:tcPr>
          <w:p w14:paraId="1F1DAC1A" w14:textId="77777777" w:rsidR="007F0FA5" w:rsidRPr="00F46B76" w:rsidRDefault="007F0FA5" w:rsidP="00B92F34">
            <w:pPr>
              <w:pStyle w:val="a5"/>
              <w:ind w:leftChars="0" w:left="0"/>
            </w:pPr>
          </w:p>
          <w:p w14:paraId="50601ED0" w14:textId="77777777" w:rsidR="007F0FA5" w:rsidRPr="00F46B76" w:rsidRDefault="007F0FA5" w:rsidP="00B92F34">
            <w:pPr>
              <w:pStyle w:val="a5"/>
              <w:ind w:leftChars="0" w:left="0"/>
            </w:pPr>
          </w:p>
          <w:p w14:paraId="128AE257" w14:textId="77777777" w:rsidR="007F0FA5" w:rsidRPr="00F46B76" w:rsidRDefault="007F0FA5" w:rsidP="00B92F34">
            <w:pPr>
              <w:pStyle w:val="a5"/>
              <w:ind w:leftChars="0" w:left="0"/>
            </w:pPr>
          </w:p>
        </w:tc>
        <w:tc>
          <w:tcPr>
            <w:tcW w:w="2862" w:type="dxa"/>
          </w:tcPr>
          <w:p w14:paraId="7519CFBC" w14:textId="77777777" w:rsidR="007F0FA5" w:rsidRPr="00F46B76" w:rsidRDefault="007F0FA5" w:rsidP="00B92F34">
            <w:pPr>
              <w:pStyle w:val="a5"/>
              <w:ind w:leftChars="0" w:left="0"/>
            </w:pPr>
          </w:p>
        </w:tc>
        <w:tc>
          <w:tcPr>
            <w:tcW w:w="2862" w:type="dxa"/>
            <w:gridSpan w:val="2"/>
            <w:shd w:val="clear" w:color="auto" w:fill="FFE599" w:themeFill="accent4" w:themeFillTint="66"/>
          </w:tcPr>
          <w:p w14:paraId="7A435EF9" w14:textId="77777777" w:rsidR="007F0FA5" w:rsidRPr="00F46B76" w:rsidRDefault="007F0FA5" w:rsidP="00B92F34">
            <w:pPr>
              <w:pStyle w:val="a5"/>
              <w:ind w:leftChars="0" w:left="0"/>
            </w:pPr>
          </w:p>
        </w:tc>
      </w:tr>
      <w:tr w:rsidR="007F0FA5" w:rsidRPr="00F46B76" w14:paraId="209DE576" w14:textId="77777777" w:rsidTr="00A978D4">
        <w:tc>
          <w:tcPr>
            <w:tcW w:w="582" w:type="dxa"/>
            <w:vMerge/>
          </w:tcPr>
          <w:p w14:paraId="4ECF2337" w14:textId="77777777" w:rsidR="007F0FA5" w:rsidRPr="00F46B76" w:rsidRDefault="007F0FA5" w:rsidP="00B92F34">
            <w:pPr>
              <w:pStyle w:val="a5"/>
              <w:ind w:leftChars="0" w:left="0"/>
            </w:pPr>
          </w:p>
        </w:tc>
        <w:tc>
          <w:tcPr>
            <w:tcW w:w="2863" w:type="dxa"/>
          </w:tcPr>
          <w:p w14:paraId="7B86C78C" w14:textId="77777777" w:rsidR="007F0FA5" w:rsidRPr="00F46B76" w:rsidRDefault="007F0FA5" w:rsidP="00B92F34">
            <w:pPr>
              <w:pStyle w:val="a5"/>
              <w:ind w:leftChars="0" w:left="0"/>
            </w:pPr>
          </w:p>
          <w:p w14:paraId="7CA24C81" w14:textId="77777777" w:rsidR="007F0FA5" w:rsidRPr="00F46B76" w:rsidRDefault="007F0FA5" w:rsidP="00B92F34">
            <w:pPr>
              <w:pStyle w:val="a5"/>
              <w:ind w:leftChars="0" w:left="0"/>
            </w:pPr>
          </w:p>
          <w:p w14:paraId="795DDA6F" w14:textId="77777777" w:rsidR="007F0FA5" w:rsidRPr="00F46B76" w:rsidRDefault="007F0FA5" w:rsidP="00B92F34">
            <w:pPr>
              <w:pStyle w:val="a5"/>
              <w:ind w:leftChars="0" w:left="0"/>
            </w:pPr>
          </w:p>
        </w:tc>
        <w:tc>
          <w:tcPr>
            <w:tcW w:w="2862" w:type="dxa"/>
          </w:tcPr>
          <w:p w14:paraId="2091D1FB" w14:textId="77777777" w:rsidR="007F0FA5" w:rsidRPr="00F46B76" w:rsidRDefault="007F0FA5" w:rsidP="00B92F34">
            <w:pPr>
              <w:pStyle w:val="a5"/>
              <w:ind w:leftChars="0" w:left="0"/>
            </w:pPr>
          </w:p>
        </w:tc>
        <w:tc>
          <w:tcPr>
            <w:tcW w:w="2862" w:type="dxa"/>
            <w:gridSpan w:val="2"/>
            <w:shd w:val="clear" w:color="auto" w:fill="FFE599" w:themeFill="accent4" w:themeFillTint="66"/>
          </w:tcPr>
          <w:p w14:paraId="15315531" w14:textId="77777777" w:rsidR="007F0FA5" w:rsidRPr="00F46B76" w:rsidRDefault="007F0FA5" w:rsidP="00B92F34">
            <w:pPr>
              <w:pStyle w:val="a5"/>
              <w:ind w:leftChars="0" w:left="0"/>
            </w:pPr>
          </w:p>
        </w:tc>
      </w:tr>
      <w:tr w:rsidR="007F0FA5" w:rsidRPr="00F46B76" w14:paraId="403ECE89" w14:textId="77777777" w:rsidTr="00A978D4">
        <w:tc>
          <w:tcPr>
            <w:tcW w:w="582" w:type="dxa"/>
          </w:tcPr>
          <w:p w14:paraId="64789D3B" w14:textId="77777777" w:rsidR="007F0FA5" w:rsidRPr="00F46B76" w:rsidRDefault="007F0FA5" w:rsidP="00B92F34">
            <w:pPr>
              <w:pStyle w:val="a5"/>
              <w:ind w:leftChars="0" w:left="0"/>
            </w:pPr>
          </w:p>
        </w:tc>
        <w:tc>
          <w:tcPr>
            <w:tcW w:w="8587" w:type="dxa"/>
            <w:gridSpan w:val="4"/>
            <w:vAlign w:val="center"/>
          </w:tcPr>
          <w:p w14:paraId="0234D793" w14:textId="77777777" w:rsidR="007F0FA5" w:rsidRPr="00F46B76" w:rsidRDefault="007F0FA5" w:rsidP="00B92F34">
            <w:pPr>
              <w:pStyle w:val="a5"/>
              <w:ind w:leftChars="0" w:left="0"/>
              <w:jc w:val="center"/>
            </w:pPr>
            <w:r w:rsidRPr="00F46B76">
              <w:rPr>
                <w:rFonts w:hint="eastAsia"/>
              </w:rPr>
              <w:t>小　　　　　　　　　　　　　発生した場合の影響度合　　　　　　　　　　　　大</w:t>
            </w:r>
          </w:p>
        </w:tc>
      </w:tr>
      <w:tr w:rsidR="004C3EAE" w14:paraId="3EFD5B0E" w14:textId="77777777" w:rsidTr="00A978D4">
        <w:trPr>
          <w:gridAfter w:val="1"/>
          <w:wAfter w:w="102" w:type="dxa"/>
        </w:trPr>
        <w:tc>
          <w:tcPr>
            <w:tcW w:w="9072" w:type="dxa"/>
            <w:gridSpan w:val="4"/>
            <w:tcBorders>
              <w:top w:val="nil"/>
              <w:left w:val="nil"/>
              <w:bottom w:val="nil"/>
              <w:right w:val="nil"/>
            </w:tcBorders>
            <w:shd w:val="clear" w:color="auto" w:fill="FFF2CC" w:themeFill="accent4" w:themeFillTint="33"/>
          </w:tcPr>
          <w:p w14:paraId="1278CA80" w14:textId="31EA50B5" w:rsidR="004C3EAE" w:rsidRPr="004C3EAE" w:rsidRDefault="00B01F06" w:rsidP="00B01F06">
            <w:pPr>
              <w:ind w:leftChars="270" w:left="567"/>
              <w:jc w:val="left"/>
              <w:rPr>
                <w:rFonts w:ascii="BIZ UDPゴシック" w:eastAsia="BIZ UDPゴシック" w:hAnsi="BIZ UDPゴシック" w:cs="Times New Roman"/>
                <w:bCs/>
                <w:sz w:val="20"/>
                <w:szCs w:val="20"/>
              </w:rPr>
            </w:pPr>
            <w:r>
              <w:rPr>
                <w:rFonts w:ascii="BIZ UDPゴシック" w:eastAsia="BIZ UDPゴシック" w:hAnsi="BIZ UDPゴシック" w:cs="Times New Roman" w:hint="eastAsia"/>
                <w:bCs/>
                <w:sz w:val="20"/>
                <w:szCs w:val="20"/>
              </w:rPr>
              <w:t>「</w:t>
            </w:r>
            <w:r w:rsidRPr="00B01F06">
              <w:rPr>
                <w:rFonts w:ascii="BIZ UDPゴシック" w:eastAsia="BIZ UDPゴシック" w:hAnsi="BIZ UDPゴシック" w:cs="Times New Roman"/>
                <w:bCs/>
                <w:sz w:val="20"/>
                <w:szCs w:val="20"/>
              </w:rPr>
              <w:fldChar w:fldCharType="begin"/>
            </w:r>
            <w:r w:rsidRPr="00B01F06">
              <w:rPr>
                <w:rFonts w:ascii="BIZ UDPゴシック" w:eastAsia="BIZ UDPゴシック" w:hAnsi="BIZ UDPゴシック" w:cs="Times New Roman"/>
                <w:bCs/>
                <w:sz w:val="20"/>
                <w:szCs w:val="20"/>
              </w:rPr>
              <w:instrText xml:space="preserve"> </w:instrText>
            </w:r>
            <w:r w:rsidRPr="00B01F06">
              <w:rPr>
                <w:rFonts w:ascii="BIZ UDPゴシック" w:eastAsia="BIZ UDPゴシック" w:hAnsi="BIZ UDPゴシック" w:cs="Times New Roman" w:hint="eastAsia"/>
                <w:bCs/>
                <w:sz w:val="20"/>
                <w:szCs w:val="20"/>
              </w:rPr>
              <w:instrText>REF _Ref112757271 \r \h</w:instrText>
            </w:r>
            <w:r w:rsidRPr="00B01F06">
              <w:rPr>
                <w:rFonts w:ascii="BIZ UDPゴシック" w:eastAsia="BIZ UDPゴシック" w:hAnsi="BIZ UDPゴシック" w:cs="Times New Roman"/>
                <w:bCs/>
                <w:sz w:val="20"/>
                <w:szCs w:val="20"/>
              </w:rPr>
              <w:instrText xml:space="preserve">  \* MERGEFORMAT </w:instrText>
            </w:r>
            <w:r w:rsidRPr="00B01F06">
              <w:rPr>
                <w:rFonts w:ascii="BIZ UDPゴシック" w:eastAsia="BIZ UDPゴシック" w:hAnsi="BIZ UDPゴシック" w:cs="Times New Roman"/>
                <w:bCs/>
                <w:sz w:val="20"/>
                <w:szCs w:val="20"/>
              </w:rPr>
            </w:r>
            <w:r w:rsidRPr="00B01F06">
              <w:rPr>
                <w:rFonts w:ascii="BIZ UDPゴシック" w:eastAsia="BIZ UDPゴシック" w:hAnsi="BIZ UDPゴシック" w:cs="Times New Roman"/>
                <w:bCs/>
                <w:sz w:val="20"/>
                <w:szCs w:val="20"/>
              </w:rPr>
              <w:fldChar w:fldCharType="separate"/>
            </w:r>
            <w:r w:rsidRPr="00B01F06">
              <w:rPr>
                <w:rFonts w:ascii="BIZ UDPゴシック" w:eastAsia="BIZ UDPゴシック" w:hAnsi="BIZ UDPゴシック" w:cs="Times New Roman"/>
                <w:bCs/>
                <w:sz w:val="20"/>
                <w:szCs w:val="20"/>
              </w:rPr>
              <w:t>2.1</w:t>
            </w:r>
            <w:r w:rsidRPr="00B01F06">
              <w:rPr>
                <w:rFonts w:ascii="BIZ UDPゴシック" w:eastAsia="BIZ UDPゴシック" w:hAnsi="BIZ UDPゴシック" w:cs="Times New Roman"/>
                <w:bCs/>
                <w:sz w:val="20"/>
                <w:szCs w:val="20"/>
              </w:rPr>
              <w:fldChar w:fldCharType="end"/>
            </w:r>
            <w:r w:rsidRPr="00B01F06">
              <w:rPr>
                <w:rFonts w:ascii="BIZ UDPゴシック" w:eastAsia="BIZ UDPゴシック" w:hAnsi="BIZ UDPゴシック" w:cs="Times New Roman"/>
                <w:bCs/>
                <w:sz w:val="20"/>
                <w:szCs w:val="20"/>
              </w:rPr>
              <w:fldChar w:fldCharType="begin"/>
            </w:r>
            <w:r w:rsidRPr="00B01F06">
              <w:rPr>
                <w:rFonts w:ascii="BIZ UDPゴシック" w:eastAsia="BIZ UDPゴシック" w:hAnsi="BIZ UDPゴシック" w:cs="Times New Roman"/>
                <w:bCs/>
                <w:sz w:val="20"/>
                <w:szCs w:val="20"/>
              </w:rPr>
              <w:instrText xml:space="preserve"> REF _Ref112757271 \h  \* MERGEFORMAT </w:instrText>
            </w:r>
            <w:r w:rsidRPr="00B01F06">
              <w:rPr>
                <w:rFonts w:ascii="BIZ UDPゴシック" w:eastAsia="BIZ UDPゴシック" w:hAnsi="BIZ UDPゴシック" w:cs="Times New Roman"/>
                <w:bCs/>
                <w:sz w:val="20"/>
                <w:szCs w:val="20"/>
              </w:rPr>
            </w:r>
            <w:r w:rsidRPr="00B01F06">
              <w:rPr>
                <w:rFonts w:ascii="BIZ UDPゴシック" w:eastAsia="BIZ UDPゴシック" w:hAnsi="BIZ UDPゴシック" w:cs="Times New Roman"/>
                <w:bCs/>
                <w:sz w:val="20"/>
                <w:szCs w:val="20"/>
              </w:rPr>
              <w:fldChar w:fldCharType="separate"/>
            </w:r>
            <w:r w:rsidRPr="00B01F06">
              <w:rPr>
                <w:rFonts w:ascii="BIZ UDPゴシック" w:eastAsia="BIZ UDPゴシック" w:hAnsi="BIZ UDPゴシック"/>
                <w:sz w:val="20"/>
                <w:szCs w:val="20"/>
              </w:rPr>
              <w:t>発生が想定される災害・危機</w:t>
            </w:r>
            <w:r w:rsidR="00366CF9" w:rsidRPr="00366CF9">
              <w:rPr>
                <w:rFonts w:ascii="BIZ UDPゴシック" w:eastAsia="BIZ UDPゴシック" w:hAnsi="BIZ UDPゴシック" w:hint="eastAsia"/>
                <w:color w:val="FF0000"/>
                <w:sz w:val="20"/>
                <w:szCs w:val="20"/>
              </w:rPr>
              <w:t>★</w:t>
            </w:r>
            <w:r w:rsidRPr="00B01F06">
              <w:rPr>
                <w:rFonts w:ascii="BIZ UDPゴシック" w:eastAsia="BIZ UDPゴシック" w:hAnsi="BIZ UDPゴシック" w:cs="Times New Roman"/>
                <w:bCs/>
                <w:sz w:val="20"/>
                <w:szCs w:val="20"/>
              </w:rPr>
              <w:fldChar w:fldCharType="end"/>
            </w:r>
            <w:r w:rsidRPr="00B01F06">
              <w:rPr>
                <w:rFonts w:ascii="BIZ UDPゴシック" w:eastAsia="BIZ UDPゴシック" w:hAnsi="BIZ UDPゴシック" w:cs="Times New Roman" w:hint="eastAsia"/>
                <w:bCs/>
                <w:sz w:val="20"/>
                <w:szCs w:val="20"/>
              </w:rPr>
              <w:t>」</w:t>
            </w:r>
            <w:r w:rsidR="004C3EAE" w:rsidRPr="00B01F06">
              <w:rPr>
                <w:rFonts w:ascii="BIZ UDPゴシック" w:eastAsia="BIZ UDPゴシック" w:hAnsi="BIZ UDPゴシック" w:cs="Times New Roman"/>
                <w:bCs/>
                <w:noProof/>
                <w:sz w:val="20"/>
                <w:szCs w:val="20"/>
              </w:rPr>
              <w:drawing>
                <wp:anchor distT="0" distB="0" distL="114300" distR="114300" simplePos="0" relativeHeight="251693056" behindDoc="0" locked="0" layoutInCell="1" allowOverlap="1" wp14:anchorId="1902B6AF" wp14:editId="1BDB0BC3">
                  <wp:simplePos x="0" y="0"/>
                  <wp:positionH relativeFrom="margin">
                    <wp:posOffset>69850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EAE" w:rsidRPr="00B01F06">
              <w:rPr>
                <w:rFonts w:ascii="BIZ UDPゴシック" w:eastAsia="BIZ UDPゴシック" w:hAnsi="BIZ UDPゴシック" w:cs="Times New Roman" w:hint="eastAsia"/>
                <w:bCs/>
                <w:sz w:val="20"/>
                <w:szCs w:val="20"/>
              </w:rPr>
              <w:t>を上のマトリックスに位置付けます。縦軸はその災害・危機が発生する確率や頻度（例えば年に数回起こる災害であれば頻度はかなり</w:t>
            </w:r>
            <w:r w:rsidR="004C3EAE" w:rsidRPr="000A6E40">
              <w:rPr>
                <w:rFonts w:ascii="BIZ UDPゴシック" w:eastAsia="BIZ UDPゴシック" w:hAnsi="BIZ UDPゴシック" w:cs="Times New Roman" w:hint="eastAsia"/>
                <w:bCs/>
                <w:sz w:val="20"/>
                <w:szCs w:val="20"/>
              </w:rPr>
              <w:t>高く、数百年や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48DB0295" w14:textId="77777777" w:rsidR="004C3EAE" w:rsidRDefault="004C3EAE" w:rsidP="007F0FA5">
      <w:pPr>
        <w:ind w:leftChars="270" w:left="567"/>
        <w:jc w:val="left"/>
        <w:rPr>
          <w:rFonts w:ascii="BIZ UDPゴシック" w:eastAsia="BIZ UDPゴシック" w:hAnsi="BIZ UDPゴシック" w:cs="Times New Roman"/>
          <w:bCs/>
          <w:sz w:val="20"/>
          <w:szCs w:val="20"/>
        </w:rPr>
      </w:pPr>
    </w:p>
    <w:p w14:paraId="6BFC2540" w14:textId="77777777" w:rsidR="007F0FA5" w:rsidRPr="001E4EA2" w:rsidRDefault="007F0FA5" w:rsidP="007F0FA5">
      <w:pPr>
        <w:jc w:val="left"/>
        <w:rPr>
          <w:rFonts w:ascii="ＭＳ Ｐゴシック" w:eastAsia="ＭＳ Ｐゴシック" w:hAnsi="ＭＳ Ｐゴシック" w:cs="Times New Roman"/>
          <w:bCs/>
          <w:sz w:val="22"/>
          <w:szCs w:val="21"/>
        </w:rPr>
      </w:pPr>
    </w:p>
    <w:p w14:paraId="432DF56C" w14:textId="4373074E" w:rsidR="007F0FA5" w:rsidRDefault="0090135E" w:rsidP="001934B7">
      <w:pPr>
        <w:pStyle w:val="2"/>
        <w:rPr>
          <w:color w:val="FF0000"/>
        </w:rPr>
      </w:pPr>
      <w:r>
        <w:rPr>
          <w:bCs/>
        </w:rPr>
        <w:br w:type="page"/>
      </w:r>
      <w:bookmarkStart w:id="31" w:name="_Ref112757328"/>
      <w:bookmarkStart w:id="32" w:name="_Toc112759385"/>
      <w:r w:rsidR="007F0FA5" w:rsidRPr="001E4EA2">
        <w:rPr>
          <w:rFonts w:hint="eastAsia"/>
        </w:rPr>
        <w:t>BCPの対象として想定する災害・危機</w:t>
      </w:r>
      <w:r w:rsidR="00366CF9" w:rsidRPr="00366CF9">
        <w:rPr>
          <w:rFonts w:hint="eastAsia"/>
          <w:color w:val="FF0000"/>
        </w:rPr>
        <w:t>★</w:t>
      </w:r>
      <w:bookmarkEnd w:id="31"/>
      <w:bookmarkEnd w:id="32"/>
    </w:p>
    <w:p w14:paraId="552CFCBC" w14:textId="2B5E8068" w:rsidR="007F0FA5" w:rsidRPr="00C04B6A" w:rsidRDefault="007F0FA5" w:rsidP="00C04B6A">
      <w:pPr>
        <w:ind w:left="425" w:firstLineChars="100" w:firstLine="220"/>
        <w:rPr>
          <w:rFonts w:asciiTheme="minorEastAsia" w:hAnsiTheme="minorEastAsia"/>
          <w:sz w:val="22"/>
        </w:rPr>
      </w:pPr>
      <w:r>
        <w:rPr>
          <w:rFonts w:ascii="ＭＳ Ｐゴシック" w:eastAsia="ＭＳ Ｐゴシック" w:hAnsi="ＭＳ Ｐゴシック" w:cs="Times New Roman"/>
          <w:bCs/>
          <w:color w:val="FF0000"/>
          <w:sz w:val="22"/>
          <w:szCs w:val="21"/>
        </w:rPr>
        <w:tab/>
      </w:r>
      <w:r w:rsidRPr="00C04B6A">
        <w:rPr>
          <w:rFonts w:asciiTheme="minorEastAsia" w:hAnsiTheme="minorEastAsia" w:hint="eastAsia"/>
          <w:sz w:val="22"/>
        </w:rPr>
        <w:t>本</w:t>
      </w:r>
      <w:r w:rsidRPr="00C04B6A">
        <w:rPr>
          <w:rFonts w:asciiTheme="minorEastAsia" w:hAnsiTheme="minorEastAsia"/>
          <w:sz w:val="22"/>
        </w:rPr>
        <w:t>BCPを作成する際の前提として発生を想定する災害・危機は次の通りです。</w:t>
      </w:r>
    </w:p>
    <w:tbl>
      <w:tblPr>
        <w:tblStyle w:val="a6"/>
        <w:tblW w:w="0" w:type="auto"/>
        <w:tblInd w:w="851" w:type="dxa"/>
        <w:tblLook w:val="04A0" w:firstRow="1" w:lastRow="0" w:firstColumn="1" w:lastColumn="0" w:noHBand="0" w:noVBand="1"/>
      </w:tblPr>
      <w:tblGrid>
        <w:gridCol w:w="8783"/>
      </w:tblGrid>
      <w:tr w:rsidR="004C3EAE" w14:paraId="200772E0" w14:textId="77777777" w:rsidTr="00B872EC">
        <w:tc>
          <w:tcPr>
            <w:tcW w:w="8783" w:type="dxa"/>
            <w:tcBorders>
              <w:top w:val="nil"/>
              <w:left w:val="nil"/>
              <w:bottom w:val="nil"/>
              <w:right w:val="nil"/>
            </w:tcBorders>
            <w:shd w:val="clear" w:color="auto" w:fill="FFF2CC" w:themeFill="accent4" w:themeFillTint="33"/>
          </w:tcPr>
          <w:p w14:paraId="4C5CD295" w14:textId="6809C4D6" w:rsidR="004C3EAE" w:rsidRPr="004C3EAE" w:rsidRDefault="004C3EAE" w:rsidP="00AE6795">
            <w:pPr>
              <w:tabs>
                <w:tab w:val="left" w:pos="426"/>
              </w:tabs>
              <w:ind w:leftChars="202" w:left="424" w:firstLine="2"/>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697152" behindDoc="0" locked="0" layoutInCell="1" allowOverlap="1" wp14:anchorId="163509CA" wp14:editId="7DEF7FE1">
                  <wp:simplePos x="0" y="0"/>
                  <wp:positionH relativeFrom="column">
                    <wp:posOffset>19050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災害・危機によって事業継続の対応は異なります。まず最優先で対応する災害・危機について検討し、そのB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ができたら次の優先度の災害・危機のB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を検討するようにしましょう。一つの災害・危機に対するB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をしっかり作ると、二つ目以降のBCPは共通する内容もありますので、検討しやすくなります。</w:t>
            </w:r>
          </w:p>
        </w:tc>
      </w:tr>
    </w:tbl>
    <w:p w14:paraId="2CD8DC41" w14:textId="77777777" w:rsidR="007F0FA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p>
    <w:p w14:paraId="168681E2"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【災害・危機の種類】</w:t>
      </w:r>
    </w:p>
    <w:p w14:paraId="41316D87" w14:textId="77777777" w:rsidR="007F0FA5" w:rsidRPr="00D00975" w:rsidRDefault="007F0FA5" w:rsidP="007F0FA5">
      <w:pPr>
        <w:tabs>
          <w:tab w:val="left" w:pos="426"/>
        </w:tabs>
        <w:jc w:val="left"/>
        <w:rPr>
          <w:rFonts w:asciiTheme="minorEastAsia" w:hAnsiTheme="minorEastAsia" w:cs="Times New Roman"/>
          <w:bCs/>
          <w:sz w:val="22"/>
          <w:szCs w:val="21"/>
        </w:rPr>
      </w:pPr>
    </w:p>
    <w:p w14:paraId="2043B740"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60D9D89B" w14:textId="77777777" w:rsidR="007F0FA5" w:rsidRPr="00D00975" w:rsidRDefault="007F0FA5" w:rsidP="007F0FA5">
      <w:pPr>
        <w:tabs>
          <w:tab w:val="left" w:pos="426"/>
        </w:tabs>
        <w:jc w:val="left"/>
        <w:rPr>
          <w:rFonts w:asciiTheme="minorEastAsia" w:hAnsiTheme="minorEastAsia" w:cs="Times New Roman"/>
          <w:bCs/>
          <w:sz w:val="22"/>
          <w:szCs w:val="21"/>
        </w:rPr>
      </w:pPr>
    </w:p>
    <w:p w14:paraId="2057A1A7" w14:textId="77777777" w:rsidR="007F0FA5" w:rsidRPr="00D00975" w:rsidRDefault="007F0FA5" w:rsidP="007F0FA5">
      <w:pPr>
        <w:tabs>
          <w:tab w:val="left" w:pos="426"/>
        </w:tabs>
        <w:jc w:val="left"/>
        <w:rPr>
          <w:rFonts w:asciiTheme="minorEastAsia" w:hAnsiTheme="minorEastAsia" w:cs="Times New Roman"/>
          <w:bCs/>
          <w:sz w:val="22"/>
          <w:szCs w:val="21"/>
        </w:rPr>
      </w:pPr>
    </w:p>
    <w:p w14:paraId="5CE15A5C"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4C545B54" w14:textId="77777777" w:rsidR="007F0FA5" w:rsidRPr="00D00975" w:rsidRDefault="007F0FA5" w:rsidP="007F0FA5">
      <w:pPr>
        <w:tabs>
          <w:tab w:val="left" w:pos="426"/>
        </w:tabs>
        <w:jc w:val="left"/>
        <w:rPr>
          <w:rFonts w:asciiTheme="minorEastAsia" w:hAnsiTheme="minorEastAsia" w:cs="Times New Roman"/>
          <w:bCs/>
          <w:sz w:val="22"/>
          <w:szCs w:val="21"/>
        </w:rPr>
      </w:pPr>
    </w:p>
    <w:p w14:paraId="5B409289" w14:textId="77777777" w:rsidR="007F0FA5" w:rsidRPr="00D00975" w:rsidRDefault="007F0FA5" w:rsidP="007F0FA5">
      <w:pPr>
        <w:tabs>
          <w:tab w:val="left" w:pos="426"/>
        </w:tabs>
        <w:jc w:val="left"/>
        <w:rPr>
          <w:rFonts w:asciiTheme="minorEastAsia" w:hAnsiTheme="minorEastAsia" w:cs="Times New Roman"/>
          <w:bCs/>
          <w:color w:val="FF0000"/>
          <w:sz w:val="22"/>
          <w:szCs w:val="21"/>
        </w:rPr>
      </w:pPr>
    </w:p>
    <w:p w14:paraId="5742769F" w14:textId="77777777" w:rsidR="007F0FA5" w:rsidRPr="001E4EA2" w:rsidRDefault="007F0FA5" w:rsidP="007F0FA5">
      <w:pPr>
        <w:tabs>
          <w:tab w:val="left" w:pos="426"/>
        </w:tabs>
        <w:jc w:val="left"/>
        <w:rPr>
          <w:rFonts w:ascii="ＭＳ Ｐゴシック" w:eastAsia="ＭＳ Ｐゴシック" w:hAnsi="ＭＳ Ｐゴシック" w:cs="Times New Roman"/>
          <w:bCs/>
          <w:color w:val="FF0000"/>
          <w:sz w:val="22"/>
          <w:szCs w:val="21"/>
        </w:rPr>
      </w:pPr>
    </w:p>
    <w:p w14:paraId="2BCD9E56" w14:textId="21EDDF94" w:rsidR="007F0FA5" w:rsidRPr="00C33E4A" w:rsidRDefault="007F0FA5" w:rsidP="00AE6795">
      <w:pPr>
        <w:pStyle w:val="3"/>
      </w:pPr>
      <w:r w:rsidRPr="00C33E4A">
        <w:rPr>
          <w:rFonts w:hint="eastAsia"/>
        </w:rPr>
        <w:t>対象とする危機発生時の</w:t>
      </w:r>
      <w:r w:rsidR="00873913">
        <w:rPr>
          <w:rFonts w:hint="eastAsia"/>
        </w:rPr>
        <w:t>お客様</w:t>
      </w:r>
      <w:r w:rsidRPr="00C33E4A">
        <w:rPr>
          <w:rFonts w:hint="eastAsia"/>
        </w:rPr>
        <w:t>への影響</w:t>
      </w:r>
    </w:p>
    <w:tbl>
      <w:tblPr>
        <w:tblStyle w:val="110"/>
        <w:tblW w:w="9214" w:type="dxa"/>
        <w:tblInd w:w="562" w:type="dxa"/>
        <w:tblLook w:val="04A0" w:firstRow="1" w:lastRow="0" w:firstColumn="1" w:lastColumn="0" w:noHBand="0" w:noVBand="1"/>
      </w:tblPr>
      <w:tblGrid>
        <w:gridCol w:w="3686"/>
        <w:gridCol w:w="5528"/>
      </w:tblGrid>
      <w:tr w:rsidR="007F0FA5" w:rsidRPr="00DC3770" w14:paraId="46B5984D" w14:textId="77777777" w:rsidTr="00B92F34">
        <w:trPr>
          <w:trHeight w:val="296"/>
        </w:trPr>
        <w:tc>
          <w:tcPr>
            <w:tcW w:w="3686" w:type="dxa"/>
            <w:shd w:val="clear" w:color="auto" w:fill="D9D9D9"/>
            <w:vAlign w:val="center"/>
            <w:hideMark/>
          </w:tcPr>
          <w:p w14:paraId="0A40044A" w14:textId="3DA6FBD8" w:rsidR="007F0FA5" w:rsidRPr="00C04B6A" w:rsidRDefault="004525E0" w:rsidP="00B92F34">
            <w:pPr>
              <w:ind w:leftChars="13" w:left="27"/>
              <w:jc w:val="center"/>
              <w:rPr>
                <w:rFonts w:asciiTheme="minorEastAsia" w:hAnsiTheme="minorEastAsia" w:cs="Times New Roman"/>
                <w:sz w:val="22"/>
                <w:szCs w:val="24"/>
              </w:rPr>
            </w:pPr>
            <w:r w:rsidRPr="00C04B6A">
              <w:rPr>
                <w:rFonts w:asciiTheme="minorEastAsia" w:hAnsiTheme="minorEastAsia" w:cs="Times New Roman" w:hint="eastAsia"/>
                <w:sz w:val="22"/>
                <w:szCs w:val="24"/>
              </w:rPr>
              <w:t>災害・危機</w:t>
            </w:r>
            <w:r w:rsidR="007F0FA5" w:rsidRPr="00C04B6A">
              <w:rPr>
                <w:rFonts w:asciiTheme="minorEastAsia" w:hAnsiTheme="minorEastAsia" w:cs="Times New Roman" w:hint="eastAsia"/>
                <w:sz w:val="22"/>
                <w:szCs w:val="24"/>
              </w:rPr>
              <w:t>により発生する事象</w:t>
            </w:r>
          </w:p>
        </w:tc>
        <w:tc>
          <w:tcPr>
            <w:tcW w:w="5528" w:type="dxa"/>
            <w:shd w:val="clear" w:color="auto" w:fill="D9D9D9"/>
            <w:vAlign w:val="center"/>
          </w:tcPr>
          <w:p w14:paraId="54F14374" w14:textId="4A186775" w:rsidR="007F0FA5" w:rsidRPr="00C04B6A" w:rsidRDefault="00873913" w:rsidP="00B92F34">
            <w:pPr>
              <w:ind w:leftChars="13" w:left="27"/>
              <w:jc w:val="center"/>
              <w:rPr>
                <w:rFonts w:asciiTheme="minorEastAsia" w:hAnsiTheme="minorEastAsia" w:cs="Times New Roman"/>
                <w:sz w:val="22"/>
                <w:szCs w:val="24"/>
              </w:rPr>
            </w:pPr>
            <w:r w:rsidRPr="00C04B6A">
              <w:rPr>
                <w:rFonts w:asciiTheme="minorEastAsia" w:hAnsiTheme="minorEastAsia" w:cs="Times New Roman" w:hint="eastAsia"/>
                <w:sz w:val="22"/>
                <w:szCs w:val="24"/>
              </w:rPr>
              <w:t>お客様</w:t>
            </w:r>
            <w:r w:rsidR="007F0FA5" w:rsidRPr="00C04B6A">
              <w:rPr>
                <w:rFonts w:asciiTheme="minorEastAsia" w:hAnsiTheme="minorEastAsia" w:cs="Times New Roman" w:hint="eastAsia"/>
                <w:sz w:val="22"/>
                <w:szCs w:val="24"/>
              </w:rPr>
              <w:t>への影響</w:t>
            </w:r>
          </w:p>
        </w:tc>
      </w:tr>
      <w:tr w:rsidR="007F0FA5" w:rsidRPr="00DC3770" w14:paraId="659870E6" w14:textId="77777777" w:rsidTr="00B92F34">
        <w:trPr>
          <w:trHeight w:val="360"/>
        </w:trPr>
        <w:tc>
          <w:tcPr>
            <w:tcW w:w="3686" w:type="dxa"/>
            <w:shd w:val="clear" w:color="auto" w:fill="auto"/>
          </w:tcPr>
          <w:p w14:paraId="3FA08FAC" w14:textId="77777777" w:rsidR="007F0FA5" w:rsidRPr="00C04B6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0DB4A130" w14:textId="77777777" w:rsidR="007F0FA5" w:rsidRPr="00C04B6A" w:rsidRDefault="007F0FA5" w:rsidP="00B92F34">
            <w:pPr>
              <w:widowControl/>
              <w:jc w:val="left"/>
              <w:rPr>
                <w:rFonts w:asciiTheme="minorEastAsia" w:hAnsiTheme="minorEastAsia" w:cs="Arial"/>
                <w:color w:val="0070C0"/>
                <w:kern w:val="24"/>
                <w:sz w:val="22"/>
                <w:szCs w:val="24"/>
              </w:rPr>
            </w:pPr>
          </w:p>
        </w:tc>
      </w:tr>
      <w:tr w:rsidR="007F0FA5" w:rsidRPr="00DC3770" w14:paraId="1E229DBA" w14:textId="77777777" w:rsidTr="00B92F34">
        <w:trPr>
          <w:trHeight w:val="360"/>
        </w:trPr>
        <w:tc>
          <w:tcPr>
            <w:tcW w:w="3686" w:type="dxa"/>
            <w:shd w:val="clear" w:color="auto" w:fill="auto"/>
          </w:tcPr>
          <w:p w14:paraId="243005D1" w14:textId="77777777" w:rsidR="007F0FA5" w:rsidRPr="00C04B6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15BE9BB" w14:textId="77777777" w:rsidR="007F0FA5" w:rsidRPr="00C04B6A" w:rsidRDefault="007F0FA5" w:rsidP="00B92F34">
            <w:pPr>
              <w:widowControl/>
              <w:jc w:val="left"/>
              <w:rPr>
                <w:rFonts w:asciiTheme="minorEastAsia" w:hAnsiTheme="minorEastAsia" w:cs="Arial"/>
                <w:color w:val="0070C0"/>
                <w:kern w:val="24"/>
                <w:sz w:val="22"/>
                <w:szCs w:val="24"/>
              </w:rPr>
            </w:pPr>
          </w:p>
        </w:tc>
      </w:tr>
      <w:tr w:rsidR="007F0FA5" w:rsidRPr="00DC3770" w14:paraId="660AD6FD" w14:textId="77777777" w:rsidTr="00B92F34">
        <w:trPr>
          <w:trHeight w:val="360"/>
        </w:trPr>
        <w:tc>
          <w:tcPr>
            <w:tcW w:w="3686" w:type="dxa"/>
          </w:tcPr>
          <w:p w14:paraId="3109A68A"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5A46B7ED"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05EED305" w14:textId="77777777" w:rsidTr="00B92F34">
        <w:trPr>
          <w:trHeight w:val="360"/>
        </w:trPr>
        <w:tc>
          <w:tcPr>
            <w:tcW w:w="3686" w:type="dxa"/>
          </w:tcPr>
          <w:p w14:paraId="48E68439"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4E6B5027"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67B9B3AA" w14:textId="77777777" w:rsidTr="00B92F34">
        <w:trPr>
          <w:trHeight w:val="360"/>
        </w:trPr>
        <w:tc>
          <w:tcPr>
            <w:tcW w:w="3686" w:type="dxa"/>
          </w:tcPr>
          <w:p w14:paraId="36221B0B"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55743FA0"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4435FD81" w14:textId="77777777" w:rsidTr="00B92F34">
        <w:trPr>
          <w:trHeight w:val="360"/>
        </w:trPr>
        <w:tc>
          <w:tcPr>
            <w:tcW w:w="3686" w:type="dxa"/>
          </w:tcPr>
          <w:p w14:paraId="5A2E7917"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43E85C9E"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6C608F91" w14:textId="77777777" w:rsidTr="00B92F34">
        <w:trPr>
          <w:trHeight w:val="360"/>
        </w:trPr>
        <w:tc>
          <w:tcPr>
            <w:tcW w:w="3686" w:type="dxa"/>
          </w:tcPr>
          <w:p w14:paraId="664B0B1D"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67F63BC9"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03852E5E" w14:textId="77777777" w:rsidTr="00B92F34">
        <w:trPr>
          <w:trHeight w:val="360"/>
        </w:trPr>
        <w:tc>
          <w:tcPr>
            <w:tcW w:w="3686" w:type="dxa"/>
          </w:tcPr>
          <w:p w14:paraId="4F70B00D"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311EBEA9"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2BE1BE98" w14:textId="77777777" w:rsidTr="00B92F34">
        <w:trPr>
          <w:trHeight w:val="360"/>
        </w:trPr>
        <w:tc>
          <w:tcPr>
            <w:tcW w:w="3686" w:type="dxa"/>
          </w:tcPr>
          <w:p w14:paraId="27507EE0"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56203017"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6B5CFF10" w14:textId="77777777" w:rsidTr="00B92F34">
        <w:trPr>
          <w:trHeight w:val="360"/>
        </w:trPr>
        <w:tc>
          <w:tcPr>
            <w:tcW w:w="3686" w:type="dxa"/>
          </w:tcPr>
          <w:p w14:paraId="0E5997B3"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1E1D76A3"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5E5BEDF1" w14:textId="77777777" w:rsidTr="00B92F34">
        <w:trPr>
          <w:trHeight w:val="360"/>
        </w:trPr>
        <w:tc>
          <w:tcPr>
            <w:tcW w:w="3686" w:type="dxa"/>
          </w:tcPr>
          <w:p w14:paraId="69B1FD53"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6C50445F" w14:textId="77777777" w:rsidR="007F0FA5" w:rsidRPr="00C04B6A"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4C3EAE" w14:paraId="475F7886" w14:textId="77777777" w:rsidTr="00AE6795">
        <w:tc>
          <w:tcPr>
            <w:tcW w:w="9174" w:type="dxa"/>
            <w:tcBorders>
              <w:top w:val="nil"/>
              <w:left w:val="nil"/>
              <w:bottom w:val="nil"/>
              <w:right w:val="nil"/>
            </w:tcBorders>
            <w:shd w:val="clear" w:color="auto" w:fill="FFF2CC" w:themeFill="accent4" w:themeFillTint="33"/>
          </w:tcPr>
          <w:p w14:paraId="3D141B13" w14:textId="62476CE5" w:rsidR="004C3EAE" w:rsidRPr="004C3EAE" w:rsidRDefault="004C3EAE" w:rsidP="00AE6795">
            <w:pPr>
              <w:ind w:leftChars="202" w:left="424"/>
              <w:jc w:val="left"/>
              <w:rPr>
                <w:rFonts w:ascii="BIZ UDPゴシック" w:eastAsia="BIZ UDPゴシック" w:hAnsi="BIZ UDPゴシック" w:cs="Times New Roman"/>
                <w:bCs/>
                <w:sz w:val="20"/>
                <w:szCs w:val="20"/>
              </w:rPr>
            </w:pPr>
            <w:bookmarkStart w:id="33" w:name="_Hlk106624829"/>
            <w:r w:rsidRPr="000A6E40">
              <w:rPr>
                <w:rFonts w:ascii="BIZ UDPゴシック" w:eastAsia="BIZ UDPゴシック" w:hAnsi="BIZ UDPゴシック" w:cs="Times New Roman"/>
                <w:bCs/>
                <w:noProof/>
                <w:sz w:val="20"/>
                <w:szCs w:val="20"/>
              </w:rPr>
              <w:drawing>
                <wp:anchor distT="0" distB="0" distL="114300" distR="114300" simplePos="0" relativeHeight="251695104" behindDoc="0" locked="0" layoutInCell="1" allowOverlap="1" wp14:anchorId="31DDD86C" wp14:editId="198BC328">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対象とする災害・危機が発生すると、どのような事象が発生し、その結果お客様にどのような影響が及ぶかを考えると、検討がしやすくなります。例えば、地震</w:t>
            </w:r>
            <w:r w:rsidR="00444D67">
              <w:rPr>
                <w:rFonts w:ascii="BIZ UDPゴシック" w:eastAsia="BIZ UDPゴシック" w:hAnsi="BIZ UDPゴシック" w:cs="Times New Roman" w:hint="eastAsia"/>
                <w:bCs/>
                <w:sz w:val="20"/>
                <w:szCs w:val="20"/>
              </w:rPr>
              <w:t>に伴う土砂崩れで道路</w:t>
            </w:r>
            <w:r w:rsidR="002F197E">
              <w:rPr>
                <w:rFonts w:ascii="BIZ UDPゴシック" w:eastAsia="BIZ UDPゴシック" w:hAnsi="BIZ UDPゴシック" w:cs="Times New Roman" w:hint="eastAsia"/>
                <w:bCs/>
                <w:sz w:val="20"/>
                <w:szCs w:val="20"/>
              </w:rPr>
              <w:t>が通行止めになる</w:t>
            </w:r>
            <w:r w:rsidRPr="000A6E40">
              <w:rPr>
                <w:rFonts w:ascii="BIZ UDPゴシック" w:eastAsia="BIZ UDPゴシック" w:hAnsi="BIZ UDPゴシック" w:cs="Times New Roman" w:hint="eastAsia"/>
                <w:bCs/>
                <w:sz w:val="20"/>
                <w:szCs w:val="20"/>
              </w:rPr>
              <w:t>（事象）と、お客様が</w:t>
            </w:r>
            <w:r w:rsidR="002F197E">
              <w:rPr>
                <w:rFonts w:ascii="BIZ UDPゴシック" w:eastAsia="BIZ UDPゴシック" w:hAnsi="BIZ UDPゴシック" w:cs="Times New Roman" w:hint="eastAsia"/>
                <w:bCs/>
                <w:sz w:val="20"/>
                <w:szCs w:val="20"/>
              </w:rPr>
              <w:t>目的地に行けない</w:t>
            </w:r>
            <w:r w:rsidR="00444D67">
              <w:rPr>
                <w:rFonts w:ascii="BIZ UDPゴシック" w:eastAsia="BIZ UDPゴシック" w:hAnsi="BIZ UDPゴシック" w:cs="Times New Roman" w:hint="eastAsia"/>
                <w:bCs/>
                <w:sz w:val="20"/>
                <w:szCs w:val="20"/>
              </w:rPr>
              <w:t>、帰宅できない</w:t>
            </w:r>
            <w:r w:rsidRPr="000A6E40">
              <w:rPr>
                <w:rFonts w:ascii="BIZ UDPゴシック" w:eastAsia="BIZ UDPゴシック" w:hAnsi="BIZ UDPゴシック" w:cs="Times New Roman" w:hint="eastAsia"/>
                <w:bCs/>
                <w:sz w:val="20"/>
                <w:szCs w:val="20"/>
              </w:rPr>
              <w:t>（影響）。また、長時間の停電</w:t>
            </w:r>
            <w:r w:rsidR="00AD09CB">
              <w:rPr>
                <w:rFonts w:ascii="BIZ UDPゴシック" w:eastAsia="BIZ UDPゴシック" w:hAnsi="BIZ UDPゴシック" w:cs="Times New Roman" w:hint="eastAsia"/>
                <w:bCs/>
                <w:sz w:val="20"/>
                <w:szCs w:val="20"/>
              </w:rPr>
              <w:t>や通信障害</w:t>
            </w:r>
            <w:r w:rsidRPr="000A6E40">
              <w:rPr>
                <w:rFonts w:ascii="BIZ UDPゴシック" w:eastAsia="BIZ UDPゴシック" w:hAnsi="BIZ UDPゴシック" w:cs="Times New Roman" w:hint="eastAsia"/>
                <w:bCs/>
                <w:sz w:val="20"/>
                <w:szCs w:val="20"/>
              </w:rPr>
              <w:t>が発生すると（事象）、</w:t>
            </w:r>
            <w:r w:rsidR="00444D67">
              <w:rPr>
                <w:rFonts w:ascii="BIZ UDPゴシック" w:eastAsia="BIZ UDPゴシック" w:hAnsi="BIZ UDPゴシック" w:cs="Times New Roman" w:hint="eastAsia"/>
                <w:bCs/>
                <w:sz w:val="20"/>
                <w:szCs w:val="20"/>
              </w:rPr>
              <w:t>営業所の無線基地</w:t>
            </w:r>
            <w:r w:rsidR="00AD09CB">
              <w:rPr>
                <w:rFonts w:ascii="BIZ UDPゴシック" w:eastAsia="BIZ UDPゴシック" w:hAnsi="BIZ UDPゴシック" w:cs="Times New Roman" w:hint="eastAsia"/>
                <w:bCs/>
                <w:sz w:val="20"/>
                <w:szCs w:val="20"/>
              </w:rPr>
              <w:t>局</w:t>
            </w:r>
            <w:r w:rsidR="00444D67">
              <w:rPr>
                <w:rFonts w:ascii="BIZ UDPゴシック" w:eastAsia="BIZ UDPゴシック" w:hAnsi="BIZ UDPゴシック" w:cs="Times New Roman" w:hint="eastAsia"/>
                <w:bCs/>
                <w:sz w:val="20"/>
                <w:szCs w:val="20"/>
              </w:rPr>
              <w:t>が</w:t>
            </w:r>
            <w:r w:rsidR="00AD09CB">
              <w:rPr>
                <w:rFonts w:ascii="BIZ UDPゴシック" w:eastAsia="BIZ UDPゴシック" w:hAnsi="BIZ UDPゴシック" w:cs="Times New Roman" w:hint="eastAsia"/>
                <w:bCs/>
                <w:sz w:val="20"/>
                <w:szCs w:val="20"/>
              </w:rPr>
              <w:t>使えなくなり、無線配車ができなくなる（影響）など、</w:t>
            </w:r>
            <w:r w:rsidR="00AD09CB" w:rsidRPr="00AD09CB">
              <w:rPr>
                <w:rFonts w:ascii="BIZ UDPゴシック" w:eastAsia="BIZ UDPゴシック" w:hAnsi="BIZ UDPゴシック" w:cs="Times New Roman" w:hint="eastAsia"/>
                <w:bCs/>
                <w:sz w:val="20"/>
                <w:szCs w:val="20"/>
              </w:rPr>
              <w:t>「困ること」、「できなくなること」を</w:t>
            </w:r>
            <w:r w:rsidR="00AD09CB">
              <w:rPr>
                <w:rFonts w:ascii="BIZ UDPゴシック" w:eastAsia="BIZ UDPゴシック" w:hAnsi="BIZ UDPゴシック" w:cs="Times New Roman" w:hint="eastAsia"/>
                <w:bCs/>
                <w:sz w:val="20"/>
                <w:szCs w:val="20"/>
              </w:rPr>
              <w:t>含めて</w:t>
            </w:r>
            <w:r w:rsidR="00AD09CB" w:rsidRPr="00AD09CB">
              <w:rPr>
                <w:rFonts w:ascii="BIZ UDPゴシック" w:eastAsia="BIZ UDPゴシック" w:hAnsi="BIZ UDPゴシック" w:cs="Times New Roman" w:hint="eastAsia"/>
                <w:bCs/>
                <w:sz w:val="20"/>
                <w:szCs w:val="20"/>
              </w:rPr>
              <w:t>できるだけ具体的に挙げておくことで、それらを防止したり、軽減したり、回避したりする方策が考えやすくなります。</w:t>
            </w:r>
          </w:p>
        </w:tc>
      </w:tr>
      <w:bookmarkEnd w:id="33"/>
    </w:tbl>
    <w:p w14:paraId="63CAC179" w14:textId="067D61F4" w:rsidR="00B872EC" w:rsidRDefault="00B872EC" w:rsidP="007F0FA5">
      <w:pPr>
        <w:jc w:val="left"/>
        <w:rPr>
          <w:rFonts w:ascii="ＭＳ Ｐゴシック" w:eastAsia="ＭＳ Ｐゴシック" w:hAnsi="ＭＳ Ｐゴシック" w:cs="Times New Roman"/>
          <w:bCs/>
          <w:color w:val="FF0000"/>
          <w:sz w:val="22"/>
          <w:szCs w:val="21"/>
        </w:rPr>
      </w:pPr>
    </w:p>
    <w:p w14:paraId="132372BC" w14:textId="77777777" w:rsidR="00B872EC" w:rsidRDefault="00B872EC">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5F622374" w14:textId="6294BC8C" w:rsidR="007F0FA5" w:rsidRPr="00C33E4A" w:rsidRDefault="007F0FA5" w:rsidP="00AE6795">
      <w:pPr>
        <w:pStyle w:val="3"/>
      </w:pPr>
      <w:r w:rsidRPr="00C33E4A">
        <w:rPr>
          <w:rFonts w:hint="eastAsia"/>
        </w:rPr>
        <w:t>対象とする危機発生時の当社事業・従業員への影響</w:t>
      </w:r>
    </w:p>
    <w:tbl>
      <w:tblPr>
        <w:tblStyle w:val="110"/>
        <w:tblW w:w="9214" w:type="dxa"/>
        <w:tblInd w:w="562" w:type="dxa"/>
        <w:tblLook w:val="04A0" w:firstRow="1" w:lastRow="0" w:firstColumn="1" w:lastColumn="0" w:noHBand="0" w:noVBand="1"/>
      </w:tblPr>
      <w:tblGrid>
        <w:gridCol w:w="3686"/>
        <w:gridCol w:w="5528"/>
      </w:tblGrid>
      <w:tr w:rsidR="007F0FA5" w:rsidRPr="00DC3770" w14:paraId="4041FA37" w14:textId="77777777" w:rsidTr="00B92F34">
        <w:trPr>
          <w:trHeight w:val="296"/>
        </w:trPr>
        <w:tc>
          <w:tcPr>
            <w:tcW w:w="3686" w:type="dxa"/>
            <w:shd w:val="clear" w:color="auto" w:fill="D9D9D9"/>
            <w:vAlign w:val="center"/>
            <w:hideMark/>
          </w:tcPr>
          <w:p w14:paraId="52F6F4DA" w14:textId="7F122C62" w:rsidR="007F0FA5" w:rsidRPr="00C04B6A" w:rsidRDefault="004525E0" w:rsidP="00B92F34">
            <w:pPr>
              <w:ind w:leftChars="13" w:left="27"/>
              <w:jc w:val="center"/>
              <w:rPr>
                <w:rFonts w:asciiTheme="minorEastAsia" w:hAnsiTheme="minorEastAsia" w:cs="Times New Roman"/>
                <w:sz w:val="22"/>
                <w:szCs w:val="24"/>
              </w:rPr>
            </w:pPr>
            <w:r w:rsidRPr="00C04B6A">
              <w:rPr>
                <w:rFonts w:asciiTheme="minorEastAsia" w:hAnsiTheme="minorEastAsia" w:cs="Times New Roman" w:hint="eastAsia"/>
                <w:sz w:val="22"/>
                <w:szCs w:val="24"/>
              </w:rPr>
              <w:t>災害・危機</w:t>
            </w:r>
            <w:r w:rsidR="007F0FA5" w:rsidRPr="00C04B6A">
              <w:rPr>
                <w:rFonts w:asciiTheme="minorEastAsia" w:hAnsiTheme="minorEastAsia" w:cs="Times New Roman" w:hint="eastAsia"/>
                <w:sz w:val="22"/>
                <w:szCs w:val="24"/>
              </w:rPr>
              <w:t>により発生する事象</w:t>
            </w:r>
          </w:p>
        </w:tc>
        <w:tc>
          <w:tcPr>
            <w:tcW w:w="5528" w:type="dxa"/>
            <w:shd w:val="clear" w:color="auto" w:fill="D9D9D9"/>
            <w:vAlign w:val="center"/>
          </w:tcPr>
          <w:p w14:paraId="671C359F" w14:textId="77777777" w:rsidR="007F0FA5" w:rsidRPr="00C04B6A" w:rsidRDefault="007F0FA5" w:rsidP="00B92F34">
            <w:pPr>
              <w:ind w:leftChars="13" w:left="27"/>
              <w:jc w:val="center"/>
              <w:rPr>
                <w:rFonts w:asciiTheme="minorEastAsia" w:hAnsiTheme="minorEastAsia" w:cs="Times New Roman"/>
                <w:sz w:val="22"/>
                <w:szCs w:val="24"/>
              </w:rPr>
            </w:pPr>
            <w:r w:rsidRPr="00C04B6A">
              <w:rPr>
                <w:rFonts w:asciiTheme="minorEastAsia" w:hAnsiTheme="minorEastAsia" w:cs="Times New Roman" w:hint="eastAsia"/>
                <w:sz w:val="22"/>
                <w:szCs w:val="24"/>
              </w:rPr>
              <w:t>当社事業・従業員への影響</w:t>
            </w:r>
          </w:p>
        </w:tc>
      </w:tr>
      <w:tr w:rsidR="007F0FA5" w:rsidRPr="00DC3770" w14:paraId="7A01C409" w14:textId="77777777" w:rsidTr="00B92F34">
        <w:trPr>
          <w:trHeight w:val="360"/>
        </w:trPr>
        <w:tc>
          <w:tcPr>
            <w:tcW w:w="3686" w:type="dxa"/>
            <w:shd w:val="clear" w:color="auto" w:fill="auto"/>
          </w:tcPr>
          <w:p w14:paraId="3E28E792" w14:textId="77777777" w:rsidR="007F0FA5" w:rsidRPr="00C04B6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4248B2D7" w14:textId="77777777" w:rsidR="007F0FA5" w:rsidRPr="00C04B6A" w:rsidRDefault="007F0FA5" w:rsidP="00B92F34">
            <w:pPr>
              <w:widowControl/>
              <w:jc w:val="left"/>
              <w:rPr>
                <w:rFonts w:asciiTheme="minorEastAsia" w:hAnsiTheme="minorEastAsia" w:cs="Arial"/>
                <w:color w:val="0070C0"/>
                <w:kern w:val="24"/>
                <w:sz w:val="22"/>
                <w:szCs w:val="24"/>
              </w:rPr>
            </w:pPr>
          </w:p>
        </w:tc>
      </w:tr>
      <w:tr w:rsidR="007F0FA5" w:rsidRPr="00DC3770" w14:paraId="37B88CF8" w14:textId="77777777" w:rsidTr="00B92F34">
        <w:trPr>
          <w:trHeight w:val="360"/>
        </w:trPr>
        <w:tc>
          <w:tcPr>
            <w:tcW w:w="3686" w:type="dxa"/>
            <w:shd w:val="clear" w:color="auto" w:fill="auto"/>
          </w:tcPr>
          <w:p w14:paraId="30CA769F" w14:textId="77777777" w:rsidR="007F0FA5" w:rsidRPr="00C04B6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2357439" w14:textId="77777777" w:rsidR="007F0FA5" w:rsidRPr="00C04B6A" w:rsidRDefault="007F0FA5" w:rsidP="00B92F34">
            <w:pPr>
              <w:widowControl/>
              <w:jc w:val="left"/>
              <w:rPr>
                <w:rFonts w:asciiTheme="minorEastAsia" w:hAnsiTheme="minorEastAsia" w:cs="Arial"/>
                <w:color w:val="0070C0"/>
                <w:kern w:val="24"/>
                <w:sz w:val="22"/>
                <w:szCs w:val="24"/>
              </w:rPr>
            </w:pPr>
          </w:p>
        </w:tc>
      </w:tr>
      <w:tr w:rsidR="007F0FA5" w:rsidRPr="00DC3770" w14:paraId="756FC24B" w14:textId="77777777" w:rsidTr="00B92F34">
        <w:trPr>
          <w:trHeight w:val="360"/>
        </w:trPr>
        <w:tc>
          <w:tcPr>
            <w:tcW w:w="3686" w:type="dxa"/>
          </w:tcPr>
          <w:p w14:paraId="3E04CCE7"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59358658"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6A5426C5" w14:textId="77777777" w:rsidTr="00B92F34">
        <w:trPr>
          <w:trHeight w:val="360"/>
        </w:trPr>
        <w:tc>
          <w:tcPr>
            <w:tcW w:w="3686" w:type="dxa"/>
          </w:tcPr>
          <w:p w14:paraId="5B7DBFC4"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02329A3F"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3BAC681F" w14:textId="77777777" w:rsidTr="00B92F34">
        <w:trPr>
          <w:trHeight w:val="360"/>
        </w:trPr>
        <w:tc>
          <w:tcPr>
            <w:tcW w:w="3686" w:type="dxa"/>
          </w:tcPr>
          <w:p w14:paraId="39604323"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3CFC71F4"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58286F6F" w14:textId="77777777" w:rsidTr="00B92F34">
        <w:trPr>
          <w:trHeight w:val="360"/>
        </w:trPr>
        <w:tc>
          <w:tcPr>
            <w:tcW w:w="3686" w:type="dxa"/>
          </w:tcPr>
          <w:p w14:paraId="602335DE"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41D65FDD"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2807C398" w14:textId="77777777" w:rsidTr="00B92F34">
        <w:trPr>
          <w:trHeight w:val="360"/>
        </w:trPr>
        <w:tc>
          <w:tcPr>
            <w:tcW w:w="3686" w:type="dxa"/>
          </w:tcPr>
          <w:p w14:paraId="2247E079"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3A7B520E"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22CBF647" w14:textId="77777777" w:rsidTr="00B92F34">
        <w:trPr>
          <w:trHeight w:val="360"/>
        </w:trPr>
        <w:tc>
          <w:tcPr>
            <w:tcW w:w="3686" w:type="dxa"/>
          </w:tcPr>
          <w:p w14:paraId="4CE77642"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66B0AC39"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2B6CD923" w14:textId="77777777" w:rsidTr="00B92F34">
        <w:trPr>
          <w:trHeight w:val="360"/>
        </w:trPr>
        <w:tc>
          <w:tcPr>
            <w:tcW w:w="3686" w:type="dxa"/>
          </w:tcPr>
          <w:p w14:paraId="05B3C708"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5CE72B16"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5E6B62B5" w14:textId="77777777" w:rsidTr="00B92F34">
        <w:trPr>
          <w:trHeight w:val="360"/>
        </w:trPr>
        <w:tc>
          <w:tcPr>
            <w:tcW w:w="3686" w:type="dxa"/>
          </w:tcPr>
          <w:p w14:paraId="09D2EE02"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7C01717A" w14:textId="77777777" w:rsidR="007F0FA5" w:rsidRPr="00C04B6A" w:rsidRDefault="007F0FA5" w:rsidP="00B92F34">
            <w:pPr>
              <w:widowControl/>
              <w:jc w:val="left"/>
              <w:rPr>
                <w:rFonts w:asciiTheme="minorEastAsia" w:hAnsiTheme="minorEastAsia" w:cs="Arial"/>
                <w:color w:val="000000"/>
                <w:kern w:val="24"/>
                <w:sz w:val="22"/>
                <w:szCs w:val="24"/>
              </w:rPr>
            </w:pPr>
          </w:p>
        </w:tc>
      </w:tr>
      <w:tr w:rsidR="007F0FA5" w:rsidRPr="00DC3770" w14:paraId="014624CD" w14:textId="77777777" w:rsidTr="00B92F34">
        <w:trPr>
          <w:trHeight w:val="360"/>
        </w:trPr>
        <w:tc>
          <w:tcPr>
            <w:tcW w:w="3686" w:type="dxa"/>
          </w:tcPr>
          <w:p w14:paraId="58B6B0AA" w14:textId="77777777" w:rsidR="007F0FA5" w:rsidRPr="00C04B6A" w:rsidRDefault="007F0FA5" w:rsidP="00B92F34">
            <w:pPr>
              <w:ind w:leftChars="13" w:left="27"/>
              <w:rPr>
                <w:rFonts w:asciiTheme="minorEastAsia" w:hAnsiTheme="minorEastAsia" w:cs="Times New Roman"/>
                <w:sz w:val="22"/>
                <w:szCs w:val="24"/>
              </w:rPr>
            </w:pPr>
          </w:p>
        </w:tc>
        <w:tc>
          <w:tcPr>
            <w:tcW w:w="5528" w:type="dxa"/>
          </w:tcPr>
          <w:p w14:paraId="73A44DB6" w14:textId="77777777" w:rsidR="007F0FA5" w:rsidRPr="00C04B6A"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FC213E" w14:paraId="5BA3594D" w14:textId="77777777" w:rsidTr="00AE6795">
        <w:tc>
          <w:tcPr>
            <w:tcW w:w="9174" w:type="dxa"/>
            <w:tcBorders>
              <w:top w:val="nil"/>
              <w:left w:val="nil"/>
              <w:bottom w:val="nil"/>
              <w:right w:val="nil"/>
            </w:tcBorders>
            <w:shd w:val="clear" w:color="auto" w:fill="FFF2CC" w:themeFill="accent4" w:themeFillTint="33"/>
          </w:tcPr>
          <w:p w14:paraId="389DF0BD" w14:textId="77777777" w:rsidR="00FC213E" w:rsidRPr="000A6E40" w:rsidRDefault="00FC213E" w:rsidP="00FC213E">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9200" behindDoc="0" locked="0" layoutInCell="1" allowOverlap="1" wp14:anchorId="20E8240E" wp14:editId="70BA8D5A">
                  <wp:simplePos x="0" y="0"/>
                  <wp:positionH relativeFrom="column">
                    <wp:posOffset>82550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1E296618" w14:textId="77777777" w:rsidR="00FC213E" w:rsidRPr="000A6E40" w:rsidRDefault="00FC213E" w:rsidP="00FC213E">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直接的な自社施設への被害や営業への影響（機会損失）のほか、自社が経営危機に陥るリスクや従業員の雇用に係るリスクなど、自社事業や従業員に関する様々な影響を想定してください。</w:t>
            </w:r>
          </w:p>
          <w:p w14:paraId="51F914E4" w14:textId="47BBF70D" w:rsidR="00FC213E" w:rsidRDefault="00FC213E" w:rsidP="00AE6795">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w:t>
            </w:r>
            <w:r w:rsidR="00676C30">
              <w:rPr>
                <w:rFonts w:ascii="BIZ UDPゴシック" w:eastAsia="BIZ UDPゴシック" w:hAnsi="BIZ UDPゴシック" w:cs="Times New Roman" w:hint="eastAsia"/>
                <w:bCs/>
                <w:sz w:val="20"/>
                <w:szCs w:val="20"/>
              </w:rPr>
              <w:t>や無線</w:t>
            </w:r>
            <w:r w:rsidRPr="000A6E40">
              <w:rPr>
                <w:rFonts w:ascii="BIZ UDPゴシック" w:eastAsia="BIZ UDPゴシック" w:hAnsi="BIZ UDPゴシック" w:cs="Times New Roman" w:hint="eastAsia"/>
                <w:bCs/>
                <w:sz w:val="20"/>
                <w:szCs w:val="20"/>
              </w:rPr>
              <w:t>が使えなくなり、会計業務や</w:t>
            </w:r>
            <w:r w:rsidR="00676C30">
              <w:rPr>
                <w:rFonts w:ascii="BIZ UDPゴシック" w:eastAsia="BIZ UDPゴシック" w:hAnsi="BIZ UDPゴシック" w:cs="Times New Roman" w:hint="eastAsia"/>
                <w:bCs/>
                <w:sz w:val="20"/>
                <w:szCs w:val="20"/>
              </w:rPr>
              <w:t>営業車との連絡ができなくなる</w:t>
            </w:r>
            <w:r w:rsidRPr="000A6E40">
              <w:rPr>
                <w:rFonts w:ascii="BIZ UDPゴシック" w:eastAsia="BIZ UDPゴシック" w:hAnsi="BIZ UDPゴシック" w:cs="Times New Roman" w:hint="eastAsia"/>
                <w:bCs/>
                <w:sz w:val="20"/>
                <w:szCs w:val="20"/>
              </w:rPr>
              <w:t>場合があります。</w:t>
            </w:r>
          </w:p>
        </w:tc>
      </w:tr>
    </w:tbl>
    <w:p w14:paraId="131ADC67" w14:textId="77777777" w:rsidR="00FC213E" w:rsidRDefault="00FC213E" w:rsidP="007F0FA5">
      <w:pPr>
        <w:ind w:leftChars="202" w:left="424"/>
        <w:jc w:val="left"/>
        <w:rPr>
          <w:rFonts w:ascii="BIZ UDPゴシック" w:eastAsia="BIZ UDPゴシック" w:hAnsi="BIZ UDPゴシック" w:cs="Times New Roman"/>
          <w:bCs/>
          <w:sz w:val="20"/>
          <w:szCs w:val="20"/>
        </w:rPr>
      </w:pPr>
    </w:p>
    <w:p w14:paraId="0C052A4F" w14:textId="51935400" w:rsidR="007F0FA5" w:rsidRPr="00AE6795" w:rsidRDefault="007F0FA5" w:rsidP="007F0FA5">
      <w:pPr>
        <w:ind w:leftChars="202" w:left="424" w:firstLineChars="100" w:firstLine="200"/>
        <w:jc w:val="left"/>
        <w:rPr>
          <w:rFonts w:ascii="BIZ UDPゴシック" w:eastAsia="BIZ UDPゴシック" w:hAnsi="BIZ UDPゴシック" w:cs="Times New Roman"/>
          <w:bCs/>
          <w:sz w:val="20"/>
          <w:szCs w:val="20"/>
        </w:rPr>
      </w:pPr>
    </w:p>
    <w:p w14:paraId="3D34D192" w14:textId="250725C5" w:rsidR="00CB6250" w:rsidRDefault="00CB6250">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67B00AF" w14:textId="0AF715DB" w:rsidR="004D406C" w:rsidRDefault="004D406C" w:rsidP="00AE6795">
      <w:pPr>
        <w:pStyle w:val="1"/>
      </w:pPr>
      <w:bookmarkStart w:id="34" w:name="_Toc112759386"/>
      <w:bookmarkEnd w:id="27"/>
      <w:r w:rsidRPr="004D406C">
        <w:rPr>
          <w:rFonts w:hint="eastAsia"/>
        </w:rPr>
        <w:t>BCPの</w:t>
      </w:r>
      <w:r w:rsidR="004525E0">
        <w:rPr>
          <w:rFonts w:hint="eastAsia"/>
        </w:rPr>
        <w:t>作成</w:t>
      </w:r>
      <w:r w:rsidRPr="004D406C">
        <w:rPr>
          <w:rFonts w:hint="eastAsia"/>
        </w:rPr>
        <w:t>・運用体制</w:t>
      </w:r>
      <w:bookmarkEnd w:id="34"/>
    </w:p>
    <w:p w14:paraId="6B3259D0" w14:textId="700F1F55" w:rsidR="004D406C" w:rsidRPr="00C04B6A" w:rsidRDefault="004D406C" w:rsidP="00C04B6A">
      <w:pPr>
        <w:ind w:left="425" w:firstLineChars="100" w:firstLine="220"/>
        <w:rPr>
          <w:rFonts w:asciiTheme="minorEastAsia" w:hAnsiTheme="minorEastAsia"/>
          <w:sz w:val="22"/>
        </w:rPr>
      </w:pPr>
      <w:r w:rsidRPr="00C04B6A">
        <w:rPr>
          <w:rFonts w:asciiTheme="minorEastAsia" w:hAnsiTheme="minorEastAsia" w:hint="eastAsia"/>
          <w:sz w:val="22"/>
        </w:rPr>
        <w:t>当</w:t>
      </w:r>
      <w:r w:rsidR="002069AE" w:rsidRPr="00C04B6A">
        <w:rPr>
          <w:rFonts w:asciiTheme="minorEastAsia" w:hAnsiTheme="minorEastAsia" w:hint="eastAsia"/>
          <w:sz w:val="22"/>
        </w:rPr>
        <w:t>社</w:t>
      </w:r>
      <w:r w:rsidRPr="00C04B6A">
        <w:rPr>
          <w:rFonts w:asciiTheme="minorEastAsia" w:hAnsiTheme="minorEastAsia" w:hint="eastAsia"/>
          <w:sz w:val="22"/>
        </w:rPr>
        <w:t>において、</w:t>
      </w:r>
      <w:r w:rsidRPr="00C04B6A">
        <w:rPr>
          <w:rFonts w:asciiTheme="minorEastAsia" w:hAnsiTheme="minorEastAsia"/>
          <w:sz w:val="22"/>
        </w:rPr>
        <w:t>BCP</w:t>
      </w:r>
      <w:r w:rsidRPr="00C04B6A">
        <w:rPr>
          <w:rFonts w:asciiTheme="minorEastAsia" w:hAnsiTheme="minorEastAsia" w:hint="eastAsia"/>
          <w:sz w:val="22"/>
        </w:rPr>
        <w:t>（事業継続計画）を</w:t>
      </w:r>
      <w:r w:rsidR="004525E0" w:rsidRPr="00C04B6A">
        <w:rPr>
          <w:rFonts w:asciiTheme="minorEastAsia" w:hAnsiTheme="minorEastAsia" w:hint="eastAsia"/>
          <w:sz w:val="22"/>
        </w:rPr>
        <w:t>作成</w:t>
      </w:r>
      <w:r w:rsidRPr="00C04B6A">
        <w:rPr>
          <w:rFonts w:asciiTheme="minorEastAsia" w:hAnsiTheme="minorEastAsia" w:hint="eastAsia"/>
          <w:sz w:val="22"/>
        </w:rPr>
        <w:t>する、平常時に</w:t>
      </w:r>
      <w:r w:rsidRPr="00C04B6A">
        <w:rPr>
          <w:rFonts w:asciiTheme="minorEastAsia" w:hAnsiTheme="minorEastAsia"/>
          <w:sz w:val="22"/>
        </w:rPr>
        <w:t>BCP</w:t>
      </w:r>
      <w:r w:rsidRPr="00C04B6A">
        <w:rPr>
          <w:rFonts w:asciiTheme="minorEastAsia" w:hAnsiTheme="minorEastAsia" w:hint="eastAsia"/>
          <w:sz w:val="22"/>
        </w:rPr>
        <w:t>の運用を推進する、緊急時に</w:t>
      </w:r>
      <w:r w:rsidRPr="00C04B6A">
        <w:rPr>
          <w:rFonts w:asciiTheme="minorEastAsia" w:hAnsiTheme="minorEastAsia"/>
          <w:sz w:val="22"/>
        </w:rPr>
        <w:t>BCP</w:t>
      </w:r>
      <w:r w:rsidRPr="00C04B6A">
        <w:rPr>
          <w:rFonts w:asciiTheme="minorEastAsia" w:hAnsiTheme="minorEastAsia" w:hint="eastAsia"/>
          <w:sz w:val="22"/>
        </w:rPr>
        <w:t>を発動し継続対策を推進する体制は以下の</w:t>
      </w:r>
      <w:r w:rsidR="004525E0" w:rsidRPr="00C04B6A">
        <w:rPr>
          <w:rFonts w:asciiTheme="minorEastAsia" w:hAnsiTheme="minorEastAsia" w:hint="eastAsia"/>
          <w:sz w:val="22"/>
        </w:rPr>
        <w:t>通り</w:t>
      </w:r>
      <w:r w:rsidRPr="00C04B6A">
        <w:rPr>
          <w:rFonts w:asciiTheme="minorEastAsia" w:hAnsiTheme="minorEastAsia" w:hint="eastAsia"/>
          <w:sz w:val="22"/>
        </w:rPr>
        <w:t>とします。</w:t>
      </w:r>
    </w:p>
    <w:p w14:paraId="46D7E7A3" w14:textId="77777777" w:rsidR="007A1300" w:rsidRPr="004D406C" w:rsidRDefault="007A1300" w:rsidP="004D406C">
      <w:pPr>
        <w:pStyle w:val="a5"/>
        <w:ind w:leftChars="202" w:left="424" w:firstLineChars="100" w:firstLine="241"/>
        <w:rPr>
          <w:rFonts w:asciiTheme="majorEastAsia" w:eastAsiaTheme="majorEastAsia" w:hAnsiTheme="majorEastAsia"/>
          <w:b/>
          <w:bCs/>
          <w:sz w:val="24"/>
          <w:szCs w:val="28"/>
        </w:rPr>
      </w:pPr>
    </w:p>
    <w:p w14:paraId="1CEE9566" w14:textId="4ABC308E" w:rsidR="00C316A7" w:rsidRPr="00F46B76" w:rsidRDefault="00C316A7" w:rsidP="00AE6795">
      <w:pPr>
        <w:pStyle w:val="2"/>
        <w:rPr>
          <w:bCs/>
        </w:rPr>
      </w:pPr>
      <w:bookmarkStart w:id="35" w:name="_Toc112759387"/>
      <w:r w:rsidRPr="0090135E">
        <w:t>BCP</w:t>
      </w:r>
      <w:r w:rsidR="004525E0">
        <w:rPr>
          <w:rFonts w:hint="eastAsia"/>
        </w:rPr>
        <w:t>作成</w:t>
      </w:r>
      <w:r w:rsidRPr="0090135E">
        <w:rPr>
          <w:rFonts w:hint="eastAsia"/>
        </w:rPr>
        <w:t>・平常時における運用推進の体制</w:t>
      </w:r>
      <w:r w:rsidR="00366CF9" w:rsidRPr="00366CF9">
        <w:rPr>
          <w:rFonts w:hint="eastAsia"/>
          <w:bCs/>
          <w:color w:val="FF0000"/>
          <w:sz w:val="24"/>
          <w:szCs w:val="28"/>
        </w:rPr>
        <w:t>★</w:t>
      </w:r>
      <w:bookmarkEnd w:id="35"/>
    </w:p>
    <w:tbl>
      <w:tblPr>
        <w:tblStyle w:val="11"/>
        <w:tblW w:w="0" w:type="auto"/>
        <w:tblInd w:w="392" w:type="dxa"/>
        <w:tblLook w:val="04A0" w:firstRow="1" w:lastRow="0" w:firstColumn="1" w:lastColumn="0" w:noHBand="0" w:noVBand="1"/>
      </w:tblPr>
      <w:tblGrid>
        <w:gridCol w:w="2438"/>
        <w:gridCol w:w="3388"/>
        <w:gridCol w:w="3388"/>
      </w:tblGrid>
      <w:tr w:rsidR="00C316A7" w:rsidRPr="00DC3770" w14:paraId="568374E5" w14:textId="77777777" w:rsidTr="00B92F34">
        <w:tc>
          <w:tcPr>
            <w:tcW w:w="2438" w:type="dxa"/>
            <w:shd w:val="clear" w:color="auto" w:fill="F2F2F2"/>
            <w:vAlign w:val="center"/>
          </w:tcPr>
          <w:p w14:paraId="07E62C72" w14:textId="77777777" w:rsidR="00C316A7" w:rsidRPr="00C04B6A" w:rsidRDefault="00C316A7" w:rsidP="00B92F34">
            <w:pPr>
              <w:jc w:val="center"/>
              <w:rPr>
                <w:rFonts w:asciiTheme="minorEastAsia" w:eastAsiaTheme="minorEastAsia" w:hAnsiTheme="minorEastAsia"/>
                <w:sz w:val="22"/>
                <w:szCs w:val="22"/>
              </w:rPr>
            </w:pPr>
            <w:bookmarkStart w:id="36" w:name="_Hlk62121031"/>
            <w:r w:rsidRPr="00C04B6A">
              <w:rPr>
                <w:rFonts w:asciiTheme="minorEastAsia" w:eastAsiaTheme="minorEastAsia" w:hAnsiTheme="minorEastAsia" w:hint="eastAsia"/>
                <w:sz w:val="22"/>
              </w:rPr>
              <w:t>役割</w:t>
            </w:r>
          </w:p>
        </w:tc>
        <w:tc>
          <w:tcPr>
            <w:tcW w:w="6776" w:type="dxa"/>
            <w:gridSpan w:val="2"/>
            <w:shd w:val="clear" w:color="auto" w:fill="F2F2F2"/>
            <w:vAlign w:val="center"/>
          </w:tcPr>
          <w:p w14:paraId="2443C258" w14:textId="77777777" w:rsidR="00C316A7" w:rsidRPr="00C04B6A" w:rsidRDefault="00C316A7" w:rsidP="00B92F34">
            <w:pPr>
              <w:jc w:val="center"/>
              <w:rPr>
                <w:rFonts w:asciiTheme="minorEastAsia" w:eastAsiaTheme="minorEastAsia" w:hAnsiTheme="minorEastAsia"/>
                <w:sz w:val="22"/>
                <w:szCs w:val="22"/>
              </w:rPr>
            </w:pPr>
            <w:r w:rsidRPr="00C04B6A">
              <w:rPr>
                <w:rFonts w:asciiTheme="minorEastAsia" w:eastAsiaTheme="minorEastAsia" w:hAnsiTheme="minorEastAsia" w:hint="eastAsia"/>
                <w:sz w:val="22"/>
              </w:rPr>
              <w:t>担当者（役職名・氏名）</w:t>
            </w:r>
          </w:p>
        </w:tc>
      </w:tr>
      <w:tr w:rsidR="00C316A7" w:rsidRPr="00DC3770" w14:paraId="0D032E4C" w14:textId="77777777" w:rsidTr="00B92F34">
        <w:trPr>
          <w:trHeight w:val="357"/>
        </w:trPr>
        <w:tc>
          <w:tcPr>
            <w:tcW w:w="2438" w:type="dxa"/>
            <w:vAlign w:val="center"/>
          </w:tcPr>
          <w:p w14:paraId="0C28679C" w14:textId="77777777" w:rsidR="00C316A7" w:rsidRPr="00C04B6A" w:rsidRDefault="00C316A7" w:rsidP="00B92F34">
            <w:pPr>
              <w:numPr>
                <w:ilvl w:val="0"/>
                <w:numId w:val="12"/>
              </w:numPr>
              <w:ind w:left="357" w:hanging="357"/>
              <w:rPr>
                <w:rFonts w:asciiTheme="minorEastAsia" w:eastAsiaTheme="minorEastAsia" w:hAnsiTheme="minorEastAsia"/>
                <w:sz w:val="22"/>
                <w:szCs w:val="22"/>
              </w:rPr>
            </w:pPr>
            <w:r w:rsidRPr="00C04B6A">
              <w:rPr>
                <w:rFonts w:asciiTheme="minorEastAsia" w:eastAsiaTheme="minorEastAsia" w:hAnsiTheme="minorEastAsia" w:hint="eastAsia"/>
                <w:sz w:val="22"/>
              </w:rPr>
              <w:t>統括責任者</w:t>
            </w:r>
          </w:p>
        </w:tc>
        <w:tc>
          <w:tcPr>
            <w:tcW w:w="6776" w:type="dxa"/>
            <w:gridSpan w:val="2"/>
            <w:vAlign w:val="center"/>
          </w:tcPr>
          <w:p w14:paraId="051B8D2A" w14:textId="77777777" w:rsidR="00C316A7" w:rsidRPr="00C04B6A" w:rsidRDefault="00C316A7" w:rsidP="00B92F34">
            <w:pPr>
              <w:rPr>
                <w:rFonts w:asciiTheme="minorEastAsia" w:eastAsiaTheme="minorEastAsia" w:hAnsiTheme="minorEastAsia"/>
                <w:sz w:val="22"/>
                <w:szCs w:val="22"/>
              </w:rPr>
            </w:pPr>
          </w:p>
        </w:tc>
      </w:tr>
      <w:tr w:rsidR="00C316A7" w:rsidRPr="00DC3770" w14:paraId="3B2CB8B9" w14:textId="77777777" w:rsidTr="00B92F34">
        <w:trPr>
          <w:trHeight w:val="277"/>
        </w:trPr>
        <w:tc>
          <w:tcPr>
            <w:tcW w:w="2438" w:type="dxa"/>
            <w:vAlign w:val="center"/>
          </w:tcPr>
          <w:p w14:paraId="4E13C943" w14:textId="77777777" w:rsidR="00C316A7" w:rsidRPr="00C04B6A" w:rsidRDefault="00C316A7" w:rsidP="00B92F34">
            <w:pPr>
              <w:numPr>
                <w:ilvl w:val="0"/>
                <w:numId w:val="12"/>
              </w:numPr>
              <w:spacing w:line="276" w:lineRule="auto"/>
              <w:ind w:left="357" w:hanging="357"/>
              <w:rPr>
                <w:rFonts w:asciiTheme="minorEastAsia" w:eastAsiaTheme="minorEastAsia" w:hAnsiTheme="minorEastAsia"/>
                <w:sz w:val="22"/>
                <w:szCs w:val="22"/>
              </w:rPr>
            </w:pPr>
            <w:r w:rsidRPr="00C04B6A">
              <w:rPr>
                <w:rFonts w:asciiTheme="minorEastAsia" w:eastAsiaTheme="minorEastAsia" w:hAnsiTheme="minorEastAsia" w:hint="eastAsia"/>
                <w:sz w:val="22"/>
              </w:rPr>
              <w:t>サブリーダー</w:t>
            </w:r>
          </w:p>
        </w:tc>
        <w:tc>
          <w:tcPr>
            <w:tcW w:w="6776" w:type="dxa"/>
            <w:gridSpan w:val="2"/>
            <w:vAlign w:val="center"/>
          </w:tcPr>
          <w:p w14:paraId="681CFD42" w14:textId="77777777" w:rsidR="00C316A7" w:rsidRPr="00C04B6A" w:rsidRDefault="00C316A7" w:rsidP="00B92F34">
            <w:pPr>
              <w:spacing w:line="276" w:lineRule="auto"/>
              <w:rPr>
                <w:rFonts w:asciiTheme="minorEastAsia" w:eastAsiaTheme="minorEastAsia" w:hAnsiTheme="minorEastAsia"/>
                <w:sz w:val="22"/>
                <w:szCs w:val="22"/>
              </w:rPr>
            </w:pPr>
          </w:p>
        </w:tc>
      </w:tr>
      <w:tr w:rsidR="00C316A7" w:rsidRPr="00DC3770" w14:paraId="71AFA784" w14:textId="77777777" w:rsidTr="00B92F34">
        <w:trPr>
          <w:trHeight w:val="424"/>
        </w:trPr>
        <w:tc>
          <w:tcPr>
            <w:tcW w:w="2438" w:type="dxa"/>
            <w:vMerge w:val="restart"/>
            <w:vAlign w:val="center"/>
          </w:tcPr>
          <w:p w14:paraId="3DB772B0" w14:textId="77777777" w:rsidR="00C316A7" w:rsidRPr="00C04B6A" w:rsidRDefault="00C316A7" w:rsidP="00B92F34">
            <w:pPr>
              <w:numPr>
                <w:ilvl w:val="0"/>
                <w:numId w:val="12"/>
              </w:numPr>
              <w:spacing w:line="276" w:lineRule="auto"/>
              <w:ind w:left="357" w:hanging="357"/>
              <w:rPr>
                <w:rFonts w:asciiTheme="minorEastAsia" w:eastAsiaTheme="minorEastAsia" w:hAnsiTheme="minorEastAsia"/>
                <w:sz w:val="22"/>
                <w:szCs w:val="22"/>
              </w:rPr>
            </w:pPr>
            <w:r w:rsidRPr="00C04B6A">
              <w:rPr>
                <w:rFonts w:asciiTheme="minorEastAsia" w:eastAsiaTheme="minorEastAsia" w:hAnsiTheme="minorEastAsia" w:hint="eastAsia"/>
                <w:sz w:val="22"/>
              </w:rPr>
              <w:t>関係部門代表者</w:t>
            </w:r>
          </w:p>
        </w:tc>
        <w:tc>
          <w:tcPr>
            <w:tcW w:w="3388" w:type="dxa"/>
            <w:shd w:val="clear" w:color="auto" w:fill="F2F2F2" w:themeFill="background1" w:themeFillShade="F2"/>
            <w:vAlign w:val="center"/>
          </w:tcPr>
          <w:p w14:paraId="41B7AFD7" w14:textId="77777777" w:rsidR="00C316A7" w:rsidRPr="00C04B6A" w:rsidRDefault="00C316A7" w:rsidP="00B92F34">
            <w:pPr>
              <w:spacing w:line="276" w:lineRule="auto"/>
              <w:jc w:val="center"/>
              <w:rPr>
                <w:rFonts w:asciiTheme="minorEastAsia" w:eastAsiaTheme="minorEastAsia" w:hAnsiTheme="minorEastAsia"/>
                <w:sz w:val="22"/>
                <w:szCs w:val="22"/>
              </w:rPr>
            </w:pPr>
            <w:r w:rsidRPr="00C04B6A">
              <w:rPr>
                <w:rFonts w:asciiTheme="minorEastAsia" w:eastAsiaTheme="minorEastAsia" w:hAnsiTheme="minorEastAsia" w:hint="eastAsia"/>
                <w:sz w:val="22"/>
              </w:rPr>
              <w:t>部門</w:t>
            </w:r>
          </w:p>
        </w:tc>
        <w:tc>
          <w:tcPr>
            <w:tcW w:w="3388" w:type="dxa"/>
            <w:shd w:val="clear" w:color="auto" w:fill="F2F2F2" w:themeFill="background1" w:themeFillShade="F2"/>
            <w:vAlign w:val="center"/>
          </w:tcPr>
          <w:p w14:paraId="3EE1A625" w14:textId="77777777" w:rsidR="00C316A7" w:rsidRPr="00C04B6A" w:rsidRDefault="00C316A7" w:rsidP="00B92F34">
            <w:pPr>
              <w:spacing w:line="276" w:lineRule="auto"/>
              <w:jc w:val="center"/>
              <w:rPr>
                <w:rFonts w:asciiTheme="minorEastAsia" w:eastAsiaTheme="minorEastAsia" w:hAnsiTheme="minorEastAsia"/>
                <w:sz w:val="22"/>
                <w:szCs w:val="22"/>
              </w:rPr>
            </w:pPr>
            <w:r w:rsidRPr="00C04B6A">
              <w:rPr>
                <w:rFonts w:asciiTheme="minorEastAsia" w:eastAsiaTheme="minorEastAsia" w:hAnsiTheme="minorEastAsia" w:hint="eastAsia"/>
                <w:sz w:val="22"/>
              </w:rPr>
              <w:t>担当者</w:t>
            </w:r>
          </w:p>
        </w:tc>
      </w:tr>
      <w:tr w:rsidR="00C316A7" w:rsidRPr="00DC3770" w14:paraId="4C8CD94F" w14:textId="77777777" w:rsidTr="00B92F34">
        <w:trPr>
          <w:trHeight w:val="422"/>
        </w:trPr>
        <w:tc>
          <w:tcPr>
            <w:tcW w:w="2438" w:type="dxa"/>
            <w:vMerge/>
            <w:vAlign w:val="center"/>
          </w:tcPr>
          <w:p w14:paraId="7ABA5721" w14:textId="77777777" w:rsidR="00C316A7" w:rsidRPr="00C04B6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59AD87A5" w14:textId="77777777" w:rsidR="00C316A7" w:rsidRPr="00C04B6A" w:rsidRDefault="00C316A7" w:rsidP="00B92F34">
            <w:pPr>
              <w:spacing w:line="276" w:lineRule="auto"/>
              <w:rPr>
                <w:rFonts w:asciiTheme="minorEastAsia" w:eastAsiaTheme="minorEastAsia" w:hAnsiTheme="minorEastAsia"/>
                <w:sz w:val="22"/>
                <w:szCs w:val="22"/>
              </w:rPr>
            </w:pPr>
          </w:p>
        </w:tc>
        <w:tc>
          <w:tcPr>
            <w:tcW w:w="3388" w:type="dxa"/>
            <w:vAlign w:val="center"/>
          </w:tcPr>
          <w:p w14:paraId="7139AC1D" w14:textId="77777777" w:rsidR="00C316A7" w:rsidRPr="00C04B6A" w:rsidRDefault="00C316A7" w:rsidP="00B92F34">
            <w:pPr>
              <w:spacing w:line="276" w:lineRule="auto"/>
              <w:rPr>
                <w:rFonts w:asciiTheme="minorEastAsia" w:eastAsiaTheme="minorEastAsia" w:hAnsiTheme="minorEastAsia"/>
                <w:sz w:val="22"/>
                <w:szCs w:val="22"/>
              </w:rPr>
            </w:pPr>
          </w:p>
        </w:tc>
      </w:tr>
      <w:tr w:rsidR="00C316A7" w:rsidRPr="00DC3770" w14:paraId="0B595983" w14:textId="77777777" w:rsidTr="00B92F34">
        <w:trPr>
          <w:trHeight w:val="422"/>
        </w:trPr>
        <w:tc>
          <w:tcPr>
            <w:tcW w:w="2438" w:type="dxa"/>
            <w:vMerge/>
            <w:vAlign w:val="center"/>
          </w:tcPr>
          <w:p w14:paraId="52798071" w14:textId="77777777" w:rsidR="00C316A7" w:rsidRPr="00C04B6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1A41599A" w14:textId="77777777" w:rsidR="00C316A7" w:rsidRPr="00C04B6A" w:rsidRDefault="00C316A7" w:rsidP="00B92F34">
            <w:pPr>
              <w:spacing w:line="276" w:lineRule="auto"/>
              <w:rPr>
                <w:rFonts w:asciiTheme="minorEastAsia" w:eastAsiaTheme="minorEastAsia" w:hAnsiTheme="minorEastAsia"/>
                <w:sz w:val="22"/>
                <w:szCs w:val="22"/>
              </w:rPr>
            </w:pPr>
          </w:p>
        </w:tc>
        <w:tc>
          <w:tcPr>
            <w:tcW w:w="3388" w:type="dxa"/>
            <w:vAlign w:val="center"/>
          </w:tcPr>
          <w:p w14:paraId="581727A9" w14:textId="77777777" w:rsidR="00C316A7" w:rsidRPr="00C04B6A" w:rsidRDefault="00C316A7" w:rsidP="00B92F34">
            <w:pPr>
              <w:spacing w:line="276" w:lineRule="auto"/>
              <w:rPr>
                <w:rFonts w:asciiTheme="minorEastAsia" w:eastAsiaTheme="minorEastAsia" w:hAnsiTheme="minorEastAsia"/>
                <w:sz w:val="22"/>
                <w:szCs w:val="22"/>
              </w:rPr>
            </w:pPr>
          </w:p>
        </w:tc>
      </w:tr>
      <w:tr w:rsidR="00C316A7" w:rsidRPr="00DC3770" w14:paraId="0CF988B3" w14:textId="77777777" w:rsidTr="00B92F34">
        <w:trPr>
          <w:trHeight w:val="422"/>
        </w:trPr>
        <w:tc>
          <w:tcPr>
            <w:tcW w:w="2438" w:type="dxa"/>
            <w:vMerge/>
            <w:vAlign w:val="center"/>
          </w:tcPr>
          <w:p w14:paraId="7DCBA544" w14:textId="77777777" w:rsidR="00C316A7" w:rsidRPr="00C04B6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08902821" w14:textId="77777777" w:rsidR="00C316A7" w:rsidRPr="00C04B6A" w:rsidRDefault="00C316A7" w:rsidP="00B92F34">
            <w:pPr>
              <w:spacing w:line="276" w:lineRule="auto"/>
              <w:rPr>
                <w:rFonts w:asciiTheme="minorEastAsia" w:eastAsiaTheme="minorEastAsia" w:hAnsiTheme="minorEastAsia"/>
                <w:sz w:val="22"/>
                <w:szCs w:val="22"/>
              </w:rPr>
            </w:pPr>
          </w:p>
        </w:tc>
        <w:tc>
          <w:tcPr>
            <w:tcW w:w="3388" w:type="dxa"/>
            <w:vAlign w:val="center"/>
          </w:tcPr>
          <w:p w14:paraId="1D60285F" w14:textId="77777777" w:rsidR="00C316A7" w:rsidRPr="00C04B6A" w:rsidRDefault="00C316A7" w:rsidP="00B92F34">
            <w:pPr>
              <w:spacing w:line="276" w:lineRule="auto"/>
              <w:rPr>
                <w:rFonts w:asciiTheme="minorEastAsia" w:eastAsiaTheme="minorEastAsia" w:hAnsiTheme="minorEastAsia"/>
                <w:sz w:val="22"/>
                <w:szCs w:val="22"/>
              </w:rPr>
            </w:pPr>
          </w:p>
        </w:tc>
      </w:tr>
      <w:tr w:rsidR="00C316A7" w:rsidRPr="00DC3770" w14:paraId="1381AA8A" w14:textId="77777777" w:rsidTr="00B92F34">
        <w:trPr>
          <w:trHeight w:val="422"/>
        </w:trPr>
        <w:tc>
          <w:tcPr>
            <w:tcW w:w="2438" w:type="dxa"/>
            <w:vMerge/>
            <w:vAlign w:val="center"/>
          </w:tcPr>
          <w:p w14:paraId="5BFDF9BE" w14:textId="77777777" w:rsidR="00C316A7" w:rsidRPr="00C04B6A"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3962C923" w14:textId="77777777" w:rsidR="00C316A7" w:rsidRPr="00C04B6A" w:rsidRDefault="00C316A7" w:rsidP="00B92F34">
            <w:pPr>
              <w:spacing w:line="276" w:lineRule="auto"/>
              <w:rPr>
                <w:rFonts w:asciiTheme="minorEastAsia" w:eastAsiaTheme="minorEastAsia" w:hAnsiTheme="minorEastAsia"/>
                <w:sz w:val="22"/>
                <w:szCs w:val="22"/>
              </w:rPr>
            </w:pPr>
          </w:p>
        </w:tc>
        <w:tc>
          <w:tcPr>
            <w:tcW w:w="3388" w:type="dxa"/>
            <w:vAlign w:val="center"/>
          </w:tcPr>
          <w:p w14:paraId="1DCB18C3" w14:textId="77777777" w:rsidR="00C316A7" w:rsidRPr="00C04B6A" w:rsidRDefault="00C316A7" w:rsidP="00B92F34">
            <w:pPr>
              <w:spacing w:line="276" w:lineRule="auto"/>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210"/>
      </w:tblGrid>
      <w:tr w:rsidR="00FC213E" w14:paraId="38FB4F11" w14:textId="77777777" w:rsidTr="00AE6795">
        <w:tc>
          <w:tcPr>
            <w:tcW w:w="9210" w:type="dxa"/>
            <w:tcBorders>
              <w:top w:val="nil"/>
              <w:left w:val="nil"/>
              <w:bottom w:val="nil"/>
              <w:right w:val="nil"/>
            </w:tcBorders>
            <w:shd w:val="clear" w:color="auto" w:fill="FFF2CC" w:themeFill="accent4" w:themeFillTint="33"/>
          </w:tcPr>
          <w:p w14:paraId="61B006A2" w14:textId="659321EE" w:rsidR="00FC213E" w:rsidRPr="00FC213E" w:rsidRDefault="00FC213E" w:rsidP="00AE6795">
            <w:pPr>
              <w:ind w:leftChars="202" w:left="424"/>
              <w:jc w:val="left"/>
              <w:rPr>
                <w:rFonts w:ascii="BIZ UDPゴシック" w:eastAsia="BIZ UDPゴシック" w:hAnsi="BIZ UDPゴシック" w:cs="Times New Roman"/>
                <w:bCs/>
                <w:sz w:val="20"/>
                <w:szCs w:val="20"/>
              </w:rPr>
            </w:pPr>
            <w:bookmarkStart w:id="37" w:name="_Hlk109214033"/>
            <w:bookmarkEnd w:id="36"/>
            <w:r w:rsidRPr="000A6E40">
              <w:rPr>
                <w:rFonts w:ascii="BIZ UDPゴシック" w:eastAsia="BIZ UDPゴシック" w:hAnsi="BIZ UDPゴシック" w:cs="Times New Roman"/>
                <w:bCs/>
                <w:noProof/>
                <w:sz w:val="20"/>
                <w:szCs w:val="20"/>
              </w:rPr>
              <w:drawing>
                <wp:anchor distT="0" distB="0" distL="114300" distR="114300" simplePos="0" relativeHeight="251701248" behindDoc="0" locked="0" layoutInCell="1" allowOverlap="1" wp14:anchorId="262D24A5" wp14:editId="394CF851">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上記担当者は、「平常時における運用推進」として、計画内容の定期的な見直し、従業員への教育・訓練の計画・実施、計画内容に沿った施設内の定期的な点検・確認などを行います。</w:t>
            </w:r>
          </w:p>
        </w:tc>
      </w:tr>
      <w:bookmarkEnd w:id="37"/>
    </w:tbl>
    <w:p w14:paraId="4B31B265" w14:textId="77777777" w:rsidR="00C316A7" w:rsidRPr="00B17015" w:rsidRDefault="00C316A7" w:rsidP="00C316A7">
      <w:pPr>
        <w:pStyle w:val="a5"/>
        <w:ind w:leftChars="0" w:left="567"/>
        <w:rPr>
          <w:b/>
          <w:bCs/>
        </w:rPr>
      </w:pPr>
    </w:p>
    <w:p w14:paraId="4C95BA03" w14:textId="3A761B8F" w:rsidR="00C316A7" w:rsidRPr="00F46B76" w:rsidRDefault="00C316A7" w:rsidP="00AE6795">
      <w:pPr>
        <w:pStyle w:val="2"/>
        <w:rPr>
          <w:bCs/>
        </w:rPr>
      </w:pPr>
      <w:bookmarkStart w:id="38" w:name="_Hlk65660112"/>
      <w:bookmarkStart w:id="39" w:name="_Ref112757387"/>
      <w:bookmarkStart w:id="40" w:name="_Toc112759388"/>
      <w:r w:rsidRPr="0090135E">
        <w:rPr>
          <w:rFonts w:hint="eastAsia"/>
        </w:rPr>
        <w:t>緊急時における</w:t>
      </w:r>
      <w:r w:rsidRPr="0090135E">
        <w:t>BCP</w:t>
      </w:r>
      <w:r w:rsidRPr="0090135E">
        <w:rPr>
          <w:rFonts w:hint="eastAsia"/>
        </w:rPr>
        <w:t>の発動体制</w:t>
      </w:r>
      <w:bookmarkEnd w:id="38"/>
      <w:r w:rsidR="00366CF9" w:rsidRPr="00366CF9">
        <w:rPr>
          <w:rFonts w:hint="eastAsia"/>
          <w:bCs/>
          <w:color w:val="FF0000"/>
          <w:sz w:val="24"/>
          <w:szCs w:val="28"/>
        </w:rPr>
        <w:t>★</w:t>
      </w:r>
      <w:bookmarkEnd w:id="39"/>
      <w:bookmarkEnd w:id="40"/>
    </w:p>
    <w:tbl>
      <w:tblPr>
        <w:tblStyle w:val="31"/>
        <w:tblW w:w="0" w:type="auto"/>
        <w:tblInd w:w="392" w:type="dxa"/>
        <w:tblLook w:val="04A0" w:firstRow="1" w:lastRow="0" w:firstColumn="1" w:lastColumn="0" w:noHBand="0" w:noVBand="1"/>
      </w:tblPr>
      <w:tblGrid>
        <w:gridCol w:w="2722"/>
        <w:gridCol w:w="3118"/>
        <w:gridCol w:w="3374"/>
      </w:tblGrid>
      <w:tr w:rsidR="00C316A7" w:rsidRPr="00DC3770" w14:paraId="6CDCB7AA" w14:textId="77777777" w:rsidTr="00E63BBD">
        <w:tc>
          <w:tcPr>
            <w:tcW w:w="2722" w:type="dxa"/>
            <w:shd w:val="clear" w:color="auto" w:fill="F2F2F2"/>
            <w:vAlign w:val="center"/>
          </w:tcPr>
          <w:p w14:paraId="270DDF75" w14:textId="77777777" w:rsidR="00C316A7" w:rsidRPr="00C04B6A" w:rsidRDefault="00C316A7" w:rsidP="00B92F34">
            <w:pPr>
              <w:jc w:val="center"/>
              <w:rPr>
                <w:rFonts w:asciiTheme="minorEastAsia" w:eastAsiaTheme="minorEastAsia" w:hAnsiTheme="minorEastAsia"/>
                <w:sz w:val="22"/>
                <w:szCs w:val="22"/>
              </w:rPr>
            </w:pPr>
            <w:r w:rsidRPr="00C04B6A">
              <w:rPr>
                <w:rFonts w:asciiTheme="minorEastAsia" w:eastAsiaTheme="minorEastAsia" w:hAnsiTheme="minorEastAsia" w:hint="eastAsia"/>
                <w:sz w:val="22"/>
              </w:rPr>
              <w:t>役割</w:t>
            </w:r>
          </w:p>
        </w:tc>
        <w:tc>
          <w:tcPr>
            <w:tcW w:w="3118" w:type="dxa"/>
            <w:shd w:val="clear" w:color="auto" w:fill="F2F2F2"/>
            <w:vAlign w:val="center"/>
          </w:tcPr>
          <w:p w14:paraId="5A42413A" w14:textId="77777777" w:rsidR="00C316A7" w:rsidRPr="00C04B6A" w:rsidRDefault="00C316A7" w:rsidP="00B92F34">
            <w:pPr>
              <w:jc w:val="center"/>
              <w:rPr>
                <w:rFonts w:asciiTheme="minorEastAsia" w:eastAsiaTheme="minorEastAsia" w:hAnsiTheme="minorEastAsia"/>
                <w:sz w:val="22"/>
                <w:szCs w:val="22"/>
              </w:rPr>
            </w:pPr>
            <w:r w:rsidRPr="00C04B6A">
              <w:rPr>
                <w:rFonts w:asciiTheme="minorEastAsia" w:eastAsiaTheme="minorEastAsia" w:hAnsiTheme="minorEastAsia" w:hint="eastAsia"/>
                <w:sz w:val="22"/>
              </w:rPr>
              <w:t>部署・担当者</w:t>
            </w:r>
          </w:p>
        </w:tc>
        <w:tc>
          <w:tcPr>
            <w:tcW w:w="3374" w:type="dxa"/>
            <w:shd w:val="clear" w:color="auto" w:fill="F2F2F2"/>
            <w:vAlign w:val="center"/>
          </w:tcPr>
          <w:p w14:paraId="3ACD30FA" w14:textId="77777777" w:rsidR="00C316A7" w:rsidRPr="00C04B6A" w:rsidRDefault="00C316A7" w:rsidP="00B92F34">
            <w:pPr>
              <w:jc w:val="center"/>
              <w:rPr>
                <w:rFonts w:asciiTheme="minorEastAsia" w:eastAsiaTheme="minorEastAsia" w:hAnsiTheme="minorEastAsia"/>
                <w:sz w:val="22"/>
                <w:szCs w:val="22"/>
              </w:rPr>
            </w:pPr>
            <w:r w:rsidRPr="00C04B6A">
              <w:rPr>
                <w:rFonts w:asciiTheme="minorEastAsia" w:eastAsiaTheme="minorEastAsia" w:hAnsiTheme="minorEastAsia" w:hint="eastAsia"/>
                <w:sz w:val="22"/>
              </w:rPr>
              <w:t>代行者</w:t>
            </w:r>
          </w:p>
        </w:tc>
      </w:tr>
      <w:tr w:rsidR="00676C30" w:rsidRPr="00DC3770" w14:paraId="54D9772C" w14:textId="77777777" w:rsidTr="00E63BBD">
        <w:trPr>
          <w:trHeight w:val="260"/>
        </w:trPr>
        <w:tc>
          <w:tcPr>
            <w:tcW w:w="2722" w:type="dxa"/>
            <w:vAlign w:val="center"/>
          </w:tcPr>
          <w:p w14:paraId="6A7EF495" w14:textId="77420878" w:rsidR="00676C30" w:rsidRPr="00C04B6A" w:rsidRDefault="00676C30" w:rsidP="00676C30">
            <w:pPr>
              <w:numPr>
                <w:ilvl w:val="0"/>
                <w:numId w:val="15"/>
              </w:numPr>
              <w:rPr>
                <w:rFonts w:asciiTheme="minorEastAsia" w:eastAsiaTheme="minorEastAsia" w:hAnsiTheme="minorEastAsia"/>
                <w:sz w:val="22"/>
                <w:szCs w:val="22"/>
              </w:rPr>
            </w:pPr>
            <w:r w:rsidRPr="00C04B6A">
              <w:rPr>
                <w:rFonts w:asciiTheme="minorEastAsia" w:eastAsiaTheme="minorEastAsia" w:hAnsiTheme="minorEastAsia" w:hint="eastAsia"/>
                <w:sz w:val="22"/>
              </w:rPr>
              <w:t>統括責任者</w:t>
            </w:r>
          </w:p>
        </w:tc>
        <w:tc>
          <w:tcPr>
            <w:tcW w:w="3118" w:type="dxa"/>
            <w:vAlign w:val="center"/>
          </w:tcPr>
          <w:p w14:paraId="2379F3D6" w14:textId="77777777" w:rsidR="00676C30" w:rsidRPr="00C04B6A" w:rsidRDefault="00676C30" w:rsidP="00676C30">
            <w:pPr>
              <w:ind w:firstLineChars="100" w:firstLine="220"/>
              <w:rPr>
                <w:rFonts w:asciiTheme="minorEastAsia" w:eastAsiaTheme="minorEastAsia" w:hAnsiTheme="minorEastAsia"/>
                <w:sz w:val="22"/>
                <w:szCs w:val="22"/>
              </w:rPr>
            </w:pPr>
          </w:p>
        </w:tc>
        <w:tc>
          <w:tcPr>
            <w:tcW w:w="3374" w:type="dxa"/>
            <w:vAlign w:val="center"/>
          </w:tcPr>
          <w:p w14:paraId="188C2E50" w14:textId="77777777" w:rsidR="00676C30" w:rsidRPr="00C04B6A" w:rsidRDefault="00676C30" w:rsidP="00676C30">
            <w:pPr>
              <w:ind w:firstLineChars="100" w:firstLine="220"/>
              <w:rPr>
                <w:rFonts w:asciiTheme="minorEastAsia" w:eastAsiaTheme="minorEastAsia" w:hAnsiTheme="minorEastAsia"/>
                <w:sz w:val="22"/>
                <w:szCs w:val="22"/>
              </w:rPr>
            </w:pPr>
          </w:p>
        </w:tc>
      </w:tr>
      <w:tr w:rsidR="00676C30" w:rsidRPr="00DC3770" w14:paraId="23CD4F48" w14:textId="77777777" w:rsidTr="00E63BBD">
        <w:trPr>
          <w:trHeight w:val="167"/>
        </w:trPr>
        <w:tc>
          <w:tcPr>
            <w:tcW w:w="2722" w:type="dxa"/>
            <w:vAlign w:val="center"/>
          </w:tcPr>
          <w:p w14:paraId="35BDB118" w14:textId="3B4BD569" w:rsidR="00676C30" w:rsidRPr="00C04B6A" w:rsidRDefault="00676C30" w:rsidP="00676C30">
            <w:pPr>
              <w:numPr>
                <w:ilvl w:val="0"/>
                <w:numId w:val="15"/>
              </w:numPr>
              <w:rPr>
                <w:rFonts w:asciiTheme="minorEastAsia" w:eastAsiaTheme="minorEastAsia" w:hAnsiTheme="minorEastAsia"/>
                <w:sz w:val="22"/>
                <w:szCs w:val="22"/>
              </w:rPr>
            </w:pPr>
            <w:r w:rsidRPr="00C04B6A">
              <w:rPr>
                <w:rFonts w:asciiTheme="minorEastAsia" w:eastAsiaTheme="minorEastAsia" w:hAnsiTheme="minorEastAsia" w:hint="eastAsia"/>
                <w:sz w:val="22"/>
              </w:rPr>
              <w:t>運行管理責任者</w:t>
            </w:r>
          </w:p>
        </w:tc>
        <w:tc>
          <w:tcPr>
            <w:tcW w:w="3118" w:type="dxa"/>
            <w:vAlign w:val="center"/>
          </w:tcPr>
          <w:p w14:paraId="493FC4F4" w14:textId="77777777" w:rsidR="00676C30" w:rsidRPr="00C04B6A" w:rsidRDefault="00676C30" w:rsidP="00676C30">
            <w:pPr>
              <w:ind w:firstLine="210"/>
              <w:rPr>
                <w:rFonts w:asciiTheme="minorEastAsia" w:eastAsiaTheme="minorEastAsia" w:hAnsiTheme="minorEastAsia"/>
                <w:sz w:val="22"/>
                <w:szCs w:val="22"/>
              </w:rPr>
            </w:pPr>
          </w:p>
        </w:tc>
        <w:tc>
          <w:tcPr>
            <w:tcW w:w="3374" w:type="dxa"/>
            <w:vAlign w:val="center"/>
          </w:tcPr>
          <w:p w14:paraId="2E739950" w14:textId="77777777" w:rsidR="00676C30" w:rsidRPr="00C04B6A" w:rsidRDefault="00676C30" w:rsidP="00676C30">
            <w:pPr>
              <w:ind w:firstLine="210"/>
              <w:rPr>
                <w:rFonts w:asciiTheme="minorEastAsia" w:eastAsiaTheme="minorEastAsia" w:hAnsiTheme="minorEastAsia"/>
                <w:sz w:val="22"/>
                <w:szCs w:val="22"/>
              </w:rPr>
            </w:pPr>
          </w:p>
        </w:tc>
      </w:tr>
      <w:tr w:rsidR="00676C30" w:rsidRPr="00DC3770" w14:paraId="35D1F855" w14:textId="77777777" w:rsidTr="00E63BBD">
        <w:trPr>
          <w:trHeight w:val="229"/>
        </w:trPr>
        <w:tc>
          <w:tcPr>
            <w:tcW w:w="2722" w:type="dxa"/>
            <w:vAlign w:val="center"/>
          </w:tcPr>
          <w:p w14:paraId="16673FFF" w14:textId="6746F3AF" w:rsidR="00676C30" w:rsidRPr="00C04B6A" w:rsidRDefault="00676C30" w:rsidP="00676C30">
            <w:pPr>
              <w:numPr>
                <w:ilvl w:val="0"/>
                <w:numId w:val="15"/>
              </w:numPr>
              <w:rPr>
                <w:rFonts w:asciiTheme="minorEastAsia" w:eastAsiaTheme="minorEastAsia" w:hAnsiTheme="minorEastAsia"/>
                <w:sz w:val="22"/>
                <w:szCs w:val="22"/>
              </w:rPr>
            </w:pPr>
            <w:r w:rsidRPr="00C04B6A">
              <w:rPr>
                <w:rFonts w:asciiTheme="minorEastAsia" w:eastAsiaTheme="minorEastAsia" w:hAnsiTheme="minorEastAsia" w:hint="eastAsia"/>
                <w:sz w:val="22"/>
              </w:rPr>
              <w:t>車両・整備責任者</w:t>
            </w:r>
          </w:p>
        </w:tc>
        <w:tc>
          <w:tcPr>
            <w:tcW w:w="3118" w:type="dxa"/>
            <w:vAlign w:val="center"/>
          </w:tcPr>
          <w:p w14:paraId="120ECE04" w14:textId="77777777" w:rsidR="00676C30" w:rsidRPr="00C04B6A" w:rsidRDefault="00676C30" w:rsidP="00676C30">
            <w:pPr>
              <w:ind w:firstLine="210"/>
              <w:rPr>
                <w:rFonts w:asciiTheme="minorEastAsia" w:eastAsiaTheme="minorEastAsia" w:hAnsiTheme="minorEastAsia"/>
                <w:sz w:val="22"/>
                <w:szCs w:val="22"/>
              </w:rPr>
            </w:pPr>
          </w:p>
        </w:tc>
        <w:tc>
          <w:tcPr>
            <w:tcW w:w="3374" w:type="dxa"/>
            <w:vAlign w:val="center"/>
          </w:tcPr>
          <w:p w14:paraId="5D0221A7" w14:textId="77777777" w:rsidR="00676C30" w:rsidRPr="00C04B6A" w:rsidRDefault="00676C30" w:rsidP="00676C30">
            <w:pPr>
              <w:ind w:firstLine="210"/>
              <w:rPr>
                <w:rFonts w:asciiTheme="minorEastAsia" w:eastAsiaTheme="minorEastAsia" w:hAnsiTheme="minorEastAsia"/>
                <w:sz w:val="22"/>
                <w:szCs w:val="22"/>
              </w:rPr>
            </w:pPr>
          </w:p>
        </w:tc>
      </w:tr>
      <w:tr w:rsidR="00676C30" w:rsidRPr="00DC3770" w14:paraId="66F6A1EE" w14:textId="77777777" w:rsidTr="00E63BBD">
        <w:trPr>
          <w:trHeight w:val="149"/>
        </w:trPr>
        <w:tc>
          <w:tcPr>
            <w:tcW w:w="2722" w:type="dxa"/>
            <w:vAlign w:val="center"/>
          </w:tcPr>
          <w:p w14:paraId="5330A799" w14:textId="27FF78E9" w:rsidR="00676C30" w:rsidRPr="00C04B6A" w:rsidRDefault="00676C30" w:rsidP="00676C30">
            <w:pPr>
              <w:numPr>
                <w:ilvl w:val="0"/>
                <w:numId w:val="15"/>
              </w:numPr>
              <w:rPr>
                <w:rFonts w:asciiTheme="minorEastAsia" w:eastAsiaTheme="minorEastAsia" w:hAnsiTheme="minorEastAsia"/>
                <w:sz w:val="22"/>
                <w:szCs w:val="22"/>
              </w:rPr>
            </w:pPr>
            <w:r w:rsidRPr="00C04B6A">
              <w:rPr>
                <w:rFonts w:asciiTheme="minorEastAsia" w:eastAsiaTheme="minorEastAsia" w:hAnsiTheme="minorEastAsia" w:hint="eastAsia"/>
                <w:sz w:val="22"/>
              </w:rPr>
              <w:t>財務管理責任者</w:t>
            </w:r>
          </w:p>
        </w:tc>
        <w:tc>
          <w:tcPr>
            <w:tcW w:w="3118" w:type="dxa"/>
            <w:vAlign w:val="center"/>
          </w:tcPr>
          <w:p w14:paraId="0C9A86CE" w14:textId="77777777" w:rsidR="00676C30" w:rsidRPr="00C04B6A" w:rsidRDefault="00676C30" w:rsidP="00676C30">
            <w:pPr>
              <w:ind w:firstLineChars="100" w:firstLine="220"/>
              <w:rPr>
                <w:rFonts w:asciiTheme="minorEastAsia" w:eastAsiaTheme="minorEastAsia" w:hAnsiTheme="minorEastAsia"/>
                <w:sz w:val="22"/>
                <w:szCs w:val="22"/>
              </w:rPr>
            </w:pPr>
          </w:p>
        </w:tc>
        <w:tc>
          <w:tcPr>
            <w:tcW w:w="3374" w:type="dxa"/>
            <w:vAlign w:val="center"/>
          </w:tcPr>
          <w:p w14:paraId="1F3247BB" w14:textId="77777777" w:rsidR="00676C30" w:rsidRPr="00C04B6A" w:rsidRDefault="00676C30" w:rsidP="00676C30">
            <w:pPr>
              <w:ind w:firstLineChars="100" w:firstLine="220"/>
              <w:rPr>
                <w:rFonts w:asciiTheme="minorEastAsia" w:eastAsiaTheme="minorEastAsia" w:hAnsiTheme="minorEastAsia"/>
                <w:sz w:val="22"/>
                <w:szCs w:val="22"/>
              </w:rPr>
            </w:pPr>
          </w:p>
        </w:tc>
      </w:tr>
      <w:tr w:rsidR="00676C30" w:rsidRPr="00DC3770" w14:paraId="2C081ECE" w14:textId="77777777" w:rsidTr="00E63BBD">
        <w:trPr>
          <w:trHeight w:val="197"/>
        </w:trPr>
        <w:tc>
          <w:tcPr>
            <w:tcW w:w="2722" w:type="dxa"/>
            <w:vAlign w:val="center"/>
          </w:tcPr>
          <w:p w14:paraId="1EAF0EDD" w14:textId="0ECE518C" w:rsidR="00676C30" w:rsidRPr="00C04B6A" w:rsidRDefault="00676C30" w:rsidP="00676C30">
            <w:pPr>
              <w:numPr>
                <w:ilvl w:val="0"/>
                <w:numId w:val="15"/>
              </w:numPr>
              <w:rPr>
                <w:rFonts w:asciiTheme="minorEastAsia" w:eastAsiaTheme="minorEastAsia" w:hAnsiTheme="minorEastAsia"/>
                <w:sz w:val="22"/>
                <w:szCs w:val="22"/>
              </w:rPr>
            </w:pPr>
            <w:r w:rsidRPr="00C04B6A">
              <w:rPr>
                <w:rFonts w:asciiTheme="minorEastAsia" w:eastAsiaTheme="minorEastAsia" w:hAnsiTheme="minorEastAsia" w:hint="eastAsia"/>
                <w:sz w:val="22"/>
              </w:rPr>
              <w:t>労務管理責任者</w:t>
            </w:r>
          </w:p>
        </w:tc>
        <w:tc>
          <w:tcPr>
            <w:tcW w:w="3118" w:type="dxa"/>
            <w:vAlign w:val="center"/>
          </w:tcPr>
          <w:p w14:paraId="3CDA013D" w14:textId="77777777" w:rsidR="00676C30" w:rsidRPr="00C04B6A" w:rsidRDefault="00676C30" w:rsidP="00676C30">
            <w:pPr>
              <w:ind w:firstLineChars="100" w:firstLine="220"/>
              <w:rPr>
                <w:rFonts w:asciiTheme="minorEastAsia" w:eastAsiaTheme="minorEastAsia" w:hAnsiTheme="minorEastAsia"/>
                <w:sz w:val="22"/>
                <w:szCs w:val="22"/>
              </w:rPr>
            </w:pPr>
          </w:p>
        </w:tc>
        <w:tc>
          <w:tcPr>
            <w:tcW w:w="3374" w:type="dxa"/>
            <w:vAlign w:val="center"/>
          </w:tcPr>
          <w:p w14:paraId="126E498B" w14:textId="77777777" w:rsidR="00676C30" w:rsidRPr="00C04B6A" w:rsidRDefault="00676C30" w:rsidP="00676C30">
            <w:pPr>
              <w:ind w:firstLineChars="100" w:firstLine="220"/>
              <w:rPr>
                <w:rFonts w:asciiTheme="minorEastAsia" w:eastAsiaTheme="minorEastAsia" w:hAnsiTheme="minorEastAsia"/>
                <w:sz w:val="22"/>
                <w:szCs w:val="22"/>
              </w:rPr>
            </w:pPr>
          </w:p>
        </w:tc>
      </w:tr>
      <w:tr w:rsidR="00676C30" w:rsidRPr="00DC3770" w14:paraId="6D474ECD" w14:textId="77777777" w:rsidTr="00E63BBD">
        <w:trPr>
          <w:trHeight w:val="50"/>
        </w:trPr>
        <w:tc>
          <w:tcPr>
            <w:tcW w:w="2722" w:type="dxa"/>
            <w:vAlign w:val="center"/>
          </w:tcPr>
          <w:p w14:paraId="4E929F59" w14:textId="1C1B259A" w:rsidR="00676C30" w:rsidRPr="00C04B6A" w:rsidRDefault="00676C30" w:rsidP="00676C30">
            <w:pPr>
              <w:numPr>
                <w:ilvl w:val="0"/>
                <w:numId w:val="15"/>
              </w:numPr>
              <w:rPr>
                <w:rFonts w:asciiTheme="minorEastAsia" w:eastAsiaTheme="minorEastAsia" w:hAnsiTheme="minorEastAsia"/>
                <w:sz w:val="22"/>
                <w:szCs w:val="22"/>
              </w:rPr>
            </w:pPr>
            <w:r w:rsidRPr="00C04B6A">
              <w:rPr>
                <w:rFonts w:asciiTheme="minorEastAsia" w:eastAsiaTheme="minorEastAsia" w:hAnsiTheme="minorEastAsia" w:hint="eastAsia"/>
                <w:sz w:val="22"/>
              </w:rPr>
              <w:t>復旧・復興責任者</w:t>
            </w:r>
          </w:p>
        </w:tc>
        <w:tc>
          <w:tcPr>
            <w:tcW w:w="3118" w:type="dxa"/>
            <w:vAlign w:val="center"/>
          </w:tcPr>
          <w:p w14:paraId="69F8035A" w14:textId="77777777" w:rsidR="00676C30" w:rsidRPr="00C04B6A" w:rsidRDefault="00676C30" w:rsidP="00676C30">
            <w:pPr>
              <w:ind w:firstLineChars="100" w:firstLine="220"/>
              <w:rPr>
                <w:rFonts w:asciiTheme="minorEastAsia" w:eastAsiaTheme="minorEastAsia" w:hAnsiTheme="minorEastAsia"/>
                <w:sz w:val="22"/>
                <w:szCs w:val="22"/>
              </w:rPr>
            </w:pPr>
          </w:p>
        </w:tc>
        <w:tc>
          <w:tcPr>
            <w:tcW w:w="3374" w:type="dxa"/>
            <w:vAlign w:val="center"/>
          </w:tcPr>
          <w:p w14:paraId="6AA594B8" w14:textId="77777777" w:rsidR="00676C30" w:rsidRPr="00C04B6A" w:rsidRDefault="00676C30" w:rsidP="00676C30">
            <w:pPr>
              <w:ind w:firstLineChars="100" w:firstLine="220"/>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322"/>
      </w:tblGrid>
      <w:tr w:rsidR="00FC213E" w14:paraId="78A6AD16" w14:textId="77777777" w:rsidTr="00AE6795">
        <w:tc>
          <w:tcPr>
            <w:tcW w:w="9736" w:type="dxa"/>
            <w:tcBorders>
              <w:top w:val="nil"/>
              <w:left w:val="nil"/>
              <w:bottom w:val="nil"/>
              <w:right w:val="nil"/>
            </w:tcBorders>
            <w:shd w:val="clear" w:color="auto" w:fill="FFF2CC" w:themeFill="accent4" w:themeFillTint="33"/>
          </w:tcPr>
          <w:p w14:paraId="12B303D5" w14:textId="68431E13" w:rsidR="00FC213E" w:rsidRPr="00FC213E" w:rsidRDefault="00FC213E" w:rsidP="00C316A7">
            <w:pPr>
              <w:jc w:val="left"/>
              <w:rPr>
                <w:rFonts w:ascii="BIZ UDPゴシック" w:eastAsia="BIZ UDPゴシック" w:hAnsi="BIZ UDPゴシック" w:cs="Times New Roman"/>
                <w:bCs/>
                <w:sz w:val="20"/>
                <w:szCs w:val="20"/>
              </w:rPr>
            </w:pPr>
            <w:bookmarkStart w:id="41" w:name="_Hlk109214049"/>
            <w:r w:rsidRPr="000A6E40">
              <w:rPr>
                <w:rFonts w:ascii="BIZ UDPゴシック" w:eastAsia="BIZ UDPゴシック" w:hAnsi="BIZ UDPゴシック" w:cs="Times New Roman"/>
                <w:bCs/>
                <w:noProof/>
                <w:sz w:val="20"/>
                <w:szCs w:val="20"/>
              </w:rPr>
              <w:drawing>
                <wp:anchor distT="0" distB="0" distL="114300" distR="114300" simplePos="0" relativeHeight="251703296" behindDoc="0" locked="0" layoutInCell="1" allowOverlap="1" wp14:anchorId="583C01CB" wp14:editId="4571438C">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676C30">
              <w:rPr>
                <w:rFonts w:ascii="BIZ UDPゴシック" w:eastAsia="BIZ UDPゴシック" w:hAnsi="BIZ UDPゴシック" w:cs="Times New Roman" w:hint="eastAsia"/>
                <w:bCs/>
                <w:sz w:val="20"/>
                <w:szCs w:val="20"/>
              </w:rPr>
              <w:t>非常時対応マニュアル等で</w:t>
            </w:r>
            <w:r w:rsidRPr="000A6E40">
              <w:rPr>
                <w:rFonts w:ascii="BIZ UDPゴシック" w:eastAsia="BIZ UDPゴシック" w:hAnsi="BIZ UDPゴシック" w:cs="Times New Roman" w:hint="eastAsia"/>
                <w:bCs/>
                <w:sz w:val="20"/>
                <w:szCs w:val="20"/>
              </w:rPr>
              <w:t>緊急対応体制が</w:t>
            </w:r>
            <w:r w:rsidR="00676C30">
              <w:rPr>
                <w:rFonts w:ascii="BIZ UDPゴシック" w:eastAsia="BIZ UDPゴシック" w:hAnsi="BIZ UDPゴシック" w:cs="Times New Roman" w:hint="eastAsia"/>
                <w:bCs/>
                <w:sz w:val="20"/>
                <w:szCs w:val="20"/>
              </w:rPr>
              <w:t>規定されている</w:t>
            </w:r>
            <w:r w:rsidRPr="000A6E40">
              <w:rPr>
                <w:rFonts w:ascii="BIZ UDPゴシック" w:eastAsia="BIZ UDPゴシック" w:hAnsi="BIZ UDPゴシック" w:cs="Times New Roman" w:hint="eastAsia"/>
                <w:bCs/>
                <w:sz w:val="20"/>
                <w:szCs w:val="20"/>
              </w:rPr>
              <w:t>場合は、それに</w:t>
            </w:r>
            <w:r w:rsidR="005562DE">
              <w:rPr>
                <w:rFonts w:ascii="BIZ UDPゴシック" w:eastAsia="BIZ UDPゴシック" w:hAnsi="BIZ UDPゴシック" w:cs="Times New Roman" w:hint="eastAsia"/>
                <w:bCs/>
                <w:sz w:val="20"/>
                <w:szCs w:val="20"/>
              </w:rPr>
              <w:t>基づき</w:t>
            </w:r>
            <w:r w:rsidRPr="000A6E40">
              <w:rPr>
                <w:rFonts w:ascii="BIZ UDPゴシック" w:eastAsia="BIZ UDPゴシック" w:hAnsi="BIZ UDPゴシック" w:cs="Times New Roman" w:hint="eastAsia"/>
                <w:bCs/>
                <w:sz w:val="20"/>
                <w:szCs w:val="20"/>
              </w:rPr>
              <w:t>BCP発動体制を定めます。</w:t>
            </w:r>
          </w:p>
        </w:tc>
      </w:tr>
      <w:bookmarkEnd w:id="41"/>
    </w:tbl>
    <w:p w14:paraId="41ADEADA" w14:textId="67CF4C25" w:rsidR="00E63BBD" w:rsidRDefault="00E63BBD">
      <w:pPr>
        <w:widowControl/>
        <w:jc w:val="left"/>
        <w:rPr>
          <w:rFonts w:ascii="ＭＳ Ｐゴシック" w:eastAsia="ＭＳ Ｐゴシック" w:hAnsi="ＭＳ Ｐゴシック"/>
          <w:sz w:val="22"/>
          <w:szCs w:val="24"/>
        </w:rPr>
      </w:pPr>
    </w:p>
    <w:p w14:paraId="05EAB7DA" w14:textId="0C98A023" w:rsidR="00C316A7" w:rsidRPr="00F46B76" w:rsidRDefault="00C316A7" w:rsidP="00AE6795">
      <w:pPr>
        <w:pStyle w:val="3"/>
        <w:rPr>
          <w:bCs/>
        </w:rPr>
      </w:pPr>
      <w:bookmarkStart w:id="42" w:name="_Ref112757536"/>
      <w:r w:rsidRPr="00F40543">
        <w:rPr>
          <w:rFonts w:hint="eastAsia"/>
        </w:rPr>
        <w:t>営業時間外に</w:t>
      </w:r>
      <w:r w:rsidR="004525E0">
        <w:rPr>
          <w:rFonts w:hint="eastAsia"/>
        </w:rPr>
        <w:t>災害・危機</w:t>
      </w:r>
      <w:r w:rsidRPr="00F40543">
        <w:rPr>
          <w:rFonts w:hint="eastAsia"/>
        </w:rPr>
        <w:t>が発生した場合の</w:t>
      </w:r>
      <w:r w:rsidRPr="00F40543">
        <w:t>BCP</w:t>
      </w:r>
      <w:r w:rsidRPr="00F40543">
        <w:rPr>
          <w:rFonts w:hint="eastAsia"/>
        </w:rPr>
        <w:t>発動体制</w:t>
      </w:r>
      <w:r w:rsidR="00366CF9" w:rsidRPr="00366CF9">
        <w:rPr>
          <w:rFonts w:hint="eastAsia"/>
          <w:bCs/>
          <w:color w:val="FF0000"/>
          <w:sz w:val="24"/>
          <w:szCs w:val="28"/>
        </w:rPr>
        <w:t>★</w:t>
      </w:r>
      <w:bookmarkEnd w:id="42"/>
    </w:p>
    <w:p w14:paraId="189BE536" w14:textId="49DB69F3" w:rsidR="00C316A7" w:rsidRPr="00C04B6A" w:rsidRDefault="00C316A7" w:rsidP="00C04B6A">
      <w:pPr>
        <w:ind w:left="425" w:firstLineChars="100" w:firstLine="220"/>
        <w:rPr>
          <w:rFonts w:asciiTheme="minorEastAsia" w:hAnsiTheme="minorEastAsia"/>
          <w:sz w:val="22"/>
        </w:rPr>
      </w:pPr>
      <w:bookmarkStart w:id="43" w:name="_Hlk109214098"/>
      <w:r w:rsidRPr="00C04B6A">
        <w:rPr>
          <w:rFonts w:asciiTheme="minorEastAsia" w:hAnsiTheme="minorEastAsia" w:hint="eastAsia"/>
          <w:sz w:val="22"/>
        </w:rPr>
        <w:t>営業時間外に突然災害・危機が発生した場合、上表の危機対応体制が整うまで、以下の体制で初動対応を行います。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552"/>
        <w:gridCol w:w="2410"/>
        <w:gridCol w:w="1984"/>
        <w:gridCol w:w="2370"/>
      </w:tblGrid>
      <w:tr w:rsidR="00C316A7" w:rsidRPr="00DC3770" w14:paraId="45EB08D5" w14:textId="77777777" w:rsidTr="00E63BBD">
        <w:trPr>
          <w:trHeight w:val="365"/>
        </w:trPr>
        <w:tc>
          <w:tcPr>
            <w:tcW w:w="2552" w:type="dxa"/>
            <w:shd w:val="clear" w:color="auto" w:fill="F2F2F2" w:themeFill="background1" w:themeFillShade="F2"/>
          </w:tcPr>
          <w:bookmarkEnd w:id="43"/>
          <w:p w14:paraId="2FB5193E"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役割</w:t>
            </w:r>
          </w:p>
        </w:tc>
        <w:tc>
          <w:tcPr>
            <w:tcW w:w="2410" w:type="dxa"/>
            <w:shd w:val="clear" w:color="auto" w:fill="F2F2F2" w:themeFill="background1" w:themeFillShade="F2"/>
          </w:tcPr>
          <w:p w14:paraId="51962415"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所属・役職</w:t>
            </w:r>
          </w:p>
        </w:tc>
        <w:tc>
          <w:tcPr>
            <w:tcW w:w="1984" w:type="dxa"/>
            <w:shd w:val="clear" w:color="auto" w:fill="F2F2F2" w:themeFill="background1" w:themeFillShade="F2"/>
          </w:tcPr>
          <w:p w14:paraId="07F31B30"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氏名</w:t>
            </w:r>
          </w:p>
        </w:tc>
        <w:tc>
          <w:tcPr>
            <w:tcW w:w="2370" w:type="dxa"/>
            <w:shd w:val="clear" w:color="auto" w:fill="F2F2F2" w:themeFill="background1" w:themeFillShade="F2"/>
          </w:tcPr>
          <w:p w14:paraId="1466C6F3"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携帯電話</w:t>
            </w:r>
          </w:p>
        </w:tc>
      </w:tr>
      <w:tr w:rsidR="00676C30" w:rsidRPr="00DC3770" w14:paraId="2B316FB3" w14:textId="77777777" w:rsidTr="00AE6795">
        <w:trPr>
          <w:trHeight w:val="365"/>
        </w:trPr>
        <w:tc>
          <w:tcPr>
            <w:tcW w:w="2552" w:type="dxa"/>
            <w:vAlign w:val="center"/>
          </w:tcPr>
          <w:p w14:paraId="64BEA1D4" w14:textId="08BFFF52" w:rsidR="00676C30" w:rsidRPr="00DC3770" w:rsidRDefault="00676C30" w:rsidP="00676C30">
            <w:pPr>
              <w:pStyle w:val="a5"/>
              <w:ind w:leftChars="0" w:left="0"/>
              <w:rPr>
                <w:rFonts w:asciiTheme="minorEastAsia" w:hAnsiTheme="minorEastAsia"/>
                <w:sz w:val="22"/>
              </w:rPr>
            </w:pPr>
            <w:r w:rsidRPr="00C04B6A">
              <w:rPr>
                <w:rFonts w:asciiTheme="minorEastAsia" w:hAnsiTheme="minorEastAsia" w:hint="eastAsia"/>
                <w:sz w:val="22"/>
              </w:rPr>
              <w:t>統括責任者</w:t>
            </w:r>
          </w:p>
        </w:tc>
        <w:tc>
          <w:tcPr>
            <w:tcW w:w="2410" w:type="dxa"/>
          </w:tcPr>
          <w:p w14:paraId="005322AD" w14:textId="77777777" w:rsidR="00676C30" w:rsidRPr="00C04B6A" w:rsidRDefault="00676C30" w:rsidP="00676C30">
            <w:pPr>
              <w:pStyle w:val="a5"/>
              <w:ind w:leftChars="0" w:left="0"/>
              <w:rPr>
                <w:rFonts w:asciiTheme="minorEastAsia" w:hAnsiTheme="minorEastAsia"/>
                <w:sz w:val="22"/>
              </w:rPr>
            </w:pPr>
          </w:p>
        </w:tc>
        <w:tc>
          <w:tcPr>
            <w:tcW w:w="1984" w:type="dxa"/>
            <w:shd w:val="clear" w:color="auto" w:fill="auto"/>
          </w:tcPr>
          <w:p w14:paraId="10660677" w14:textId="77777777" w:rsidR="00676C30" w:rsidRPr="00C04B6A" w:rsidRDefault="00676C30" w:rsidP="00676C30">
            <w:pPr>
              <w:pStyle w:val="a5"/>
              <w:ind w:leftChars="0" w:left="0"/>
              <w:rPr>
                <w:rFonts w:asciiTheme="minorEastAsia" w:hAnsiTheme="minorEastAsia"/>
                <w:sz w:val="22"/>
              </w:rPr>
            </w:pPr>
          </w:p>
        </w:tc>
        <w:tc>
          <w:tcPr>
            <w:tcW w:w="2370" w:type="dxa"/>
            <w:shd w:val="clear" w:color="auto" w:fill="auto"/>
          </w:tcPr>
          <w:p w14:paraId="3512BEE0" w14:textId="77777777" w:rsidR="00676C30" w:rsidRPr="00C04B6A" w:rsidRDefault="00676C30" w:rsidP="00676C30">
            <w:pPr>
              <w:pStyle w:val="a5"/>
              <w:ind w:leftChars="0" w:left="0"/>
              <w:rPr>
                <w:rFonts w:asciiTheme="minorEastAsia" w:hAnsiTheme="minorEastAsia"/>
                <w:sz w:val="22"/>
              </w:rPr>
            </w:pPr>
          </w:p>
        </w:tc>
      </w:tr>
      <w:tr w:rsidR="00676C30" w:rsidRPr="00DC3770" w14:paraId="61D6095C" w14:textId="77777777" w:rsidTr="00AE6795">
        <w:trPr>
          <w:trHeight w:val="365"/>
        </w:trPr>
        <w:tc>
          <w:tcPr>
            <w:tcW w:w="2552" w:type="dxa"/>
            <w:vAlign w:val="center"/>
          </w:tcPr>
          <w:p w14:paraId="45DB49B3" w14:textId="6648C755" w:rsidR="00676C30" w:rsidRPr="00DC3770" w:rsidRDefault="00676C30" w:rsidP="00676C30">
            <w:pPr>
              <w:pStyle w:val="a5"/>
              <w:ind w:leftChars="0" w:left="0"/>
              <w:rPr>
                <w:rFonts w:asciiTheme="minorEastAsia" w:hAnsiTheme="minorEastAsia"/>
                <w:sz w:val="22"/>
              </w:rPr>
            </w:pPr>
            <w:r w:rsidRPr="00C04B6A">
              <w:rPr>
                <w:rFonts w:asciiTheme="minorEastAsia" w:hAnsiTheme="minorEastAsia" w:hint="eastAsia"/>
                <w:sz w:val="22"/>
              </w:rPr>
              <w:t>運行管理責任者</w:t>
            </w:r>
          </w:p>
        </w:tc>
        <w:tc>
          <w:tcPr>
            <w:tcW w:w="2410" w:type="dxa"/>
          </w:tcPr>
          <w:p w14:paraId="08A727AE" w14:textId="77777777" w:rsidR="00676C30" w:rsidRPr="00C04B6A" w:rsidRDefault="00676C30" w:rsidP="00676C30">
            <w:pPr>
              <w:pStyle w:val="a5"/>
              <w:ind w:leftChars="0" w:left="0"/>
              <w:rPr>
                <w:rFonts w:asciiTheme="minorEastAsia" w:hAnsiTheme="minorEastAsia"/>
                <w:sz w:val="22"/>
              </w:rPr>
            </w:pPr>
          </w:p>
        </w:tc>
        <w:tc>
          <w:tcPr>
            <w:tcW w:w="1984" w:type="dxa"/>
            <w:shd w:val="clear" w:color="auto" w:fill="auto"/>
          </w:tcPr>
          <w:p w14:paraId="0FA9F4E9" w14:textId="77777777" w:rsidR="00676C30" w:rsidRPr="00C04B6A" w:rsidRDefault="00676C30" w:rsidP="00676C30">
            <w:pPr>
              <w:pStyle w:val="a5"/>
              <w:ind w:leftChars="0" w:left="0"/>
              <w:rPr>
                <w:rFonts w:asciiTheme="minorEastAsia" w:hAnsiTheme="minorEastAsia"/>
                <w:sz w:val="22"/>
              </w:rPr>
            </w:pPr>
          </w:p>
        </w:tc>
        <w:tc>
          <w:tcPr>
            <w:tcW w:w="2370" w:type="dxa"/>
            <w:shd w:val="clear" w:color="auto" w:fill="auto"/>
          </w:tcPr>
          <w:p w14:paraId="0625590D" w14:textId="77777777" w:rsidR="00676C30" w:rsidRPr="00C04B6A" w:rsidRDefault="00676C30" w:rsidP="00676C30">
            <w:pPr>
              <w:pStyle w:val="a5"/>
              <w:ind w:leftChars="0" w:left="0"/>
              <w:rPr>
                <w:rFonts w:asciiTheme="minorEastAsia" w:hAnsiTheme="minorEastAsia"/>
                <w:sz w:val="22"/>
              </w:rPr>
            </w:pPr>
          </w:p>
        </w:tc>
      </w:tr>
      <w:tr w:rsidR="00676C30" w:rsidRPr="00DC3770" w14:paraId="5B3993E8" w14:textId="77777777" w:rsidTr="00AE6795">
        <w:trPr>
          <w:trHeight w:val="364"/>
        </w:trPr>
        <w:tc>
          <w:tcPr>
            <w:tcW w:w="2552" w:type="dxa"/>
            <w:vAlign w:val="center"/>
          </w:tcPr>
          <w:p w14:paraId="2296E74B" w14:textId="1113F128" w:rsidR="00676C30" w:rsidRPr="00DC3770" w:rsidRDefault="00676C30" w:rsidP="00676C30">
            <w:pPr>
              <w:pStyle w:val="a5"/>
              <w:ind w:leftChars="0" w:left="0"/>
              <w:rPr>
                <w:rFonts w:asciiTheme="minorEastAsia" w:hAnsiTheme="minorEastAsia"/>
                <w:sz w:val="22"/>
              </w:rPr>
            </w:pPr>
            <w:r w:rsidRPr="00C04B6A">
              <w:rPr>
                <w:rFonts w:asciiTheme="minorEastAsia" w:hAnsiTheme="minorEastAsia" w:hint="eastAsia"/>
                <w:sz w:val="22"/>
              </w:rPr>
              <w:t>車両・整備責任者</w:t>
            </w:r>
          </w:p>
        </w:tc>
        <w:tc>
          <w:tcPr>
            <w:tcW w:w="2410" w:type="dxa"/>
          </w:tcPr>
          <w:p w14:paraId="1233E3BE" w14:textId="77777777" w:rsidR="00676C30" w:rsidRPr="00C04B6A" w:rsidRDefault="00676C30" w:rsidP="00676C30">
            <w:pPr>
              <w:pStyle w:val="a5"/>
              <w:ind w:leftChars="0" w:left="0"/>
              <w:rPr>
                <w:rFonts w:asciiTheme="minorEastAsia" w:hAnsiTheme="minorEastAsia"/>
                <w:sz w:val="22"/>
              </w:rPr>
            </w:pPr>
          </w:p>
        </w:tc>
        <w:tc>
          <w:tcPr>
            <w:tcW w:w="1984" w:type="dxa"/>
            <w:shd w:val="clear" w:color="auto" w:fill="auto"/>
          </w:tcPr>
          <w:p w14:paraId="6BB4AC0A" w14:textId="77777777" w:rsidR="00676C30" w:rsidRPr="00C04B6A" w:rsidRDefault="00676C30" w:rsidP="00676C30">
            <w:pPr>
              <w:pStyle w:val="a5"/>
              <w:ind w:leftChars="0" w:left="0"/>
              <w:rPr>
                <w:rFonts w:asciiTheme="minorEastAsia" w:hAnsiTheme="minorEastAsia"/>
                <w:sz w:val="22"/>
              </w:rPr>
            </w:pPr>
          </w:p>
        </w:tc>
        <w:tc>
          <w:tcPr>
            <w:tcW w:w="2370" w:type="dxa"/>
            <w:shd w:val="clear" w:color="auto" w:fill="auto"/>
          </w:tcPr>
          <w:p w14:paraId="0D38E86F" w14:textId="77777777" w:rsidR="00676C30" w:rsidRPr="00C04B6A" w:rsidRDefault="00676C30" w:rsidP="00676C30">
            <w:pPr>
              <w:pStyle w:val="a5"/>
              <w:ind w:leftChars="0" w:left="0"/>
              <w:rPr>
                <w:rFonts w:asciiTheme="minorEastAsia" w:hAnsiTheme="minorEastAsia"/>
                <w:sz w:val="22"/>
              </w:rPr>
            </w:pPr>
          </w:p>
        </w:tc>
      </w:tr>
    </w:tbl>
    <w:p w14:paraId="4A4AEE71" w14:textId="4D3C0A41" w:rsidR="00B872EC" w:rsidRDefault="00B872EC" w:rsidP="00E63BBD">
      <w:pPr>
        <w:rPr>
          <w:rFonts w:asciiTheme="majorEastAsia" w:eastAsiaTheme="majorEastAsia" w:hAnsiTheme="majorEastAsia"/>
          <w:b/>
          <w:bCs/>
          <w:sz w:val="24"/>
          <w:szCs w:val="28"/>
        </w:rPr>
      </w:pPr>
      <w:bookmarkStart w:id="44" w:name="_Hlk109214257"/>
    </w:p>
    <w:p w14:paraId="13624359" w14:textId="77777777" w:rsidR="00B872EC" w:rsidRDefault="00B872EC">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4BEDFB0A" w14:textId="451746E0" w:rsidR="00C316A7" w:rsidRDefault="00C316A7" w:rsidP="00AE6795">
      <w:pPr>
        <w:pStyle w:val="1"/>
      </w:pPr>
      <w:bookmarkStart w:id="45" w:name="_Toc112759389"/>
      <w:r w:rsidRPr="00B17015">
        <w:rPr>
          <w:rFonts w:hint="eastAsia"/>
        </w:rPr>
        <w:t>平常時の減災への</w:t>
      </w:r>
      <w:r w:rsidR="00CA4F02">
        <w:rPr>
          <w:rFonts w:hint="eastAsia"/>
        </w:rPr>
        <w:t>取組</w:t>
      </w:r>
      <w:bookmarkEnd w:id="45"/>
    </w:p>
    <w:p w14:paraId="03C4949D" w14:textId="7D51D784" w:rsidR="00C316A7" w:rsidRPr="00C04B6A" w:rsidRDefault="003C0FC4" w:rsidP="00C04B6A">
      <w:pPr>
        <w:ind w:left="425" w:firstLineChars="100" w:firstLine="220"/>
        <w:rPr>
          <w:rFonts w:asciiTheme="minorEastAsia" w:hAnsiTheme="minorEastAsia"/>
          <w:sz w:val="22"/>
        </w:rPr>
      </w:pPr>
      <w:r w:rsidRPr="003C0FC4">
        <w:rPr>
          <w:rFonts w:asciiTheme="minorEastAsia" w:hAnsiTheme="minorEastAsia" w:hint="eastAsia"/>
          <w:sz w:val="22"/>
        </w:rPr>
        <w:t>「</w:t>
      </w:r>
      <w:r w:rsidRPr="003C0FC4">
        <w:rPr>
          <w:rFonts w:asciiTheme="minorEastAsia" w:hAnsiTheme="minorEastAsia"/>
          <w:sz w:val="22"/>
        </w:rPr>
        <w:fldChar w:fldCharType="begin"/>
      </w:r>
      <w:r w:rsidRPr="003C0FC4">
        <w:rPr>
          <w:rFonts w:asciiTheme="minorEastAsia" w:hAnsiTheme="minorEastAsia"/>
          <w:sz w:val="22"/>
        </w:rPr>
        <w:instrText xml:space="preserve"> </w:instrText>
      </w:r>
      <w:r w:rsidRPr="003C0FC4">
        <w:rPr>
          <w:rFonts w:asciiTheme="minorEastAsia" w:hAnsiTheme="minorEastAsia" w:hint="eastAsia"/>
          <w:sz w:val="22"/>
        </w:rPr>
        <w:instrText>REF _Ref112757328 \r \h</w:instrText>
      </w:r>
      <w:r w:rsidRPr="003C0FC4">
        <w:rPr>
          <w:rFonts w:asciiTheme="minorEastAsia" w:hAnsiTheme="minorEastAsia"/>
          <w:sz w:val="22"/>
        </w:rPr>
        <w:instrText xml:space="preserve">  \* MERGEFORMAT </w:instrText>
      </w:r>
      <w:r w:rsidRPr="003C0FC4">
        <w:rPr>
          <w:rFonts w:asciiTheme="minorEastAsia" w:hAnsiTheme="minorEastAsia"/>
          <w:sz w:val="22"/>
        </w:rPr>
      </w:r>
      <w:r w:rsidRPr="003C0FC4">
        <w:rPr>
          <w:rFonts w:asciiTheme="minorEastAsia" w:hAnsiTheme="minorEastAsia"/>
          <w:sz w:val="22"/>
        </w:rPr>
        <w:fldChar w:fldCharType="separate"/>
      </w:r>
      <w:r w:rsidRPr="003C0FC4">
        <w:rPr>
          <w:rFonts w:asciiTheme="minorEastAsia" w:hAnsiTheme="minorEastAsia"/>
          <w:sz w:val="22"/>
        </w:rPr>
        <w:t>2.3</w:t>
      </w:r>
      <w:r w:rsidRPr="003C0FC4">
        <w:rPr>
          <w:rFonts w:asciiTheme="minorEastAsia" w:hAnsiTheme="minorEastAsia"/>
          <w:sz w:val="22"/>
        </w:rPr>
        <w:fldChar w:fldCharType="end"/>
      </w:r>
      <w:r w:rsidRPr="003C0FC4">
        <w:rPr>
          <w:rFonts w:asciiTheme="minorEastAsia" w:hAnsiTheme="minorEastAsia"/>
          <w:sz w:val="22"/>
        </w:rPr>
        <w:fldChar w:fldCharType="begin"/>
      </w:r>
      <w:r w:rsidRPr="003C0FC4">
        <w:rPr>
          <w:rFonts w:asciiTheme="minorEastAsia" w:hAnsiTheme="minorEastAsia"/>
          <w:sz w:val="22"/>
        </w:rPr>
        <w:instrText xml:space="preserve"> REF _Ref112757328 \h  \* MERGEFORMAT </w:instrText>
      </w:r>
      <w:r w:rsidRPr="003C0FC4">
        <w:rPr>
          <w:rFonts w:asciiTheme="minorEastAsia" w:hAnsiTheme="minorEastAsia"/>
          <w:sz w:val="22"/>
        </w:rPr>
      </w:r>
      <w:r w:rsidRPr="003C0FC4">
        <w:rPr>
          <w:rFonts w:asciiTheme="minorEastAsia" w:hAnsiTheme="minorEastAsia"/>
          <w:sz w:val="22"/>
        </w:rPr>
        <w:fldChar w:fldCharType="separate"/>
      </w:r>
      <w:r w:rsidRPr="003C0FC4">
        <w:rPr>
          <w:rFonts w:asciiTheme="minorEastAsia" w:hAnsiTheme="minorEastAsia" w:hint="eastAsia"/>
          <w:sz w:val="22"/>
        </w:rPr>
        <w:t>BCPの対象として想定する災害・危機</w:t>
      </w:r>
      <w:r w:rsidR="00366CF9" w:rsidRPr="00366CF9">
        <w:rPr>
          <w:rFonts w:asciiTheme="minorEastAsia" w:hAnsiTheme="minorEastAsia" w:hint="eastAsia"/>
          <w:color w:val="FF0000"/>
          <w:sz w:val="22"/>
        </w:rPr>
        <w:t>★</w:t>
      </w:r>
      <w:r w:rsidRPr="003C0FC4">
        <w:rPr>
          <w:rFonts w:asciiTheme="minorEastAsia" w:hAnsiTheme="minorEastAsia"/>
          <w:sz w:val="22"/>
        </w:rPr>
        <w:fldChar w:fldCharType="end"/>
      </w:r>
      <w:r>
        <w:rPr>
          <w:rFonts w:asciiTheme="minorEastAsia" w:hAnsiTheme="minorEastAsia" w:hint="eastAsia"/>
          <w:sz w:val="22"/>
        </w:rPr>
        <w:t>」</w:t>
      </w:r>
      <w:r w:rsidR="00C316A7" w:rsidRPr="00C04B6A">
        <w:rPr>
          <w:rFonts w:asciiTheme="minorEastAsia" w:hAnsiTheme="minorEastAsia"/>
          <w:sz w:val="22"/>
        </w:rPr>
        <w:t>が発生した際の、当社の</w:t>
      </w:r>
      <w:r w:rsidR="00873913" w:rsidRPr="00C04B6A">
        <w:rPr>
          <w:rFonts w:asciiTheme="minorEastAsia" w:hAnsiTheme="minorEastAsia" w:hint="eastAsia"/>
          <w:sz w:val="22"/>
        </w:rPr>
        <w:t>お客様</w:t>
      </w:r>
      <w:r w:rsidR="00C316A7" w:rsidRPr="00C04B6A">
        <w:rPr>
          <w:rFonts w:asciiTheme="minorEastAsia" w:hAnsiTheme="minorEastAsia" w:hint="eastAsia"/>
          <w:sz w:val="22"/>
        </w:rPr>
        <w:t>と従業員および当社事業への影響を低減するため、平常時に以下のような減災対応をします。</w:t>
      </w:r>
    </w:p>
    <w:p w14:paraId="72F6E851" w14:textId="053B5E12" w:rsidR="001D5F21" w:rsidRDefault="001D5F21" w:rsidP="00C316A7">
      <w:pPr>
        <w:pStyle w:val="a5"/>
        <w:ind w:leftChars="0" w:left="425" w:firstLineChars="100" w:firstLine="220"/>
        <w:rPr>
          <w:rFonts w:asciiTheme="minorEastAsia" w:hAnsiTheme="minorEastAsia"/>
          <w:sz w:val="22"/>
          <w:szCs w:val="24"/>
        </w:rPr>
      </w:pPr>
    </w:p>
    <w:p w14:paraId="69D5DBFE" w14:textId="39CDEBEE" w:rsidR="001D5F21" w:rsidRPr="00722024" w:rsidRDefault="001D5F21" w:rsidP="00AE6795">
      <w:pPr>
        <w:pStyle w:val="2"/>
      </w:pPr>
      <w:bookmarkStart w:id="46" w:name="_Toc112759390"/>
      <w:r>
        <w:rPr>
          <w:rFonts w:hint="eastAsia"/>
        </w:rPr>
        <w:t>事業施設・</w:t>
      </w:r>
      <w:r w:rsidRPr="00722024">
        <w:rPr>
          <w:rFonts w:hint="eastAsia"/>
        </w:rPr>
        <w:t>設備</w:t>
      </w:r>
      <w:r>
        <w:rPr>
          <w:rFonts w:hint="eastAsia"/>
        </w:rPr>
        <w:t>・車両等</w:t>
      </w:r>
      <w:r w:rsidRPr="00722024">
        <w:rPr>
          <w:rFonts w:hint="eastAsia"/>
        </w:rPr>
        <w:t>の災害耐性強化・強靭化</w:t>
      </w:r>
      <w:bookmarkEnd w:id="46"/>
    </w:p>
    <w:p w14:paraId="1803F929" w14:textId="6B7A58D5" w:rsidR="001D5F21" w:rsidRDefault="001D5F21" w:rsidP="00C316A7">
      <w:pPr>
        <w:pStyle w:val="a5"/>
        <w:ind w:leftChars="0" w:left="425" w:firstLineChars="100" w:firstLine="220"/>
        <w:rPr>
          <w:rFonts w:asciiTheme="minorEastAsia" w:hAnsiTheme="minorEastAsia"/>
          <w:sz w:val="22"/>
          <w:szCs w:val="24"/>
        </w:rPr>
      </w:pPr>
    </w:p>
    <w:p w14:paraId="591508C0" w14:textId="6D743308" w:rsidR="001D5F21" w:rsidRPr="00722024" w:rsidRDefault="001D5F21" w:rsidP="00AE6795">
      <w:pPr>
        <w:pStyle w:val="3"/>
      </w:pPr>
      <w:r>
        <w:rPr>
          <w:rFonts w:hint="eastAsia"/>
        </w:rPr>
        <w:t>施設・設備</w:t>
      </w:r>
      <w:r w:rsidRPr="00722024">
        <w:rPr>
          <w:rFonts w:hint="eastAsia"/>
        </w:rPr>
        <w:t>の</w:t>
      </w:r>
      <w:r>
        <w:rPr>
          <w:rFonts w:hint="eastAsia"/>
        </w:rPr>
        <w:t>地震・強風・雪害・水害・土砂災害</w:t>
      </w:r>
      <w:r w:rsidR="00405F70">
        <w:rPr>
          <w:rFonts w:hint="eastAsia"/>
        </w:rPr>
        <w:t>等</w:t>
      </w:r>
      <w:r>
        <w:rPr>
          <w:rFonts w:hint="eastAsia"/>
        </w:rPr>
        <w:t>への耐性</w:t>
      </w:r>
      <w:r w:rsidRPr="00722024">
        <w:rPr>
          <w:rFonts w:hint="eastAsia"/>
        </w:rPr>
        <w:t>の確認と補強</w:t>
      </w:r>
    </w:p>
    <w:tbl>
      <w:tblPr>
        <w:tblStyle w:val="5"/>
        <w:tblW w:w="0" w:type="auto"/>
        <w:tblInd w:w="562" w:type="dxa"/>
        <w:tblLook w:val="04A0" w:firstRow="1" w:lastRow="0" w:firstColumn="1" w:lastColumn="0" w:noHBand="0" w:noVBand="1"/>
      </w:tblPr>
      <w:tblGrid>
        <w:gridCol w:w="3544"/>
        <w:gridCol w:w="4961"/>
        <w:gridCol w:w="669"/>
      </w:tblGrid>
      <w:tr w:rsidR="001D5F21" w:rsidRPr="00DC3770" w14:paraId="7F0B2681" w14:textId="77777777" w:rsidTr="00670083">
        <w:tc>
          <w:tcPr>
            <w:tcW w:w="3544" w:type="dxa"/>
            <w:shd w:val="clear" w:color="auto" w:fill="D9D9D9"/>
          </w:tcPr>
          <w:p w14:paraId="16FD8678" w14:textId="5765ACB3" w:rsidR="001D5F21" w:rsidRPr="00C04B6A" w:rsidRDefault="001D5F21" w:rsidP="00670083">
            <w:pPr>
              <w:jc w:val="center"/>
              <w:rPr>
                <w:rFonts w:asciiTheme="minorEastAsia" w:hAnsiTheme="minorEastAsia" w:cs="Times New Roman"/>
                <w:sz w:val="22"/>
                <w:szCs w:val="24"/>
              </w:rPr>
            </w:pPr>
            <w:r w:rsidRPr="00C04B6A">
              <w:rPr>
                <w:rFonts w:asciiTheme="minorEastAsia" w:hAnsiTheme="minorEastAsia" w:cs="Times New Roman"/>
                <w:sz w:val="22"/>
                <w:szCs w:val="24"/>
              </w:rPr>
              <w:t>対象の施設</w:t>
            </w:r>
            <w:r w:rsidRPr="00C04B6A">
              <w:rPr>
                <w:rFonts w:asciiTheme="minorEastAsia" w:hAnsiTheme="minorEastAsia" w:cs="Times New Roman" w:hint="eastAsia"/>
                <w:sz w:val="22"/>
                <w:szCs w:val="24"/>
              </w:rPr>
              <w:t>・設備</w:t>
            </w:r>
            <w:r w:rsidRPr="00C04B6A">
              <w:rPr>
                <w:rFonts w:asciiTheme="minorEastAsia" w:hAnsiTheme="minorEastAsia" w:cs="Times New Roman"/>
                <w:sz w:val="22"/>
                <w:szCs w:val="24"/>
              </w:rPr>
              <w:t>等</w:t>
            </w:r>
          </w:p>
        </w:tc>
        <w:tc>
          <w:tcPr>
            <w:tcW w:w="4961" w:type="dxa"/>
            <w:shd w:val="clear" w:color="auto" w:fill="D9D9D9"/>
          </w:tcPr>
          <w:p w14:paraId="171C5F78" w14:textId="77777777" w:rsidR="001D5F21" w:rsidRPr="00C04B6A" w:rsidRDefault="001D5F21" w:rsidP="00670083">
            <w:pPr>
              <w:jc w:val="center"/>
              <w:rPr>
                <w:rFonts w:asciiTheme="minorEastAsia" w:hAnsiTheme="minorEastAsia" w:cs="Times New Roman"/>
                <w:sz w:val="22"/>
                <w:szCs w:val="24"/>
              </w:rPr>
            </w:pPr>
            <w:r w:rsidRPr="00C04B6A">
              <w:rPr>
                <w:rFonts w:asciiTheme="minorEastAsia" w:hAnsiTheme="minorEastAsia" w:cs="Times New Roman"/>
                <w:sz w:val="22"/>
                <w:szCs w:val="24"/>
              </w:rPr>
              <w:t>災害耐性強化・強靭化対策</w:t>
            </w:r>
          </w:p>
        </w:tc>
        <w:tc>
          <w:tcPr>
            <w:tcW w:w="669" w:type="dxa"/>
            <w:shd w:val="clear" w:color="auto" w:fill="D9D9D9"/>
          </w:tcPr>
          <w:p w14:paraId="36874913" w14:textId="77777777" w:rsidR="001D5F21" w:rsidRPr="00C04B6A" w:rsidRDefault="001D5F21" w:rsidP="00670083">
            <w:pPr>
              <w:jc w:val="center"/>
              <w:rPr>
                <w:rFonts w:asciiTheme="minorEastAsia" w:hAnsiTheme="minorEastAsia" w:cs="Times New Roman"/>
                <w:sz w:val="22"/>
                <w:szCs w:val="24"/>
              </w:rPr>
            </w:pPr>
            <w:r w:rsidRPr="00C04B6A">
              <w:rPr>
                <w:rFonts w:asciiTheme="minorEastAsia" w:hAnsiTheme="minorEastAsia" w:cs="Times New Roman"/>
                <w:sz w:val="22"/>
                <w:szCs w:val="24"/>
              </w:rPr>
              <w:t>実施</w:t>
            </w:r>
          </w:p>
        </w:tc>
      </w:tr>
      <w:tr w:rsidR="001D5F21" w:rsidRPr="00DC3770" w14:paraId="0E28C3F3" w14:textId="77777777" w:rsidTr="00670083">
        <w:tc>
          <w:tcPr>
            <w:tcW w:w="3544" w:type="dxa"/>
            <w:shd w:val="clear" w:color="auto" w:fill="auto"/>
          </w:tcPr>
          <w:p w14:paraId="69D12370" w14:textId="77777777" w:rsidR="001D5F21" w:rsidRPr="00C04B6A" w:rsidRDefault="001D5F21" w:rsidP="00670083">
            <w:pPr>
              <w:rPr>
                <w:rFonts w:asciiTheme="minorEastAsia" w:hAnsiTheme="minorEastAsia" w:cs="Times New Roman"/>
                <w:color w:val="4472C4"/>
                <w:sz w:val="22"/>
                <w:szCs w:val="24"/>
              </w:rPr>
            </w:pPr>
          </w:p>
        </w:tc>
        <w:tc>
          <w:tcPr>
            <w:tcW w:w="4961" w:type="dxa"/>
            <w:shd w:val="clear" w:color="auto" w:fill="auto"/>
          </w:tcPr>
          <w:p w14:paraId="17497434" w14:textId="77777777" w:rsidR="001D5F21" w:rsidRPr="00C04B6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77FBB3AC" w14:textId="77777777" w:rsidR="001D5F21" w:rsidRPr="00C04B6A" w:rsidRDefault="001D5F21" w:rsidP="00670083">
            <w:pPr>
              <w:jc w:val="center"/>
              <w:rPr>
                <w:rFonts w:asciiTheme="minorEastAsia" w:hAnsiTheme="minorEastAsia" w:cs="Times New Roman"/>
                <w:color w:val="4472C4"/>
                <w:sz w:val="22"/>
                <w:szCs w:val="24"/>
              </w:rPr>
            </w:pPr>
          </w:p>
        </w:tc>
      </w:tr>
      <w:tr w:rsidR="001D5F21" w:rsidRPr="00DC3770" w14:paraId="4E04FDB1" w14:textId="77777777" w:rsidTr="00670083">
        <w:tc>
          <w:tcPr>
            <w:tcW w:w="3544" w:type="dxa"/>
            <w:shd w:val="clear" w:color="auto" w:fill="auto"/>
          </w:tcPr>
          <w:p w14:paraId="4CF1FB7F" w14:textId="77777777" w:rsidR="001D5F21" w:rsidRPr="00C04B6A" w:rsidRDefault="001D5F21" w:rsidP="00670083">
            <w:pPr>
              <w:rPr>
                <w:rFonts w:asciiTheme="minorEastAsia" w:hAnsiTheme="minorEastAsia" w:cs="Times New Roman"/>
                <w:color w:val="4472C4"/>
                <w:sz w:val="22"/>
                <w:szCs w:val="24"/>
              </w:rPr>
            </w:pPr>
          </w:p>
        </w:tc>
        <w:tc>
          <w:tcPr>
            <w:tcW w:w="4961" w:type="dxa"/>
            <w:shd w:val="clear" w:color="auto" w:fill="auto"/>
          </w:tcPr>
          <w:p w14:paraId="7A4A1624" w14:textId="77777777" w:rsidR="001D5F21" w:rsidRPr="00C04B6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07406F93" w14:textId="77777777" w:rsidR="001D5F21" w:rsidRPr="00C04B6A" w:rsidRDefault="001D5F21" w:rsidP="00670083">
            <w:pPr>
              <w:jc w:val="center"/>
              <w:rPr>
                <w:rFonts w:asciiTheme="minorEastAsia" w:hAnsiTheme="minorEastAsia" w:cs="Times New Roman"/>
                <w:color w:val="4472C4"/>
                <w:sz w:val="22"/>
                <w:szCs w:val="24"/>
              </w:rPr>
            </w:pPr>
          </w:p>
        </w:tc>
      </w:tr>
      <w:tr w:rsidR="001D5F21" w:rsidRPr="00DC3770" w14:paraId="07F472B1" w14:textId="77777777" w:rsidTr="00670083">
        <w:tc>
          <w:tcPr>
            <w:tcW w:w="3544" w:type="dxa"/>
          </w:tcPr>
          <w:p w14:paraId="30855E59" w14:textId="77777777" w:rsidR="001D5F21" w:rsidRPr="00C04B6A" w:rsidRDefault="001D5F21" w:rsidP="00670083">
            <w:pPr>
              <w:rPr>
                <w:rFonts w:asciiTheme="minorEastAsia" w:hAnsiTheme="minorEastAsia" w:cs="Times New Roman"/>
                <w:sz w:val="22"/>
                <w:szCs w:val="24"/>
              </w:rPr>
            </w:pPr>
          </w:p>
        </w:tc>
        <w:tc>
          <w:tcPr>
            <w:tcW w:w="4961" w:type="dxa"/>
          </w:tcPr>
          <w:p w14:paraId="07813728" w14:textId="77777777" w:rsidR="001D5F21" w:rsidRPr="00C04B6A" w:rsidRDefault="001D5F21" w:rsidP="00670083">
            <w:pPr>
              <w:rPr>
                <w:rFonts w:asciiTheme="minorEastAsia" w:hAnsiTheme="minorEastAsia" w:cs="Times New Roman"/>
                <w:sz w:val="22"/>
                <w:szCs w:val="24"/>
              </w:rPr>
            </w:pPr>
          </w:p>
        </w:tc>
        <w:tc>
          <w:tcPr>
            <w:tcW w:w="669" w:type="dxa"/>
          </w:tcPr>
          <w:p w14:paraId="032D9D33" w14:textId="77777777" w:rsidR="001D5F21" w:rsidRPr="00C04B6A" w:rsidRDefault="001D5F21" w:rsidP="00670083">
            <w:pPr>
              <w:rPr>
                <w:rFonts w:asciiTheme="minorEastAsia" w:hAnsiTheme="minorEastAsia" w:cs="Times New Roman"/>
                <w:sz w:val="22"/>
                <w:szCs w:val="24"/>
              </w:rPr>
            </w:pPr>
          </w:p>
        </w:tc>
      </w:tr>
    </w:tbl>
    <w:tbl>
      <w:tblPr>
        <w:tblStyle w:val="a6"/>
        <w:tblW w:w="0" w:type="auto"/>
        <w:tblInd w:w="562" w:type="dxa"/>
        <w:tblLook w:val="04A0" w:firstRow="1" w:lastRow="0" w:firstColumn="1" w:lastColumn="0" w:noHBand="0" w:noVBand="1"/>
      </w:tblPr>
      <w:tblGrid>
        <w:gridCol w:w="9174"/>
      </w:tblGrid>
      <w:tr w:rsidR="00FC213E" w14:paraId="68F7939C" w14:textId="77777777" w:rsidTr="00AE6795">
        <w:tc>
          <w:tcPr>
            <w:tcW w:w="9174" w:type="dxa"/>
            <w:tcBorders>
              <w:top w:val="nil"/>
              <w:left w:val="nil"/>
              <w:bottom w:val="nil"/>
              <w:right w:val="nil"/>
            </w:tcBorders>
            <w:shd w:val="clear" w:color="auto" w:fill="FFF2CC" w:themeFill="accent4" w:themeFillTint="33"/>
          </w:tcPr>
          <w:p w14:paraId="14FDD596" w14:textId="1DD69FA9" w:rsidR="00FC213E" w:rsidRPr="00FC213E" w:rsidRDefault="00FC213E" w:rsidP="00AE6795">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5344" behindDoc="0" locked="0" layoutInCell="1" allowOverlap="1" wp14:anchorId="02F98A04" wp14:editId="27248F50">
                  <wp:simplePos x="0" y="0"/>
                  <wp:positionH relativeFrom="column">
                    <wp:posOffset>19050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anchor>
              </w:drawing>
            </w:r>
            <w:r w:rsidRPr="000A6E40">
              <w:rPr>
                <w:rFonts w:ascii="BIZ UDPゴシック" w:eastAsia="BIZ UDPゴシック" w:hAnsi="BIZ UDPゴシック" w:cs="Times New Roman" w:hint="eastAsia"/>
                <w:bCs/>
                <w:sz w:val="20"/>
                <w:szCs w:val="20"/>
              </w:rPr>
              <w:t>当社事業施設や設備の災害耐性（地震・強風・雪害・水害・土砂災害等への耐性）を確認し、災害耐性の強化・補強が実施されているかどうかを、「実施」欄に（◎災害耐性を踏まえて設計・建築されている、〇強化・補強実施済み、△強化・補強準備・検討中、×未検討）を記入します。</w:t>
            </w:r>
          </w:p>
        </w:tc>
      </w:tr>
    </w:tbl>
    <w:p w14:paraId="4AFEC2E5" w14:textId="77777777" w:rsidR="001D5F21" w:rsidRPr="001E4EA2" w:rsidRDefault="001D5F21" w:rsidP="001D5F21">
      <w:pPr>
        <w:rPr>
          <w:rFonts w:ascii="ＭＳ Ｐゴシック" w:eastAsia="ＭＳ Ｐゴシック" w:hAnsi="ＭＳ Ｐゴシック" w:cs="Times New Roman"/>
          <w:bCs/>
          <w:color w:val="FF0000"/>
          <w:sz w:val="22"/>
          <w:szCs w:val="21"/>
        </w:rPr>
      </w:pPr>
    </w:p>
    <w:p w14:paraId="2A87B225" w14:textId="322AFA5A" w:rsidR="001D5F21" w:rsidRPr="00722024" w:rsidRDefault="0003749A" w:rsidP="00AE6795">
      <w:pPr>
        <w:pStyle w:val="3"/>
      </w:pPr>
      <w:r>
        <w:rPr>
          <w:rFonts w:hint="eastAsia"/>
        </w:rPr>
        <w:t>事業用車両の災害耐性強化</w:t>
      </w:r>
    </w:p>
    <w:tbl>
      <w:tblPr>
        <w:tblStyle w:val="5"/>
        <w:tblW w:w="0" w:type="auto"/>
        <w:tblInd w:w="562" w:type="dxa"/>
        <w:tblLook w:val="04A0" w:firstRow="1" w:lastRow="0" w:firstColumn="1" w:lastColumn="0" w:noHBand="0" w:noVBand="1"/>
      </w:tblPr>
      <w:tblGrid>
        <w:gridCol w:w="4536"/>
        <w:gridCol w:w="3969"/>
        <w:gridCol w:w="669"/>
      </w:tblGrid>
      <w:tr w:rsidR="001D5F21" w:rsidRPr="005027C0" w14:paraId="596B7BCD" w14:textId="77777777" w:rsidTr="00670083">
        <w:tc>
          <w:tcPr>
            <w:tcW w:w="4536" w:type="dxa"/>
            <w:shd w:val="clear" w:color="auto" w:fill="D9D9D9"/>
          </w:tcPr>
          <w:p w14:paraId="32C9FEF2" w14:textId="35D32AB5" w:rsidR="001D5F21" w:rsidRPr="00C04B6A" w:rsidRDefault="0003749A" w:rsidP="00670083">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対象となる事業用車両</w:t>
            </w:r>
          </w:p>
        </w:tc>
        <w:tc>
          <w:tcPr>
            <w:tcW w:w="3969" w:type="dxa"/>
            <w:shd w:val="clear" w:color="auto" w:fill="D9D9D9"/>
          </w:tcPr>
          <w:p w14:paraId="0A466B06" w14:textId="2CCF89A2" w:rsidR="001D5F21" w:rsidRPr="00C04B6A" w:rsidRDefault="0003749A" w:rsidP="00670083">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災害耐性強化・強靭化対策</w:t>
            </w:r>
          </w:p>
        </w:tc>
        <w:tc>
          <w:tcPr>
            <w:tcW w:w="669" w:type="dxa"/>
            <w:shd w:val="clear" w:color="auto" w:fill="D9D9D9"/>
          </w:tcPr>
          <w:p w14:paraId="4A84883D" w14:textId="77777777" w:rsidR="001D5F21" w:rsidRPr="00C04B6A" w:rsidRDefault="001D5F21" w:rsidP="00670083">
            <w:pPr>
              <w:jc w:val="center"/>
              <w:rPr>
                <w:rFonts w:asciiTheme="minorEastAsia" w:hAnsiTheme="minorEastAsia" w:cs="Times New Roman"/>
                <w:sz w:val="22"/>
                <w:szCs w:val="24"/>
              </w:rPr>
            </w:pPr>
            <w:r w:rsidRPr="00C04B6A">
              <w:rPr>
                <w:rFonts w:asciiTheme="minorEastAsia" w:hAnsiTheme="minorEastAsia" w:cs="Times New Roman"/>
                <w:sz w:val="22"/>
                <w:szCs w:val="24"/>
              </w:rPr>
              <w:t>実施</w:t>
            </w:r>
          </w:p>
        </w:tc>
      </w:tr>
      <w:tr w:rsidR="001D5F21" w:rsidRPr="005027C0" w14:paraId="1FE16514" w14:textId="77777777" w:rsidTr="00670083">
        <w:tc>
          <w:tcPr>
            <w:tcW w:w="4536" w:type="dxa"/>
            <w:shd w:val="clear" w:color="auto" w:fill="auto"/>
          </w:tcPr>
          <w:p w14:paraId="0B795A0B" w14:textId="77777777" w:rsidR="001D5F21" w:rsidRPr="00C04B6A" w:rsidRDefault="001D5F21" w:rsidP="00670083">
            <w:pPr>
              <w:rPr>
                <w:rFonts w:asciiTheme="minorEastAsia" w:hAnsiTheme="minorEastAsia" w:cs="Times New Roman"/>
                <w:color w:val="4472C4"/>
                <w:sz w:val="22"/>
                <w:szCs w:val="24"/>
              </w:rPr>
            </w:pPr>
          </w:p>
        </w:tc>
        <w:tc>
          <w:tcPr>
            <w:tcW w:w="3969" w:type="dxa"/>
            <w:shd w:val="clear" w:color="auto" w:fill="auto"/>
          </w:tcPr>
          <w:p w14:paraId="4980010E" w14:textId="77777777" w:rsidR="001D5F21" w:rsidRPr="00C04B6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4EB5649B" w14:textId="77777777" w:rsidR="001D5F21" w:rsidRPr="00C04B6A" w:rsidRDefault="001D5F21" w:rsidP="00670083">
            <w:pPr>
              <w:jc w:val="center"/>
              <w:rPr>
                <w:rFonts w:asciiTheme="minorEastAsia" w:hAnsiTheme="minorEastAsia" w:cs="Times New Roman"/>
                <w:color w:val="4472C4"/>
                <w:sz w:val="22"/>
                <w:szCs w:val="24"/>
              </w:rPr>
            </w:pPr>
          </w:p>
        </w:tc>
      </w:tr>
      <w:tr w:rsidR="001D5F21" w:rsidRPr="005027C0" w14:paraId="703F2197" w14:textId="77777777" w:rsidTr="00670083">
        <w:tc>
          <w:tcPr>
            <w:tcW w:w="4536" w:type="dxa"/>
            <w:shd w:val="clear" w:color="auto" w:fill="auto"/>
          </w:tcPr>
          <w:p w14:paraId="24EF70C8" w14:textId="77777777" w:rsidR="001D5F21" w:rsidRPr="00C04B6A" w:rsidRDefault="001D5F21" w:rsidP="00670083">
            <w:pPr>
              <w:rPr>
                <w:rFonts w:asciiTheme="minorEastAsia" w:hAnsiTheme="minorEastAsia" w:cs="Times New Roman"/>
                <w:color w:val="4472C4"/>
                <w:sz w:val="22"/>
                <w:szCs w:val="24"/>
              </w:rPr>
            </w:pPr>
          </w:p>
        </w:tc>
        <w:tc>
          <w:tcPr>
            <w:tcW w:w="3969" w:type="dxa"/>
            <w:shd w:val="clear" w:color="auto" w:fill="auto"/>
          </w:tcPr>
          <w:p w14:paraId="10C66B32" w14:textId="77777777" w:rsidR="001D5F21" w:rsidRPr="00C04B6A" w:rsidRDefault="001D5F21" w:rsidP="00670083">
            <w:pPr>
              <w:rPr>
                <w:rFonts w:asciiTheme="minorEastAsia" w:hAnsiTheme="minorEastAsia" w:cs="Times New Roman"/>
                <w:color w:val="4472C4"/>
                <w:sz w:val="22"/>
                <w:szCs w:val="24"/>
              </w:rPr>
            </w:pPr>
          </w:p>
        </w:tc>
        <w:tc>
          <w:tcPr>
            <w:tcW w:w="669" w:type="dxa"/>
            <w:shd w:val="clear" w:color="auto" w:fill="auto"/>
            <w:vAlign w:val="center"/>
          </w:tcPr>
          <w:p w14:paraId="270B1C08" w14:textId="77777777" w:rsidR="001D5F21" w:rsidRPr="00C04B6A" w:rsidRDefault="001D5F21" w:rsidP="00670083">
            <w:pPr>
              <w:jc w:val="center"/>
              <w:rPr>
                <w:rFonts w:asciiTheme="minorEastAsia" w:hAnsiTheme="minorEastAsia" w:cs="Times New Roman"/>
                <w:color w:val="4472C4"/>
                <w:sz w:val="22"/>
                <w:szCs w:val="24"/>
              </w:rPr>
            </w:pPr>
          </w:p>
        </w:tc>
      </w:tr>
    </w:tbl>
    <w:p w14:paraId="470A4030" w14:textId="77777777" w:rsidR="0003749A" w:rsidRPr="001E4EA2" w:rsidRDefault="0003749A" w:rsidP="001D5F21">
      <w:pPr>
        <w:rPr>
          <w:rFonts w:ascii="ＭＳ Ｐゴシック" w:eastAsia="ＭＳ Ｐゴシック" w:hAnsi="ＭＳ Ｐゴシック" w:cs="Times New Roman"/>
          <w:bCs/>
          <w:color w:val="FF0000"/>
          <w:sz w:val="22"/>
          <w:szCs w:val="21"/>
        </w:rPr>
      </w:pPr>
    </w:p>
    <w:p w14:paraId="32D912A1" w14:textId="66BD8444" w:rsidR="001D5F21" w:rsidRPr="00722024" w:rsidRDefault="001D5F21" w:rsidP="00AE6795">
      <w:pPr>
        <w:pStyle w:val="2"/>
      </w:pPr>
      <w:bookmarkStart w:id="47" w:name="_Toc112759391"/>
      <w:r w:rsidRPr="00722024">
        <w:rPr>
          <w:rFonts w:hint="eastAsia"/>
        </w:rPr>
        <w:t>非常用電源の確保</w:t>
      </w:r>
      <w:bookmarkEnd w:id="47"/>
    </w:p>
    <w:p w14:paraId="4CAC6621" w14:textId="77777777" w:rsidR="001D5F21" w:rsidRPr="00C04B6A" w:rsidRDefault="001D5F21" w:rsidP="00C04B6A">
      <w:pPr>
        <w:ind w:left="425" w:firstLineChars="100" w:firstLine="220"/>
        <w:rPr>
          <w:rFonts w:asciiTheme="minorEastAsia" w:hAnsiTheme="minorEastAsia"/>
          <w:sz w:val="22"/>
        </w:rPr>
      </w:pPr>
      <w:r w:rsidRPr="00C04B6A">
        <w:rPr>
          <w:rFonts w:asciiTheme="minorEastAsia" w:hAnsiTheme="minorEastAsia" w:hint="eastAsia"/>
          <w:sz w:val="22"/>
        </w:rPr>
        <w:t>災害時の停電に備えて、非常用電源（自家発電装置）を確認します。</w:t>
      </w:r>
    </w:p>
    <w:tbl>
      <w:tblPr>
        <w:tblStyle w:val="a6"/>
        <w:tblW w:w="9214" w:type="dxa"/>
        <w:tblInd w:w="562" w:type="dxa"/>
        <w:tblLook w:val="04A0" w:firstRow="1" w:lastRow="0" w:firstColumn="1" w:lastColumn="0" w:noHBand="0" w:noVBand="1"/>
      </w:tblPr>
      <w:tblGrid>
        <w:gridCol w:w="2410"/>
        <w:gridCol w:w="1627"/>
        <w:gridCol w:w="5177"/>
      </w:tblGrid>
      <w:tr w:rsidR="001D5F21" w:rsidRPr="005027C0" w14:paraId="47B71992" w14:textId="77777777" w:rsidTr="00B872EC">
        <w:tc>
          <w:tcPr>
            <w:tcW w:w="2410" w:type="dxa"/>
            <w:shd w:val="clear" w:color="auto" w:fill="D9D9D9" w:themeFill="background1" w:themeFillShade="D9"/>
          </w:tcPr>
          <w:p w14:paraId="0CD6F04F" w14:textId="77777777" w:rsidR="001D5F21" w:rsidRPr="00C04B6A" w:rsidRDefault="001D5F21" w:rsidP="00670083">
            <w:pPr>
              <w:jc w:val="center"/>
              <w:rPr>
                <w:rFonts w:asciiTheme="minorEastAsia" w:hAnsiTheme="minorEastAsia" w:cs="Times New Roman"/>
                <w:bCs/>
                <w:sz w:val="22"/>
                <w:szCs w:val="21"/>
              </w:rPr>
            </w:pPr>
            <w:r w:rsidRPr="00C04B6A">
              <w:rPr>
                <w:rFonts w:asciiTheme="minorEastAsia" w:hAnsiTheme="minorEastAsia" w:cs="Times New Roman" w:hint="eastAsia"/>
                <w:bCs/>
                <w:sz w:val="22"/>
                <w:szCs w:val="21"/>
              </w:rPr>
              <w:t>設置場所</w:t>
            </w:r>
          </w:p>
        </w:tc>
        <w:tc>
          <w:tcPr>
            <w:tcW w:w="1627" w:type="dxa"/>
            <w:shd w:val="clear" w:color="auto" w:fill="D9D9D9" w:themeFill="background1" w:themeFillShade="D9"/>
          </w:tcPr>
          <w:p w14:paraId="2CCDC4E4" w14:textId="77777777" w:rsidR="001D5F21" w:rsidRPr="00C04B6A" w:rsidRDefault="001D5F21" w:rsidP="00670083">
            <w:pPr>
              <w:jc w:val="center"/>
              <w:rPr>
                <w:rFonts w:asciiTheme="minorEastAsia" w:hAnsiTheme="minorEastAsia" w:cs="Times New Roman"/>
                <w:bCs/>
                <w:sz w:val="22"/>
                <w:szCs w:val="21"/>
              </w:rPr>
            </w:pPr>
            <w:r w:rsidRPr="00C04B6A">
              <w:rPr>
                <w:rFonts w:asciiTheme="minorEastAsia" w:hAnsiTheme="minorEastAsia" w:cs="Times New Roman" w:hint="eastAsia"/>
                <w:bCs/>
                <w:sz w:val="22"/>
                <w:szCs w:val="21"/>
              </w:rPr>
              <w:t>最大稼働時間</w:t>
            </w:r>
          </w:p>
        </w:tc>
        <w:tc>
          <w:tcPr>
            <w:tcW w:w="5177" w:type="dxa"/>
            <w:shd w:val="clear" w:color="auto" w:fill="D9D9D9" w:themeFill="background1" w:themeFillShade="D9"/>
          </w:tcPr>
          <w:p w14:paraId="6D072F86" w14:textId="77777777" w:rsidR="001D5F21" w:rsidRPr="00C04B6A" w:rsidRDefault="001D5F21" w:rsidP="00670083">
            <w:pPr>
              <w:jc w:val="center"/>
              <w:rPr>
                <w:rFonts w:asciiTheme="minorEastAsia" w:hAnsiTheme="minorEastAsia" w:cs="Times New Roman"/>
                <w:bCs/>
                <w:sz w:val="22"/>
                <w:szCs w:val="21"/>
              </w:rPr>
            </w:pPr>
            <w:r w:rsidRPr="00C04B6A">
              <w:rPr>
                <w:rFonts w:asciiTheme="minorEastAsia" w:hAnsiTheme="minorEastAsia" w:cs="Times New Roman" w:hint="eastAsia"/>
                <w:bCs/>
                <w:sz w:val="22"/>
                <w:szCs w:val="21"/>
              </w:rPr>
              <w:t>電力供給範囲</w:t>
            </w:r>
          </w:p>
        </w:tc>
      </w:tr>
      <w:tr w:rsidR="001D5F21" w:rsidRPr="005027C0" w14:paraId="09271CBB" w14:textId="77777777" w:rsidTr="00B872EC">
        <w:tc>
          <w:tcPr>
            <w:tcW w:w="2410" w:type="dxa"/>
          </w:tcPr>
          <w:p w14:paraId="565CD379" w14:textId="0F882429" w:rsidR="001D5F21" w:rsidRPr="00C04B6A" w:rsidRDefault="001D5F21" w:rsidP="00670083">
            <w:pPr>
              <w:rPr>
                <w:rFonts w:asciiTheme="minorEastAsia" w:hAnsiTheme="minorEastAsia" w:cs="Times New Roman"/>
                <w:bCs/>
                <w:sz w:val="22"/>
                <w:szCs w:val="21"/>
              </w:rPr>
            </w:pPr>
          </w:p>
        </w:tc>
        <w:tc>
          <w:tcPr>
            <w:tcW w:w="1627" w:type="dxa"/>
          </w:tcPr>
          <w:p w14:paraId="4229B634" w14:textId="12FD5B61" w:rsidR="001D5F21" w:rsidRPr="00C04B6A" w:rsidRDefault="001D5F21" w:rsidP="00AE6795">
            <w:pPr>
              <w:rPr>
                <w:rFonts w:asciiTheme="minorEastAsia" w:hAnsiTheme="minorEastAsia" w:cs="Times New Roman"/>
                <w:bCs/>
                <w:sz w:val="22"/>
                <w:szCs w:val="21"/>
              </w:rPr>
            </w:pPr>
          </w:p>
        </w:tc>
        <w:tc>
          <w:tcPr>
            <w:tcW w:w="5177" w:type="dxa"/>
          </w:tcPr>
          <w:p w14:paraId="553FBC49" w14:textId="1CA74D71" w:rsidR="001D5F21" w:rsidRPr="00C04B6A" w:rsidRDefault="001D5F21" w:rsidP="00670083">
            <w:pPr>
              <w:rPr>
                <w:rFonts w:asciiTheme="minorEastAsia" w:hAnsiTheme="minorEastAsia" w:cs="Times New Roman"/>
                <w:bCs/>
                <w:sz w:val="22"/>
                <w:szCs w:val="21"/>
              </w:rPr>
            </w:pPr>
          </w:p>
        </w:tc>
      </w:tr>
      <w:tr w:rsidR="001D5F21" w:rsidRPr="005027C0" w14:paraId="20241640" w14:textId="77777777" w:rsidTr="00B872EC">
        <w:tc>
          <w:tcPr>
            <w:tcW w:w="2410" w:type="dxa"/>
          </w:tcPr>
          <w:p w14:paraId="3C85EE1A" w14:textId="77777777" w:rsidR="001D5F21" w:rsidRPr="00C04B6A" w:rsidRDefault="001D5F21" w:rsidP="00670083">
            <w:pPr>
              <w:rPr>
                <w:rFonts w:asciiTheme="minorEastAsia" w:hAnsiTheme="minorEastAsia" w:cs="Times New Roman"/>
                <w:bCs/>
                <w:sz w:val="22"/>
                <w:szCs w:val="21"/>
              </w:rPr>
            </w:pPr>
          </w:p>
        </w:tc>
        <w:tc>
          <w:tcPr>
            <w:tcW w:w="1627" w:type="dxa"/>
          </w:tcPr>
          <w:p w14:paraId="790C2FD0" w14:textId="77777777" w:rsidR="001D5F21" w:rsidRPr="00C04B6A" w:rsidRDefault="001D5F21" w:rsidP="00670083">
            <w:pPr>
              <w:rPr>
                <w:rFonts w:asciiTheme="minorEastAsia" w:hAnsiTheme="minorEastAsia" w:cs="Times New Roman"/>
                <w:bCs/>
                <w:sz w:val="22"/>
                <w:szCs w:val="21"/>
              </w:rPr>
            </w:pPr>
          </w:p>
        </w:tc>
        <w:tc>
          <w:tcPr>
            <w:tcW w:w="5177" w:type="dxa"/>
          </w:tcPr>
          <w:p w14:paraId="63932CA1" w14:textId="77777777" w:rsidR="001D5F21" w:rsidRPr="00C04B6A" w:rsidRDefault="001D5F21" w:rsidP="00670083">
            <w:pPr>
              <w:rPr>
                <w:rFonts w:asciiTheme="minorEastAsia" w:hAnsiTheme="minorEastAsia" w:cs="Times New Roman"/>
                <w:bCs/>
                <w:sz w:val="22"/>
                <w:szCs w:val="21"/>
              </w:rPr>
            </w:pPr>
          </w:p>
        </w:tc>
      </w:tr>
    </w:tbl>
    <w:p w14:paraId="42D006EA" w14:textId="77777777" w:rsidR="001D5F21" w:rsidRPr="005A6360" w:rsidRDefault="001D5F21" w:rsidP="001D5F21">
      <w:pPr>
        <w:ind w:leftChars="202" w:left="424" w:firstLine="1"/>
        <w:rPr>
          <w:rFonts w:ascii="ＭＳ 明朝" w:eastAsia="ＭＳ 明朝" w:hAnsi="ＭＳ 明朝" w:cs="Times New Roman"/>
          <w:bCs/>
          <w:sz w:val="22"/>
          <w:szCs w:val="21"/>
        </w:rPr>
      </w:pPr>
    </w:p>
    <w:p w14:paraId="41A6183F" w14:textId="50F19E0B" w:rsidR="001D5F21" w:rsidRPr="00722024" w:rsidRDefault="00A31E09" w:rsidP="00AE6795">
      <w:pPr>
        <w:pStyle w:val="2"/>
      </w:pPr>
      <w:bookmarkStart w:id="48" w:name="_Toc112759392"/>
      <w:r>
        <w:rPr>
          <w:rFonts w:hint="eastAsia"/>
        </w:rPr>
        <w:t>その他の減災項目</w:t>
      </w:r>
      <w:bookmarkEnd w:id="48"/>
    </w:p>
    <w:tbl>
      <w:tblPr>
        <w:tblStyle w:val="a6"/>
        <w:tblW w:w="0" w:type="auto"/>
        <w:tblInd w:w="425" w:type="dxa"/>
        <w:tblLook w:val="04A0" w:firstRow="1" w:lastRow="0" w:firstColumn="1" w:lastColumn="0" w:noHBand="0" w:noVBand="1"/>
      </w:tblPr>
      <w:tblGrid>
        <w:gridCol w:w="2405"/>
        <w:gridCol w:w="6906"/>
      </w:tblGrid>
      <w:tr w:rsidR="00E63BBD" w:rsidRPr="005027C0" w14:paraId="6C158E50" w14:textId="77777777" w:rsidTr="00670083">
        <w:tc>
          <w:tcPr>
            <w:tcW w:w="2405" w:type="dxa"/>
            <w:shd w:val="clear" w:color="auto" w:fill="F2F2F2" w:themeFill="background1" w:themeFillShade="F2"/>
          </w:tcPr>
          <w:p w14:paraId="0E23DF75" w14:textId="77777777" w:rsidR="00E63BBD" w:rsidRPr="00C04B6A" w:rsidRDefault="00E63BBD" w:rsidP="00670083">
            <w:pPr>
              <w:pStyle w:val="a5"/>
              <w:ind w:leftChars="0" w:left="0"/>
              <w:jc w:val="center"/>
              <w:rPr>
                <w:rFonts w:asciiTheme="minorEastAsia" w:hAnsiTheme="minorEastAsia"/>
                <w:sz w:val="22"/>
                <w:szCs w:val="24"/>
              </w:rPr>
            </w:pPr>
            <w:r w:rsidRPr="00C04B6A">
              <w:rPr>
                <w:rFonts w:asciiTheme="minorEastAsia" w:hAnsiTheme="minorEastAsia" w:hint="eastAsia"/>
                <w:sz w:val="22"/>
                <w:szCs w:val="24"/>
              </w:rPr>
              <w:t>減災の項目</w:t>
            </w:r>
          </w:p>
        </w:tc>
        <w:tc>
          <w:tcPr>
            <w:tcW w:w="6906" w:type="dxa"/>
            <w:shd w:val="clear" w:color="auto" w:fill="F2F2F2" w:themeFill="background1" w:themeFillShade="F2"/>
          </w:tcPr>
          <w:p w14:paraId="11405550" w14:textId="77777777" w:rsidR="00E63BBD" w:rsidRPr="00C04B6A" w:rsidRDefault="00E63BBD" w:rsidP="00670083">
            <w:pPr>
              <w:pStyle w:val="a5"/>
              <w:ind w:leftChars="0" w:left="0"/>
              <w:jc w:val="center"/>
              <w:rPr>
                <w:rFonts w:asciiTheme="minorEastAsia" w:hAnsiTheme="minorEastAsia"/>
                <w:sz w:val="22"/>
                <w:szCs w:val="24"/>
              </w:rPr>
            </w:pPr>
            <w:r w:rsidRPr="00C04B6A">
              <w:rPr>
                <w:rFonts w:asciiTheme="minorEastAsia" w:hAnsiTheme="minorEastAsia" w:hint="eastAsia"/>
                <w:sz w:val="22"/>
                <w:szCs w:val="24"/>
              </w:rPr>
              <w:t>具体的な減災対応</w:t>
            </w:r>
          </w:p>
        </w:tc>
      </w:tr>
      <w:tr w:rsidR="00E63BBD" w:rsidRPr="005027C0" w14:paraId="14201CFE" w14:textId="77777777" w:rsidTr="00670083">
        <w:tc>
          <w:tcPr>
            <w:tcW w:w="2405" w:type="dxa"/>
            <w:vAlign w:val="center"/>
          </w:tcPr>
          <w:p w14:paraId="1201925E" w14:textId="77777777" w:rsidR="00E63BBD" w:rsidRPr="00C04B6A" w:rsidRDefault="00E63BBD" w:rsidP="00670083">
            <w:pPr>
              <w:pStyle w:val="a5"/>
              <w:ind w:leftChars="0" w:left="0"/>
              <w:jc w:val="center"/>
              <w:rPr>
                <w:rFonts w:asciiTheme="minorEastAsia" w:hAnsiTheme="minorEastAsia"/>
                <w:sz w:val="22"/>
                <w:szCs w:val="24"/>
              </w:rPr>
            </w:pPr>
          </w:p>
        </w:tc>
        <w:tc>
          <w:tcPr>
            <w:tcW w:w="6906" w:type="dxa"/>
          </w:tcPr>
          <w:p w14:paraId="6158EB00" w14:textId="77777777" w:rsidR="00E63BBD" w:rsidRPr="00C04B6A" w:rsidRDefault="00E63BBD" w:rsidP="00670083">
            <w:pPr>
              <w:pStyle w:val="a5"/>
              <w:ind w:leftChars="0" w:left="0"/>
              <w:rPr>
                <w:rFonts w:asciiTheme="minorEastAsia" w:hAnsiTheme="minorEastAsia"/>
                <w:sz w:val="22"/>
                <w:szCs w:val="24"/>
              </w:rPr>
            </w:pPr>
          </w:p>
          <w:p w14:paraId="4300E363" w14:textId="77777777" w:rsidR="00E63BBD" w:rsidRPr="00C04B6A" w:rsidRDefault="00E63BBD" w:rsidP="00670083">
            <w:pPr>
              <w:pStyle w:val="a5"/>
              <w:ind w:leftChars="0" w:left="0"/>
              <w:rPr>
                <w:rFonts w:asciiTheme="minorEastAsia" w:hAnsiTheme="minorEastAsia"/>
                <w:sz w:val="22"/>
                <w:szCs w:val="24"/>
              </w:rPr>
            </w:pPr>
          </w:p>
        </w:tc>
      </w:tr>
      <w:tr w:rsidR="00E63BBD" w:rsidRPr="005027C0" w14:paraId="3D51CCD8" w14:textId="77777777" w:rsidTr="00670083">
        <w:tc>
          <w:tcPr>
            <w:tcW w:w="2405" w:type="dxa"/>
            <w:vAlign w:val="center"/>
          </w:tcPr>
          <w:p w14:paraId="2F04EF73" w14:textId="77777777" w:rsidR="00E63BBD" w:rsidRPr="00C04B6A" w:rsidRDefault="00E63BBD" w:rsidP="00670083">
            <w:pPr>
              <w:pStyle w:val="a5"/>
              <w:ind w:leftChars="0" w:left="0"/>
              <w:jc w:val="center"/>
              <w:rPr>
                <w:rFonts w:asciiTheme="minorEastAsia" w:hAnsiTheme="minorEastAsia"/>
                <w:sz w:val="22"/>
                <w:szCs w:val="24"/>
              </w:rPr>
            </w:pPr>
          </w:p>
        </w:tc>
        <w:tc>
          <w:tcPr>
            <w:tcW w:w="6906" w:type="dxa"/>
          </w:tcPr>
          <w:p w14:paraId="4CDBE310" w14:textId="77777777" w:rsidR="00E63BBD" w:rsidRPr="00C04B6A" w:rsidRDefault="00E63BBD" w:rsidP="00670083">
            <w:pPr>
              <w:pStyle w:val="a5"/>
              <w:ind w:leftChars="0" w:left="0"/>
              <w:rPr>
                <w:rFonts w:asciiTheme="minorEastAsia" w:hAnsiTheme="minorEastAsia"/>
                <w:sz w:val="22"/>
                <w:szCs w:val="24"/>
              </w:rPr>
            </w:pPr>
          </w:p>
          <w:p w14:paraId="2AA2A99E" w14:textId="77777777" w:rsidR="00E63BBD" w:rsidRPr="00C04B6A" w:rsidRDefault="00E63BBD" w:rsidP="00670083">
            <w:pPr>
              <w:pStyle w:val="a5"/>
              <w:ind w:leftChars="0" w:left="0"/>
              <w:rPr>
                <w:rFonts w:asciiTheme="minorEastAsia" w:hAnsiTheme="minorEastAsia"/>
                <w:sz w:val="22"/>
                <w:szCs w:val="24"/>
              </w:rPr>
            </w:pPr>
          </w:p>
        </w:tc>
      </w:tr>
      <w:tr w:rsidR="00E63BBD" w:rsidRPr="005027C0" w14:paraId="5AC9D38C" w14:textId="77777777" w:rsidTr="00670083">
        <w:tc>
          <w:tcPr>
            <w:tcW w:w="2405" w:type="dxa"/>
            <w:vAlign w:val="center"/>
          </w:tcPr>
          <w:p w14:paraId="062C4806" w14:textId="77777777" w:rsidR="00E63BBD" w:rsidRPr="00C04B6A" w:rsidRDefault="00E63BBD" w:rsidP="00670083">
            <w:pPr>
              <w:pStyle w:val="a5"/>
              <w:ind w:leftChars="0" w:left="0"/>
              <w:jc w:val="center"/>
              <w:rPr>
                <w:rFonts w:asciiTheme="minorEastAsia" w:hAnsiTheme="minorEastAsia"/>
                <w:sz w:val="22"/>
                <w:szCs w:val="24"/>
              </w:rPr>
            </w:pPr>
          </w:p>
        </w:tc>
        <w:tc>
          <w:tcPr>
            <w:tcW w:w="6906" w:type="dxa"/>
          </w:tcPr>
          <w:p w14:paraId="35B63BD5" w14:textId="77777777" w:rsidR="00E63BBD" w:rsidRPr="00C04B6A" w:rsidRDefault="00E63BBD" w:rsidP="00670083">
            <w:pPr>
              <w:pStyle w:val="a5"/>
              <w:ind w:leftChars="0" w:left="0"/>
              <w:rPr>
                <w:rFonts w:asciiTheme="minorEastAsia" w:hAnsiTheme="minorEastAsia"/>
                <w:sz w:val="22"/>
                <w:szCs w:val="24"/>
              </w:rPr>
            </w:pPr>
          </w:p>
          <w:p w14:paraId="2B2237F7" w14:textId="77777777" w:rsidR="00E63BBD" w:rsidRPr="00C04B6A" w:rsidRDefault="00E63BBD" w:rsidP="00670083">
            <w:pPr>
              <w:pStyle w:val="a5"/>
              <w:ind w:leftChars="0" w:left="0"/>
              <w:rPr>
                <w:rFonts w:asciiTheme="minorEastAsia" w:hAnsiTheme="minorEastAsia"/>
                <w:sz w:val="22"/>
                <w:szCs w:val="24"/>
              </w:rPr>
            </w:pPr>
          </w:p>
        </w:tc>
      </w:tr>
      <w:tr w:rsidR="00E63BBD" w:rsidRPr="005027C0" w14:paraId="77BD296F" w14:textId="77777777" w:rsidTr="00670083">
        <w:tc>
          <w:tcPr>
            <w:tcW w:w="2405" w:type="dxa"/>
            <w:vAlign w:val="center"/>
          </w:tcPr>
          <w:p w14:paraId="0BC59361" w14:textId="77777777" w:rsidR="00E63BBD" w:rsidRPr="00C04B6A" w:rsidRDefault="00E63BBD" w:rsidP="00670083">
            <w:pPr>
              <w:pStyle w:val="a5"/>
              <w:ind w:leftChars="0" w:left="0"/>
              <w:jc w:val="center"/>
              <w:rPr>
                <w:rFonts w:asciiTheme="minorEastAsia" w:hAnsiTheme="minorEastAsia"/>
                <w:sz w:val="22"/>
                <w:szCs w:val="24"/>
              </w:rPr>
            </w:pPr>
          </w:p>
        </w:tc>
        <w:tc>
          <w:tcPr>
            <w:tcW w:w="6906" w:type="dxa"/>
          </w:tcPr>
          <w:p w14:paraId="48AD88DE" w14:textId="77777777" w:rsidR="00E63BBD" w:rsidRPr="00C04B6A" w:rsidRDefault="00E63BBD" w:rsidP="00670083">
            <w:pPr>
              <w:pStyle w:val="a5"/>
              <w:ind w:leftChars="0" w:left="0"/>
              <w:rPr>
                <w:rFonts w:asciiTheme="minorEastAsia" w:hAnsiTheme="minorEastAsia"/>
                <w:sz w:val="22"/>
                <w:szCs w:val="24"/>
              </w:rPr>
            </w:pPr>
          </w:p>
          <w:p w14:paraId="44687E2C" w14:textId="77777777" w:rsidR="00E63BBD" w:rsidRPr="00C04B6A" w:rsidRDefault="00E63BBD" w:rsidP="00670083">
            <w:pPr>
              <w:pStyle w:val="a5"/>
              <w:ind w:leftChars="0" w:left="0"/>
              <w:rPr>
                <w:rFonts w:asciiTheme="minorEastAsia" w:hAnsiTheme="minorEastAsia"/>
                <w:sz w:val="22"/>
                <w:szCs w:val="24"/>
              </w:rPr>
            </w:pPr>
          </w:p>
        </w:tc>
      </w:tr>
    </w:tbl>
    <w:p w14:paraId="1B42B580" w14:textId="77777777" w:rsidR="00964765" w:rsidRDefault="00964765" w:rsidP="00964765"/>
    <w:p w14:paraId="676414DC" w14:textId="4819A7AF" w:rsidR="00F40543" w:rsidRPr="00F40543" w:rsidRDefault="00F40543" w:rsidP="00AE6795">
      <w:pPr>
        <w:pStyle w:val="1"/>
      </w:pPr>
      <w:bookmarkStart w:id="49" w:name="_Toc112759393"/>
      <w:r w:rsidRPr="00F40543">
        <w:rPr>
          <w:rFonts w:hint="eastAsia"/>
        </w:rPr>
        <w:t>危機の発生が間近に予想される時の対応【風、雨、</w:t>
      </w:r>
      <w:r w:rsidR="00242A0B">
        <w:rPr>
          <w:rFonts w:hint="eastAsia"/>
        </w:rPr>
        <w:t>津、</w:t>
      </w:r>
      <w:r w:rsidRPr="00F40543">
        <w:rPr>
          <w:rFonts w:hint="eastAsia"/>
        </w:rPr>
        <w:t>雪、水、土、山】</w:t>
      </w:r>
      <w:bookmarkEnd w:id="49"/>
    </w:p>
    <w:p w14:paraId="13F1380A" w14:textId="67331996"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台風や大雨、大雪などの気象災害のように災害・危機の発生が間近に予想できる時、</w:t>
      </w:r>
      <w:r w:rsidR="00873913" w:rsidRPr="00C04B6A">
        <w:rPr>
          <w:rFonts w:asciiTheme="minorEastAsia" w:hAnsiTheme="minorEastAsia" w:hint="eastAsia"/>
          <w:sz w:val="22"/>
        </w:rPr>
        <w:t>お客様</w:t>
      </w:r>
      <w:r w:rsidRPr="00C04B6A">
        <w:rPr>
          <w:rFonts w:asciiTheme="minorEastAsia" w:hAnsiTheme="minorEastAsia" w:hint="eastAsia"/>
          <w:sz w:val="22"/>
        </w:rPr>
        <w:t>の安全・安心と事業継続の備えのために災害発生前に予め行う対応について検討します。</w:t>
      </w:r>
    </w:p>
    <w:tbl>
      <w:tblPr>
        <w:tblStyle w:val="a6"/>
        <w:tblW w:w="9639" w:type="dxa"/>
        <w:tblInd w:w="284" w:type="dxa"/>
        <w:tblLook w:val="04A0" w:firstRow="1" w:lastRow="0" w:firstColumn="1" w:lastColumn="0" w:noHBand="0" w:noVBand="1"/>
      </w:tblPr>
      <w:tblGrid>
        <w:gridCol w:w="9639"/>
      </w:tblGrid>
      <w:tr w:rsidR="00B872EC" w:rsidRPr="005854D1" w14:paraId="413B6CED" w14:textId="77777777" w:rsidTr="00E53B63">
        <w:tc>
          <w:tcPr>
            <w:tcW w:w="9639" w:type="dxa"/>
            <w:tcBorders>
              <w:top w:val="nil"/>
              <w:left w:val="nil"/>
              <w:bottom w:val="nil"/>
              <w:right w:val="nil"/>
            </w:tcBorders>
            <w:shd w:val="clear" w:color="auto" w:fill="FFF2CC" w:themeFill="accent4" w:themeFillTint="33"/>
          </w:tcPr>
          <w:p w14:paraId="643DD000" w14:textId="77777777" w:rsidR="00B872EC" w:rsidRPr="005854D1" w:rsidRDefault="00B872EC" w:rsidP="00E53B63">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34016" behindDoc="1" locked="0" layoutInCell="1" allowOverlap="1" wp14:anchorId="1FCE95AB" wp14:editId="5350853B">
                  <wp:simplePos x="0" y="0"/>
                  <wp:positionH relativeFrom="margin">
                    <wp:posOffset>55245</wp:posOffset>
                  </wp:positionH>
                  <wp:positionV relativeFrom="paragraph">
                    <wp:posOffset>153917</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52" name="図 5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p>
          <w:p w14:paraId="326189FC" w14:textId="77777777" w:rsidR="00B872EC" w:rsidRPr="005854D1" w:rsidRDefault="00B872EC" w:rsidP="00E53B63">
            <w:pPr>
              <w:widowControl/>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本計画中における災害・危機の略号は以下の通りです。</w:t>
            </w:r>
          </w:p>
          <w:p w14:paraId="62F7574B" w14:textId="77777777" w:rsidR="00B872EC" w:rsidRPr="005854D1" w:rsidRDefault="00B872EC" w:rsidP="00E53B63">
            <w:pPr>
              <w:widowControl/>
              <w:ind w:firstLineChars="200" w:firstLine="400"/>
              <w:jc w:val="left"/>
              <w:rPr>
                <w:rFonts w:ascii="BIZ UDPゴシック" w:eastAsia="BIZ UDPゴシック" w:hAnsi="BIZ UDPゴシック" w:cs="Times New Roman"/>
                <w:sz w:val="20"/>
                <w:szCs w:val="21"/>
              </w:rPr>
            </w:pPr>
          </w:p>
          <w:p w14:paraId="45DCD4C7" w14:textId="77777777" w:rsidR="00B872EC" w:rsidRPr="005854D1" w:rsidRDefault="00B872EC" w:rsidP="00E53B63">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43DBABC9"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5D5A2186"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65C4F3E9"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4FCE1081"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2F5BFD0E" w14:textId="77777777" w:rsidR="00B872EC" w:rsidRPr="005854D1" w:rsidRDefault="00B872EC" w:rsidP="00E53B63">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7707D3E8"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0259529D"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37C2F0BB"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4C9A0968" w14:textId="77777777" w:rsidR="00B872EC" w:rsidRPr="005854D1" w:rsidRDefault="00B872EC" w:rsidP="00E53B63">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4C67B299" w14:textId="77777777" w:rsidR="00B872EC" w:rsidRPr="005854D1" w:rsidRDefault="00B872EC" w:rsidP="00E53B63">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27FF8D82" w14:textId="77777777" w:rsidR="00C316A7" w:rsidRPr="00B872EC" w:rsidRDefault="00C316A7" w:rsidP="00C316A7">
      <w:pPr>
        <w:pStyle w:val="a5"/>
        <w:ind w:leftChars="0" w:left="425" w:firstLineChars="100" w:firstLine="220"/>
        <w:rPr>
          <w:rFonts w:asciiTheme="minorEastAsia" w:hAnsiTheme="minorEastAsia"/>
          <w:sz w:val="22"/>
          <w:szCs w:val="24"/>
        </w:rPr>
      </w:pPr>
    </w:p>
    <w:p w14:paraId="11E47EB5" w14:textId="2E697446" w:rsidR="00C316A7" w:rsidRPr="00F40543" w:rsidRDefault="00C316A7" w:rsidP="00AE6795">
      <w:pPr>
        <w:pStyle w:val="2"/>
      </w:pPr>
      <w:bookmarkStart w:id="50" w:name="_Toc112759394"/>
      <w:r w:rsidRPr="00F40543">
        <w:rPr>
          <w:rFonts w:hint="eastAsia"/>
        </w:rPr>
        <w:t>危機対応体制の設置</w:t>
      </w:r>
      <w:bookmarkEnd w:id="50"/>
    </w:p>
    <w:p w14:paraId="05DDAE5D" w14:textId="0D240D3B"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災害・危機の発生が間近に予想される時は</w:t>
      </w:r>
      <w:r w:rsidRPr="00964765">
        <w:rPr>
          <w:rFonts w:asciiTheme="minorEastAsia" w:hAnsiTheme="minorEastAsia" w:hint="eastAsia"/>
          <w:sz w:val="22"/>
        </w:rPr>
        <w:t>、</w:t>
      </w:r>
      <w:r w:rsidR="00964765" w:rsidRPr="00964765">
        <w:rPr>
          <w:rFonts w:asciiTheme="minorEastAsia" w:hAnsiTheme="minorEastAsia" w:hint="eastAsia"/>
          <w:sz w:val="22"/>
        </w:rPr>
        <w:t>「</w:t>
      </w:r>
      <w:r w:rsidR="00964765" w:rsidRPr="00964765">
        <w:rPr>
          <w:rFonts w:asciiTheme="minorEastAsia" w:hAnsiTheme="minorEastAsia"/>
          <w:sz w:val="22"/>
        </w:rPr>
        <w:fldChar w:fldCharType="begin"/>
      </w:r>
      <w:r w:rsidR="00964765" w:rsidRPr="00964765">
        <w:rPr>
          <w:rFonts w:asciiTheme="minorEastAsia" w:hAnsiTheme="minorEastAsia"/>
          <w:sz w:val="22"/>
        </w:rPr>
        <w:instrText xml:space="preserve"> </w:instrText>
      </w:r>
      <w:r w:rsidR="00964765" w:rsidRPr="00964765">
        <w:rPr>
          <w:rFonts w:asciiTheme="minorEastAsia" w:hAnsiTheme="minorEastAsia" w:hint="eastAsia"/>
          <w:sz w:val="22"/>
        </w:rPr>
        <w:instrText>REF _Ref112757387 \r \h</w:instrText>
      </w:r>
      <w:r w:rsidR="00964765" w:rsidRPr="00964765">
        <w:rPr>
          <w:rFonts w:asciiTheme="minorEastAsia" w:hAnsiTheme="minorEastAsia"/>
          <w:sz w:val="22"/>
        </w:rPr>
        <w:instrText xml:space="preserve">  \* MERGEFORMAT </w:instrText>
      </w:r>
      <w:r w:rsidR="00964765" w:rsidRPr="00964765">
        <w:rPr>
          <w:rFonts w:asciiTheme="minorEastAsia" w:hAnsiTheme="minorEastAsia"/>
          <w:sz w:val="22"/>
        </w:rPr>
      </w:r>
      <w:r w:rsidR="00964765" w:rsidRPr="00964765">
        <w:rPr>
          <w:rFonts w:asciiTheme="minorEastAsia" w:hAnsiTheme="minorEastAsia"/>
          <w:sz w:val="22"/>
        </w:rPr>
        <w:fldChar w:fldCharType="separate"/>
      </w:r>
      <w:r w:rsidR="00964765" w:rsidRPr="00964765">
        <w:rPr>
          <w:rFonts w:asciiTheme="minorEastAsia" w:hAnsiTheme="minorEastAsia"/>
          <w:sz w:val="22"/>
        </w:rPr>
        <w:t>3.2</w:t>
      </w:r>
      <w:r w:rsidR="00964765" w:rsidRPr="00964765">
        <w:rPr>
          <w:rFonts w:asciiTheme="minorEastAsia" w:hAnsiTheme="minorEastAsia"/>
          <w:sz w:val="22"/>
        </w:rPr>
        <w:fldChar w:fldCharType="end"/>
      </w:r>
      <w:r w:rsidR="00964765" w:rsidRPr="00964765">
        <w:rPr>
          <w:rFonts w:asciiTheme="minorEastAsia" w:hAnsiTheme="minorEastAsia"/>
          <w:sz w:val="22"/>
        </w:rPr>
        <w:fldChar w:fldCharType="begin"/>
      </w:r>
      <w:r w:rsidR="00964765" w:rsidRPr="00964765">
        <w:rPr>
          <w:rFonts w:asciiTheme="minorEastAsia" w:hAnsiTheme="minorEastAsia"/>
          <w:sz w:val="22"/>
        </w:rPr>
        <w:instrText xml:space="preserve"> REF _Ref112757387 \h  \* MERGEFORMAT </w:instrText>
      </w:r>
      <w:r w:rsidR="00964765" w:rsidRPr="00964765">
        <w:rPr>
          <w:rFonts w:asciiTheme="minorEastAsia" w:hAnsiTheme="minorEastAsia"/>
          <w:sz w:val="22"/>
        </w:rPr>
      </w:r>
      <w:r w:rsidR="00964765" w:rsidRPr="00964765">
        <w:rPr>
          <w:rFonts w:asciiTheme="minorEastAsia" w:hAnsiTheme="minorEastAsia"/>
          <w:sz w:val="22"/>
        </w:rPr>
        <w:fldChar w:fldCharType="separate"/>
      </w:r>
      <w:r w:rsidR="00964765" w:rsidRPr="00964765">
        <w:rPr>
          <w:rFonts w:asciiTheme="minorEastAsia" w:hAnsiTheme="minorEastAsia" w:hint="eastAsia"/>
          <w:sz w:val="22"/>
        </w:rPr>
        <w:t>緊急時における</w:t>
      </w:r>
      <w:r w:rsidR="00964765" w:rsidRPr="00964765">
        <w:rPr>
          <w:rFonts w:asciiTheme="minorEastAsia" w:hAnsiTheme="minorEastAsia"/>
          <w:sz w:val="22"/>
        </w:rPr>
        <w:t>BCP</w:t>
      </w:r>
      <w:r w:rsidR="00964765" w:rsidRPr="00964765">
        <w:rPr>
          <w:rFonts w:asciiTheme="minorEastAsia" w:hAnsiTheme="minorEastAsia" w:hint="eastAsia"/>
          <w:sz w:val="22"/>
        </w:rPr>
        <w:t>の発動体制</w:t>
      </w:r>
      <w:r w:rsidR="00366CF9" w:rsidRPr="00366CF9">
        <w:rPr>
          <w:rFonts w:asciiTheme="minorEastAsia" w:hAnsiTheme="minorEastAsia" w:hint="eastAsia"/>
          <w:bCs/>
          <w:color w:val="FF0000"/>
          <w:sz w:val="22"/>
        </w:rPr>
        <w:t>★</w:t>
      </w:r>
      <w:r w:rsidR="00964765" w:rsidRPr="00964765">
        <w:rPr>
          <w:rFonts w:asciiTheme="minorEastAsia" w:hAnsiTheme="minorEastAsia"/>
          <w:sz w:val="22"/>
        </w:rPr>
        <w:fldChar w:fldCharType="end"/>
      </w:r>
      <w:r w:rsidR="00964765" w:rsidRPr="00964765">
        <w:rPr>
          <w:rFonts w:asciiTheme="minorEastAsia" w:hAnsiTheme="minorEastAsia" w:hint="eastAsia"/>
          <w:sz w:val="22"/>
        </w:rPr>
        <w:t>」</w:t>
      </w:r>
      <w:r w:rsidRPr="00C04B6A">
        <w:rPr>
          <w:rFonts w:asciiTheme="minorEastAsia" w:hAnsiTheme="minorEastAsia"/>
          <w:sz w:val="22"/>
        </w:rPr>
        <w:t>に</w:t>
      </w:r>
      <w:r w:rsidR="005562DE">
        <w:rPr>
          <w:rFonts w:asciiTheme="minorEastAsia" w:hAnsiTheme="minorEastAsia"/>
          <w:sz w:val="22"/>
        </w:rPr>
        <w:t>基づき</w:t>
      </w:r>
      <w:r w:rsidRPr="00C04B6A">
        <w:rPr>
          <w:rFonts w:asciiTheme="minorEastAsia" w:hAnsiTheme="minorEastAsia"/>
          <w:sz w:val="22"/>
        </w:rPr>
        <w:t>危機対応体制(対策本部等)</w:t>
      </w:r>
      <w:r w:rsidRPr="00C04B6A">
        <w:rPr>
          <w:rFonts w:asciiTheme="minorEastAsia" w:hAnsiTheme="minorEastAsia" w:hint="eastAsia"/>
          <w:sz w:val="22"/>
        </w:rPr>
        <w:t>を設置します。</w:t>
      </w:r>
    </w:p>
    <w:tbl>
      <w:tblPr>
        <w:tblStyle w:val="a6"/>
        <w:tblW w:w="9639" w:type="dxa"/>
        <w:tblInd w:w="284" w:type="dxa"/>
        <w:tblLook w:val="04A0" w:firstRow="1" w:lastRow="0" w:firstColumn="1" w:lastColumn="0" w:noHBand="0" w:noVBand="1"/>
      </w:tblPr>
      <w:tblGrid>
        <w:gridCol w:w="9639"/>
      </w:tblGrid>
      <w:tr w:rsidR="00FC213E" w14:paraId="2828E6D4" w14:textId="77777777" w:rsidTr="00B872EC">
        <w:tc>
          <w:tcPr>
            <w:tcW w:w="9639" w:type="dxa"/>
            <w:tcBorders>
              <w:top w:val="nil"/>
              <w:left w:val="nil"/>
              <w:bottom w:val="nil"/>
              <w:right w:val="nil"/>
            </w:tcBorders>
            <w:shd w:val="clear" w:color="auto" w:fill="FFF2CC" w:themeFill="accent4" w:themeFillTint="33"/>
          </w:tcPr>
          <w:p w14:paraId="102CF7BE" w14:textId="1E9E60AC" w:rsidR="00FC213E" w:rsidRPr="00FC213E" w:rsidRDefault="00FC213E" w:rsidP="00AE6795">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7392" behindDoc="0" locked="0" layoutInCell="1" allowOverlap="1" wp14:anchorId="4785DD06" wp14:editId="05846297">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は、危機や災害の影響が少なく、停電時でも非常用電源と、外部との通信が確保され得る場所に設置します。例えば、地震により津波が発生し、浸水の可能性がある建物の場合、倒壊のリスクが少なく、かつ浸水の影響の少ない上層階に設置する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p>
        </w:tc>
      </w:tr>
    </w:tbl>
    <w:p w14:paraId="68A57026" w14:textId="77777777" w:rsidR="00FC213E" w:rsidRDefault="00FC213E" w:rsidP="00C316A7">
      <w:pPr>
        <w:ind w:leftChars="202" w:left="424"/>
        <w:jc w:val="left"/>
        <w:rPr>
          <w:rFonts w:ascii="BIZ UDPゴシック" w:eastAsia="BIZ UDPゴシック" w:hAnsi="BIZ UDPゴシック" w:cs="Times New Roman"/>
          <w:bCs/>
          <w:sz w:val="20"/>
          <w:szCs w:val="20"/>
        </w:rPr>
      </w:pPr>
    </w:p>
    <w:p w14:paraId="7E88105D" w14:textId="2C581915"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【体制（対策本部）の設置場所】</w:t>
      </w:r>
    </w:p>
    <w:p w14:paraId="44E8AAEF" w14:textId="77777777" w:rsidR="00C316A7" w:rsidRPr="0087307F" w:rsidRDefault="00C316A7" w:rsidP="00C316A7">
      <w:pPr>
        <w:ind w:firstLineChars="193" w:firstLine="425"/>
        <w:jc w:val="left"/>
        <w:rPr>
          <w:rFonts w:asciiTheme="minorEastAsia" w:hAnsiTheme="minorEastAsia" w:cs="Times New Roman"/>
          <w:bCs/>
          <w:sz w:val="22"/>
          <w:szCs w:val="21"/>
        </w:rPr>
      </w:pPr>
    </w:p>
    <w:p w14:paraId="2CF26313" w14:textId="77777777" w:rsidR="00C316A7" w:rsidRDefault="00C316A7" w:rsidP="00C316A7">
      <w:pPr>
        <w:ind w:firstLineChars="193" w:firstLine="425"/>
        <w:jc w:val="left"/>
        <w:rPr>
          <w:rFonts w:asciiTheme="minorEastAsia" w:hAnsiTheme="minorEastAsia" w:cs="Times New Roman"/>
          <w:bCs/>
          <w:sz w:val="22"/>
          <w:szCs w:val="21"/>
        </w:rPr>
      </w:pPr>
    </w:p>
    <w:p w14:paraId="69CF97FB" w14:textId="77777777"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【予定された設置場所に体制設置ができない場合の代替場所】</w:t>
      </w:r>
    </w:p>
    <w:p w14:paraId="5C066E58" w14:textId="77777777"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災害・危機の影響により、対策本部等を設置する予定の場所が使えない、または安全の確保が難しい場合は、以下の場所に対策本部等を移して危機対応を行います。</w:t>
      </w:r>
    </w:p>
    <w:p w14:paraId="7DC410F7" w14:textId="77777777" w:rsidR="00C316A7" w:rsidRDefault="00C316A7" w:rsidP="00D569E5">
      <w:pPr>
        <w:jc w:val="left"/>
        <w:rPr>
          <w:rFonts w:asciiTheme="minorEastAsia" w:hAnsiTheme="minorEastAsia" w:cs="Times New Roman"/>
          <w:bCs/>
          <w:sz w:val="22"/>
          <w:szCs w:val="21"/>
        </w:rPr>
      </w:pPr>
    </w:p>
    <w:p w14:paraId="65CBBC41" w14:textId="2F2B534D" w:rsidR="00B872EC" w:rsidRDefault="00B872EC">
      <w:pPr>
        <w:widowControl/>
        <w:jc w:val="left"/>
        <w:rPr>
          <w:rFonts w:asciiTheme="minorEastAsia" w:hAnsiTheme="minorEastAsia" w:cs="Times New Roman"/>
          <w:bCs/>
          <w:sz w:val="22"/>
          <w:szCs w:val="21"/>
        </w:rPr>
      </w:pPr>
    </w:p>
    <w:p w14:paraId="2C277BE7" w14:textId="77777777" w:rsidR="00D569E5" w:rsidRDefault="00D569E5">
      <w:pPr>
        <w:widowControl/>
        <w:jc w:val="left"/>
        <w:rPr>
          <w:rFonts w:asciiTheme="minorEastAsia" w:hAnsiTheme="minorEastAsia" w:cs="Times New Roman"/>
          <w:bCs/>
          <w:sz w:val="22"/>
          <w:szCs w:val="21"/>
        </w:rPr>
      </w:pPr>
    </w:p>
    <w:p w14:paraId="5401F270" w14:textId="613041A9" w:rsidR="00C316A7" w:rsidRPr="00F40543" w:rsidRDefault="00C316A7" w:rsidP="00AE6795">
      <w:pPr>
        <w:pStyle w:val="3"/>
      </w:pPr>
      <w:bookmarkStart w:id="51" w:name="_Ref112757559"/>
      <w:r w:rsidRPr="00F40543">
        <w:rPr>
          <w:rFonts w:hint="eastAsia"/>
        </w:rPr>
        <w:t>危機対応体制設置基準に</w:t>
      </w:r>
      <w:r w:rsidR="004525E0">
        <w:rPr>
          <w:rFonts w:hint="eastAsia"/>
        </w:rPr>
        <w:t>基づく</w:t>
      </w:r>
      <w:r w:rsidRPr="00F40543">
        <w:rPr>
          <w:rFonts w:hint="eastAsia"/>
        </w:rPr>
        <w:t>判断</w:t>
      </w:r>
      <w:bookmarkEnd w:id="51"/>
    </w:p>
    <w:p w14:paraId="69BE90F2" w14:textId="77777777"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災害・危機が予想される時、遅滞なく危機対応ができるよう、予め危機対応体制設置基準を定めておき、その基準に基づいて危機対応体制を設置・発動します。</w:t>
      </w:r>
    </w:p>
    <w:tbl>
      <w:tblPr>
        <w:tblStyle w:val="6"/>
        <w:tblW w:w="9067" w:type="dxa"/>
        <w:tblInd w:w="709" w:type="dxa"/>
        <w:tblLook w:val="04A0" w:firstRow="1" w:lastRow="0" w:firstColumn="1" w:lastColumn="0" w:noHBand="0" w:noVBand="1"/>
      </w:tblPr>
      <w:tblGrid>
        <w:gridCol w:w="3255"/>
        <w:gridCol w:w="5812"/>
      </w:tblGrid>
      <w:tr w:rsidR="00C316A7" w:rsidRPr="005027C0" w14:paraId="2E8AEE34" w14:textId="77777777" w:rsidTr="00C04B6A">
        <w:tc>
          <w:tcPr>
            <w:tcW w:w="3255" w:type="dxa"/>
            <w:shd w:val="clear" w:color="auto" w:fill="D9D9D9"/>
          </w:tcPr>
          <w:p w14:paraId="4ECB8116" w14:textId="1BE96C5E" w:rsidR="00C316A7" w:rsidRPr="00C04B6A" w:rsidRDefault="00C316A7" w:rsidP="00B92F34">
            <w:pPr>
              <w:jc w:val="center"/>
              <w:rPr>
                <w:rFonts w:asciiTheme="minorEastAsia" w:hAnsiTheme="minorEastAsia" w:cs="Times New Roman"/>
                <w:sz w:val="22"/>
                <w:szCs w:val="24"/>
              </w:rPr>
            </w:pPr>
            <w:bookmarkStart w:id="52" w:name="_Hlk106808917"/>
            <w:r w:rsidRPr="00C04B6A">
              <w:rPr>
                <w:rFonts w:asciiTheme="minorEastAsia" w:hAnsiTheme="minorEastAsia" w:cs="Times New Roman"/>
                <w:sz w:val="22"/>
                <w:szCs w:val="24"/>
              </w:rPr>
              <w:t>発生が想定される災害</w:t>
            </w:r>
            <w:r w:rsidR="00CB3B5D" w:rsidRPr="00C04B6A">
              <w:rPr>
                <w:rFonts w:asciiTheme="minorEastAsia" w:hAnsiTheme="minorEastAsia" w:cs="Times New Roman" w:hint="eastAsia"/>
                <w:sz w:val="22"/>
                <w:szCs w:val="24"/>
              </w:rPr>
              <w:t>・危機</w:t>
            </w:r>
          </w:p>
        </w:tc>
        <w:tc>
          <w:tcPr>
            <w:tcW w:w="5812" w:type="dxa"/>
            <w:shd w:val="clear" w:color="auto" w:fill="D9D9D9"/>
          </w:tcPr>
          <w:p w14:paraId="7023F56B" w14:textId="77777777" w:rsidR="00C316A7" w:rsidRPr="00C04B6A" w:rsidRDefault="00C316A7" w:rsidP="00B92F34">
            <w:pPr>
              <w:jc w:val="center"/>
              <w:rPr>
                <w:rFonts w:asciiTheme="minorEastAsia" w:hAnsiTheme="minorEastAsia" w:cs="Times New Roman"/>
                <w:sz w:val="22"/>
                <w:szCs w:val="24"/>
              </w:rPr>
            </w:pPr>
            <w:r w:rsidRPr="00C04B6A">
              <w:rPr>
                <w:rFonts w:asciiTheme="minorEastAsia" w:hAnsiTheme="minorEastAsia" w:cs="Times New Roman"/>
                <w:sz w:val="22"/>
                <w:szCs w:val="24"/>
              </w:rPr>
              <w:t>体制を設置する基準</w:t>
            </w:r>
          </w:p>
        </w:tc>
      </w:tr>
      <w:tr w:rsidR="00C316A7" w:rsidRPr="005027C0" w14:paraId="33CE246F" w14:textId="77777777" w:rsidTr="00C04B6A">
        <w:tc>
          <w:tcPr>
            <w:tcW w:w="3255" w:type="dxa"/>
          </w:tcPr>
          <w:p w14:paraId="22E0FCC3" w14:textId="77777777" w:rsidR="00C316A7" w:rsidRPr="00C04B6A" w:rsidRDefault="00C316A7" w:rsidP="00B92F34">
            <w:pPr>
              <w:rPr>
                <w:rFonts w:asciiTheme="minorEastAsia" w:hAnsiTheme="minorEastAsia" w:cs="Times New Roman"/>
                <w:sz w:val="22"/>
                <w:szCs w:val="24"/>
              </w:rPr>
            </w:pPr>
          </w:p>
        </w:tc>
        <w:tc>
          <w:tcPr>
            <w:tcW w:w="5812" w:type="dxa"/>
          </w:tcPr>
          <w:p w14:paraId="2C4D7D56" w14:textId="77777777" w:rsidR="00C316A7" w:rsidRPr="00C04B6A" w:rsidRDefault="00C316A7" w:rsidP="00B92F34">
            <w:pPr>
              <w:rPr>
                <w:rFonts w:asciiTheme="minorEastAsia" w:hAnsiTheme="minorEastAsia" w:cs="Times New Roman"/>
                <w:sz w:val="22"/>
                <w:szCs w:val="24"/>
              </w:rPr>
            </w:pPr>
          </w:p>
        </w:tc>
      </w:tr>
      <w:tr w:rsidR="00C316A7" w:rsidRPr="005027C0" w14:paraId="7DB47D8C" w14:textId="77777777" w:rsidTr="00C04B6A">
        <w:tc>
          <w:tcPr>
            <w:tcW w:w="3255" w:type="dxa"/>
          </w:tcPr>
          <w:p w14:paraId="06588826" w14:textId="77777777" w:rsidR="00C316A7" w:rsidRPr="00C04B6A" w:rsidRDefault="00C316A7" w:rsidP="00B92F34">
            <w:pPr>
              <w:rPr>
                <w:rFonts w:asciiTheme="minorEastAsia" w:hAnsiTheme="minorEastAsia" w:cs="Times New Roman"/>
                <w:sz w:val="22"/>
                <w:szCs w:val="24"/>
              </w:rPr>
            </w:pPr>
          </w:p>
        </w:tc>
        <w:tc>
          <w:tcPr>
            <w:tcW w:w="5812" w:type="dxa"/>
          </w:tcPr>
          <w:p w14:paraId="0D6BDAC5" w14:textId="77777777" w:rsidR="00C316A7" w:rsidRPr="00C04B6A" w:rsidRDefault="00C316A7" w:rsidP="00B92F34">
            <w:pPr>
              <w:rPr>
                <w:rFonts w:asciiTheme="minorEastAsia" w:hAnsiTheme="minorEastAsia" w:cs="Times New Roman"/>
                <w:sz w:val="22"/>
                <w:szCs w:val="24"/>
              </w:rPr>
            </w:pPr>
          </w:p>
        </w:tc>
      </w:tr>
      <w:tr w:rsidR="00C316A7" w:rsidRPr="005027C0" w14:paraId="2B092CC5" w14:textId="77777777" w:rsidTr="00C04B6A">
        <w:tc>
          <w:tcPr>
            <w:tcW w:w="3255" w:type="dxa"/>
          </w:tcPr>
          <w:p w14:paraId="104156BA" w14:textId="77777777" w:rsidR="00C316A7" w:rsidRPr="00C04B6A" w:rsidRDefault="00C316A7" w:rsidP="00B92F34">
            <w:pPr>
              <w:rPr>
                <w:rFonts w:asciiTheme="minorEastAsia" w:hAnsiTheme="minorEastAsia" w:cs="Times New Roman"/>
                <w:sz w:val="22"/>
                <w:szCs w:val="24"/>
              </w:rPr>
            </w:pPr>
          </w:p>
        </w:tc>
        <w:tc>
          <w:tcPr>
            <w:tcW w:w="5812" w:type="dxa"/>
          </w:tcPr>
          <w:p w14:paraId="35A8E295" w14:textId="77777777" w:rsidR="00C316A7" w:rsidRPr="00C04B6A" w:rsidRDefault="00C316A7" w:rsidP="00B92F34">
            <w:pPr>
              <w:rPr>
                <w:rFonts w:asciiTheme="minorEastAsia" w:hAnsiTheme="minorEastAsia" w:cs="Times New Roman"/>
                <w:sz w:val="22"/>
                <w:szCs w:val="24"/>
              </w:rPr>
            </w:pPr>
          </w:p>
        </w:tc>
      </w:tr>
    </w:tbl>
    <w:tbl>
      <w:tblPr>
        <w:tblStyle w:val="a6"/>
        <w:tblW w:w="0" w:type="auto"/>
        <w:tblInd w:w="704" w:type="dxa"/>
        <w:tblLook w:val="04A0" w:firstRow="1" w:lastRow="0" w:firstColumn="1" w:lastColumn="0" w:noHBand="0" w:noVBand="1"/>
      </w:tblPr>
      <w:tblGrid>
        <w:gridCol w:w="9032"/>
      </w:tblGrid>
      <w:tr w:rsidR="00FC213E" w14:paraId="463CB9F4" w14:textId="77777777" w:rsidTr="00AE6795">
        <w:tc>
          <w:tcPr>
            <w:tcW w:w="9032" w:type="dxa"/>
            <w:tcBorders>
              <w:top w:val="nil"/>
              <w:left w:val="nil"/>
              <w:bottom w:val="nil"/>
              <w:right w:val="nil"/>
            </w:tcBorders>
            <w:shd w:val="clear" w:color="auto" w:fill="FFF2CC" w:themeFill="accent4" w:themeFillTint="33"/>
          </w:tcPr>
          <w:bookmarkEnd w:id="52"/>
          <w:p w14:paraId="65E7FEAA" w14:textId="4AA782D5" w:rsidR="00FC213E" w:rsidRPr="000A6E40" w:rsidRDefault="00FC213E" w:rsidP="00FC213E">
            <w:pPr>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9440" behindDoc="0" locked="0" layoutInCell="1" allowOverlap="1" wp14:anchorId="79555778" wp14:editId="4991143C">
                  <wp:simplePos x="0" y="0"/>
                  <wp:positionH relativeFrom="column">
                    <wp:posOffset>76200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0A6E40">
              <w:rPr>
                <w:rFonts w:ascii="BIZ UDPゴシック" w:eastAsia="BIZ UDPゴシック" w:hAnsi="BIZ UDPゴシック"/>
                <w:sz w:val="20"/>
                <w:szCs w:val="20"/>
              </w:rPr>
              <w:t xml:space="preserve"> </w:t>
            </w:r>
          </w:p>
          <w:p w14:paraId="7A69C1CC" w14:textId="1353E07E" w:rsidR="00FC213E" w:rsidRPr="00FC213E" w:rsidRDefault="00FC213E" w:rsidP="00AE6795">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color w:val="FF0000"/>
                <w:sz w:val="20"/>
                <w:szCs w:val="20"/>
              </w:rPr>
              <w:t xml:space="preserve">　</w:t>
            </w:r>
            <w:r w:rsidRPr="000A6E40">
              <w:rPr>
                <w:rFonts w:ascii="BIZ UDPゴシック" w:eastAsia="BIZ UDPゴシック" w:hAnsi="BIZ UDPゴシック" w:cs="Times New Roman" w:hint="eastAsia"/>
                <w:bCs/>
                <w:sz w:val="20"/>
                <w:szCs w:val="20"/>
              </w:rPr>
              <w:t>危機対応体制の設置は、必ずしも体制設置場所に全員が集まることだけでなく、構内放送や業務無線等を通じて乗務員・従業員に危機対応体制での対応を指示・徹底することも含まれます。</w:t>
            </w:r>
          </w:p>
        </w:tc>
      </w:tr>
    </w:tbl>
    <w:p w14:paraId="6BB3855C" w14:textId="0AE6E6D8" w:rsidR="00355457" w:rsidRDefault="00355457">
      <w:pPr>
        <w:widowControl/>
        <w:jc w:val="left"/>
        <w:rPr>
          <w:rFonts w:ascii="BIZ UDPゴシック" w:eastAsia="BIZ UDPゴシック" w:hAnsi="BIZ UDPゴシック" w:cs="Times New Roman"/>
          <w:b/>
          <w:bCs/>
          <w:sz w:val="20"/>
          <w:szCs w:val="20"/>
        </w:rPr>
      </w:pPr>
    </w:p>
    <w:p w14:paraId="53CB7538" w14:textId="7FCC1AFD" w:rsidR="00C316A7" w:rsidRPr="00F40543" w:rsidRDefault="00C316A7" w:rsidP="00AE6795">
      <w:pPr>
        <w:pStyle w:val="2"/>
      </w:pPr>
      <w:bookmarkStart w:id="53" w:name="_Ref112757475"/>
      <w:bookmarkStart w:id="54" w:name="_Toc112759395"/>
      <w:r w:rsidRPr="00F40543">
        <w:rPr>
          <w:rFonts w:hint="eastAsia"/>
        </w:rPr>
        <w:t>災害・危機に関連する情報の収集</w:t>
      </w:r>
      <w:bookmarkEnd w:id="53"/>
      <w:bookmarkEnd w:id="54"/>
    </w:p>
    <w:p w14:paraId="3F5CD690" w14:textId="54346A46"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災害・危機が間近に予想される時に、</w:t>
      </w:r>
      <w:r w:rsidR="00873913" w:rsidRPr="00C04B6A">
        <w:rPr>
          <w:rFonts w:asciiTheme="minorEastAsia" w:hAnsiTheme="minorEastAsia" w:hint="eastAsia"/>
          <w:sz w:val="22"/>
        </w:rPr>
        <w:t>お客様</w:t>
      </w:r>
      <w:r w:rsidRPr="00C04B6A">
        <w:rPr>
          <w:rFonts w:asciiTheme="minorEastAsia" w:hAnsiTheme="minorEastAsia" w:hint="eastAsia"/>
          <w:sz w:val="22"/>
        </w:rPr>
        <w:t>の安全・安心確保と事業継続のために必要な情報とその情報源を予め特定し、リスト化しておきます。</w:t>
      </w:r>
    </w:p>
    <w:tbl>
      <w:tblPr>
        <w:tblStyle w:val="a6"/>
        <w:tblW w:w="9322" w:type="dxa"/>
        <w:tblInd w:w="419" w:type="dxa"/>
        <w:tblLook w:val="04A0" w:firstRow="1" w:lastRow="0" w:firstColumn="1" w:lastColumn="0" w:noHBand="0" w:noVBand="1"/>
      </w:tblPr>
      <w:tblGrid>
        <w:gridCol w:w="1863"/>
        <w:gridCol w:w="1863"/>
        <w:gridCol w:w="1863"/>
        <w:gridCol w:w="1863"/>
        <w:gridCol w:w="1870"/>
      </w:tblGrid>
      <w:tr w:rsidR="00C316A7" w:rsidRPr="005027C0" w14:paraId="7FED1406" w14:textId="77777777" w:rsidTr="003B101C">
        <w:trPr>
          <w:trHeight w:val="365"/>
        </w:trPr>
        <w:tc>
          <w:tcPr>
            <w:tcW w:w="1863" w:type="dxa"/>
            <w:shd w:val="clear" w:color="auto" w:fill="F2F2F2" w:themeFill="background1" w:themeFillShade="F2"/>
          </w:tcPr>
          <w:p w14:paraId="67A01765"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収集する情報</w:t>
            </w:r>
          </w:p>
        </w:tc>
        <w:tc>
          <w:tcPr>
            <w:tcW w:w="1863" w:type="dxa"/>
            <w:shd w:val="clear" w:color="auto" w:fill="F2F2F2" w:themeFill="background1" w:themeFillShade="F2"/>
          </w:tcPr>
          <w:p w14:paraId="03AE69AB"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情報源（機関）</w:t>
            </w:r>
          </w:p>
        </w:tc>
        <w:tc>
          <w:tcPr>
            <w:tcW w:w="1863" w:type="dxa"/>
            <w:shd w:val="clear" w:color="auto" w:fill="F2F2F2" w:themeFill="background1" w:themeFillShade="F2"/>
          </w:tcPr>
          <w:p w14:paraId="55186EC8"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情報源担当者</w:t>
            </w:r>
          </w:p>
        </w:tc>
        <w:tc>
          <w:tcPr>
            <w:tcW w:w="1863" w:type="dxa"/>
            <w:shd w:val="clear" w:color="auto" w:fill="F2F2F2" w:themeFill="background1" w:themeFillShade="F2"/>
          </w:tcPr>
          <w:p w14:paraId="255EC833"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hint="eastAsia"/>
                <w:sz w:val="22"/>
              </w:rPr>
              <w:t>電話・メール</w:t>
            </w:r>
          </w:p>
        </w:tc>
        <w:tc>
          <w:tcPr>
            <w:tcW w:w="1864" w:type="dxa"/>
            <w:shd w:val="clear" w:color="auto" w:fill="F2F2F2" w:themeFill="background1" w:themeFillShade="F2"/>
          </w:tcPr>
          <w:p w14:paraId="40330254" w14:textId="77777777" w:rsidR="00C316A7" w:rsidRPr="00C04B6A" w:rsidRDefault="00C316A7" w:rsidP="00B92F34">
            <w:pPr>
              <w:pStyle w:val="a5"/>
              <w:ind w:leftChars="0" w:left="0"/>
              <w:jc w:val="center"/>
              <w:rPr>
                <w:rFonts w:asciiTheme="minorEastAsia" w:hAnsiTheme="minorEastAsia"/>
                <w:sz w:val="22"/>
              </w:rPr>
            </w:pPr>
            <w:r w:rsidRPr="00C04B6A">
              <w:rPr>
                <w:rFonts w:asciiTheme="minorEastAsia" w:hAnsiTheme="minorEastAsia"/>
                <w:sz w:val="22"/>
              </w:rPr>
              <w:t>URL</w:t>
            </w:r>
          </w:p>
        </w:tc>
      </w:tr>
      <w:tr w:rsidR="00C316A7" w:rsidRPr="005027C0" w14:paraId="1B884CFA" w14:textId="77777777" w:rsidTr="003B101C">
        <w:trPr>
          <w:trHeight w:val="365"/>
        </w:trPr>
        <w:tc>
          <w:tcPr>
            <w:tcW w:w="1863" w:type="dxa"/>
            <w:shd w:val="clear" w:color="auto" w:fill="auto"/>
          </w:tcPr>
          <w:p w14:paraId="45261D45"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623DB9E7"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7511CAF3"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46A3CC08"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14D71D36" w14:textId="77777777" w:rsidR="00C316A7" w:rsidRPr="00C04B6A" w:rsidRDefault="00C316A7" w:rsidP="00B92F34">
            <w:pPr>
              <w:pStyle w:val="a5"/>
              <w:ind w:leftChars="0" w:left="0"/>
              <w:rPr>
                <w:rFonts w:asciiTheme="minorEastAsia" w:hAnsiTheme="minorEastAsia"/>
                <w:sz w:val="22"/>
              </w:rPr>
            </w:pPr>
          </w:p>
        </w:tc>
      </w:tr>
      <w:tr w:rsidR="00C316A7" w:rsidRPr="005027C0" w14:paraId="443B6FEA" w14:textId="77777777" w:rsidTr="003B101C">
        <w:trPr>
          <w:trHeight w:val="364"/>
        </w:trPr>
        <w:tc>
          <w:tcPr>
            <w:tcW w:w="1863" w:type="dxa"/>
            <w:shd w:val="clear" w:color="auto" w:fill="auto"/>
          </w:tcPr>
          <w:p w14:paraId="56FDDAAD"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63BB001A"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7FFDCCF"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4DC6B23D"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5AB09B1C" w14:textId="77777777" w:rsidR="00C316A7" w:rsidRPr="00C04B6A" w:rsidRDefault="00C316A7" w:rsidP="00B92F34">
            <w:pPr>
              <w:pStyle w:val="a5"/>
              <w:ind w:leftChars="0" w:left="0"/>
              <w:rPr>
                <w:rFonts w:asciiTheme="minorEastAsia" w:hAnsiTheme="minorEastAsia"/>
                <w:sz w:val="22"/>
              </w:rPr>
            </w:pPr>
          </w:p>
        </w:tc>
      </w:tr>
      <w:tr w:rsidR="00C316A7" w:rsidRPr="005027C0" w14:paraId="5FBDC6A1" w14:textId="77777777" w:rsidTr="003B101C">
        <w:trPr>
          <w:trHeight w:val="364"/>
        </w:trPr>
        <w:tc>
          <w:tcPr>
            <w:tcW w:w="1863" w:type="dxa"/>
            <w:shd w:val="clear" w:color="auto" w:fill="auto"/>
          </w:tcPr>
          <w:p w14:paraId="37414FAE"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5F9AA0B9"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4A14C33B"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9928919"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25A255AE" w14:textId="77777777" w:rsidR="00C316A7" w:rsidRPr="00C04B6A" w:rsidRDefault="00C316A7" w:rsidP="00B92F34">
            <w:pPr>
              <w:pStyle w:val="a5"/>
              <w:ind w:leftChars="0" w:left="0"/>
              <w:rPr>
                <w:rFonts w:asciiTheme="minorEastAsia" w:hAnsiTheme="minorEastAsia"/>
                <w:sz w:val="22"/>
              </w:rPr>
            </w:pPr>
          </w:p>
        </w:tc>
      </w:tr>
      <w:tr w:rsidR="00C316A7" w:rsidRPr="005027C0" w14:paraId="7AC7D21C" w14:textId="77777777" w:rsidTr="003B101C">
        <w:trPr>
          <w:trHeight w:val="364"/>
        </w:trPr>
        <w:tc>
          <w:tcPr>
            <w:tcW w:w="1863" w:type="dxa"/>
            <w:shd w:val="clear" w:color="auto" w:fill="auto"/>
          </w:tcPr>
          <w:p w14:paraId="0E7A0733"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7A72FAE7"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281065C8"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81D78DC"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3DB2432C" w14:textId="77777777" w:rsidR="00C316A7" w:rsidRPr="00C04B6A" w:rsidRDefault="00C316A7" w:rsidP="00B92F34">
            <w:pPr>
              <w:pStyle w:val="a5"/>
              <w:ind w:leftChars="0" w:left="0"/>
              <w:rPr>
                <w:rFonts w:asciiTheme="minorEastAsia" w:hAnsiTheme="minorEastAsia"/>
                <w:sz w:val="22"/>
              </w:rPr>
            </w:pPr>
          </w:p>
        </w:tc>
      </w:tr>
      <w:tr w:rsidR="00C316A7" w:rsidRPr="005027C0" w14:paraId="216ED6BE" w14:textId="77777777" w:rsidTr="003B101C">
        <w:trPr>
          <w:trHeight w:val="364"/>
        </w:trPr>
        <w:tc>
          <w:tcPr>
            <w:tcW w:w="1863" w:type="dxa"/>
            <w:shd w:val="clear" w:color="auto" w:fill="auto"/>
          </w:tcPr>
          <w:p w14:paraId="5ED48849"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A7D4C23"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53DE989B"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D914D80"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6A56DD25" w14:textId="77777777" w:rsidR="00C316A7" w:rsidRPr="00C04B6A" w:rsidRDefault="00C316A7" w:rsidP="00B92F34">
            <w:pPr>
              <w:pStyle w:val="a5"/>
              <w:ind w:leftChars="0" w:left="0"/>
              <w:rPr>
                <w:rFonts w:asciiTheme="minorEastAsia" w:hAnsiTheme="minorEastAsia"/>
                <w:sz w:val="22"/>
              </w:rPr>
            </w:pPr>
          </w:p>
        </w:tc>
      </w:tr>
      <w:tr w:rsidR="00C316A7" w:rsidRPr="005027C0" w14:paraId="686CC08D" w14:textId="77777777" w:rsidTr="003B101C">
        <w:trPr>
          <w:trHeight w:val="364"/>
        </w:trPr>
        <w:tc>
          <w:tcPr>
            <w:tcW w:w="1863" w:type="dxa"/>
            <w:shd w:val="clear" w:color="auto" w:fill="auto"/>
          </w:tcPr>
          <w:p w14:paraId="34310BFE"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58A5E85D"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6FD0107F"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C15DABD"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0D754F38" w14:textId="77777777" w:rsidR="00C316A7" w:rsidRPr="00C04B6A" w:rsidRDefault="00C316A7" w:rsidP="00B92F34">
            <w:pPr>
              <w:pStyle w:val="a5"/>
              <w:ind w:leftChars="0" w:left="0"/>
              <w:rPr>
                <w:rFonts w:asciiTheme="minorEastAsia" w:hAnsiTheme="minorEastAsia"/>
                <w:sz w:val="22"/>
              </w:rPr>
            </w:pPr>
          </w:p>
        </w:tc>
      </w:tr>
      <w:tr w:rsidR="00C316A7" w:rsidRPr="005027C0" w14:paraId="1C3CA198" w14:textId="77777777" w:rsidTr="003B101C">
        <w:trPr>
          <w:trHeight w:val="364"/>
        </w:trPr>
        <w:tc>
          <w:tcPr>
            <w:tcW w:w="1863" w:type="dxa"/>
            <w:shd w:val="clear" w:color="auto" w:fill="auto"/>
          </w:tcPr>
          <w:p w14:paraId="2F23DDAE"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0DFC2ABD"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1E0055ED"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0DED2098"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5D08233C" w14:textId="77777777" w:rsidR="00C316A7" w:rsidRPr="00C04B6A" w:rsidRDefault="00C316A7" w:rsidP="00B92F34">
            <w:pPr>
              <w:pStyle w:val="a5"/>
              <w:ind w:leftChars="0" w:left="0"/>
              <w:rPr>
                <w:rFonts w:asciiTheme="minorEastAsia" w:hAnsiTheme="minorEastAsia"/>
                <w:sz w:val="22"/>
              </w:rPr>
            </w:pPr>
          </w:p>
        </w:tc>
      </w:tr>
      <w:tr w:rsidR="00C316A7" w:rsidRPr="005027C0" w14:paraId="43D24D3E" w14:textId="77777777" w:rsidTr="003B101C">
        <w:trPr>
          <w:trHeight w:val="364"/>
        </w:trPr>
        <w:tc>
          <w:tcPr>
            <w:tcW w:w="1863" w:type="dxa"/>
            <w:shd w:val="clear" w:color="auto" w:fill="auto"/>
          </w:tcPr>
          <w:p w14:paraId="5D10142A"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4CE28831"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298FA016" w14:textId="77777777" w:rsidR="00C316A7" w:rsidRPr="00C04B6A" w:rsidRDefault="00C316A7" w:rsidP="00B92F34">
            <w:pPr>
              <w:pStyle w:val="a5"/>
              <w:ind w:leftChars="0" w:left="0"/>
              <w:rPr>
                <w:rFonts w:asciiTheme="minorEastAsia" w:hAnsiTheme="minorEastAsia"/>
                <w:sz w:val="22"/>
              </w:rPr>
            </w:pPr>
          </w:p>
        </w:tc>
        <w:tc>
          <w:tcPr>
            <w:tcW w:w="1863" w:type="dxa"/>
            <w:shd w:val="clear" w:color="auto" w:fill="auto"/>
          </w:tcPr>
          <w:p w14:paraId="05FD2F22" w14:textId="77777777" w:rsidR="00C316A7" w:rsidRPr="00C04B6A" w:rsidRDefault="00C316A7" w:rsidP="00B92F34">
            <w:pPr>
              <w:pStyle w:val="a5"/>
              <w:ind w:leftChars="0" w:left="0"/>
              <w:rPr>
                <w:rFonts w:asciiTheme="minorEastAsia" w:hAnsiTheme="minorEastAsia"/>
                <w:sz w:val="22"/>
              </w:rPr>
            </w:pPr>
          </w:p>
        </w:tc>
        <w:tc>
          <w:tcPr>
            <w:tcW w:w="1864" w:type="dxa"/>
            <w:shd w:val="clear" w:color="auto" w:fill="auto"/>
          </w:tcPr>
          <w:p w14:paraId="5D05D53C" w14:textId="77777777" w:rsidR="00C316A7" w:rsidRPr="00C04B6A" w:rsidRDefault="00C316A7" w:rsidP="00B92F34">
            <w:pPr>
              <w:pStyle w:val="a5"/>
              <w:ind w:leftChars="0" w:left="0"/>
              <w:rPr>
                <w:rFonts w:asciiTheme="minorEastAsia" w:hAnsiTheme="minorEastAsia"/>
                <w:sz w:val="22"/>
              </w:rPr>
            </w:pPr>
          </w:p>
        </w:tc>
      </w:tr>
      <w:tr w:rsidR="00DD4F36" w14:paraId="218C44C6" w14:textId="77777777" w:rsidTr="003B101C">
        <w:tc>
          <w:tcPr>
            <w:tcW w:w="9322" w:type="dxa"/>
            <w:gridSpan w:val="5"/>
            <w:tcBorders>
              <w:top w:val="nil"/>
              <w:left w:val="nil"/>
              <w:bottom w:val="nil"/>
              <w:right w:val="nil"/>
            </w:tcBorders>
            <w:shd w:val="clear" w:color="auto" w:fill="FFF2CC" w:themeFill="accent4" w:themeFillTint="33"/>
          </w:tcPr>
          <w:p w14:paraId="185C21E0" w14:textId="139B093B" w:rsidR="00DD4F36" w:rsidRPr="00DD4F36" w:rsidRDefault="00DD4F36" w:rsidP="00AE6795">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1488" behindDoc="0" locked="0" layoutInCell="1" allowOverlap="1" wp14:anchorId="047A336E" wp14:editId="14A567CF">
                  <wp:simplePos x="0" y="0"/>
                  <wp:positionH relativeFrom="column">
                    <wp:posOffset>50800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本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6AEB92A7" w14:textId="77777777" w:rsidR="00DD4F36" w:rsidRDefault="00DD4F36" w:rsidP="00C316A7">
      <w:pPr>
        <w:ind w:leftChars="202" w:left="424"/>
        <w:jc w:val="left"/>
        <w:rPr>
          <w:rFonts w:ascii="BIZ UDPゴシック" w:eastAsia="BIZ UDPゴシック" w:hAnsi="BIZ UDPゴシック" w:cs="Times New Roman"/>
          <w:bCs/>
          <w:sz w:val="20"/>
          <w:szCs w:val="20"/>
        </w:rPr>
      </w:pPr>
    </w:p>
    <w:p w14:paraId="42DAD68B" w14:textId="27285844" w:rsidR="00C316A7" w:rsidRPr="00F40543" w:rsidRDefault="00C316A7" w:rsidP="00AE6795">
      <w:pPr>
        <w:pStyle w:val="2"/>
      </w:pPr>
      <w:bookmarkStart w:id="55" w:name="_Toc112759396"/>
      <w:r w:rsidRPr="00F40543">
        <w:rPr>
          <w:rFonts w:hint="eastAsia"/>
        </w:rPr>
        <w:t>情報システム・電子データ、通信機器のバックアップ</w:t>
      </w:r>
      <w:bookmarkEnd w:id="55"/>
    </w:p>
    <w:p w14:paraId="60657B3F" w14:textId="77777777"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災害・危機によって停電が発生し、情報システムが使えなくなることを想定し、停電しても事業が継続できるよう必要なデータをバックアップしておきます。</w:t>
      </w:r>
    </w:p>
    <w:p w14:paraId="3035F72E" w14:textId="311D77B8" w:rsidR="003B101C" w:rsidRDefault="003B101C">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21586AA4" w14:textId="0CCCA9BE" w:rsidR="00C316A7" w:rsidRPr="00F40543" w:rsidRDefault="00C316A7" w:rsidP="00AE6795">
      <w:pPr>
        <w:pStyle w:val="3"/>
      </w:pPr>
      <w:r w:rsidRPr="00F40543">
        <w:rPr>
          <w:rFonts w:hint="eastAsia"/>
        </w:rPr>
        <w:t>重要データの印刷・保管</w:t>
      </w:r>
    </w:p>
    <w:p w14:paraId="57FFE1A1" w14:textId="51B6B14F"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停電するとアクセスできなくなる可能性のある必要な重要データを、</w:t>
      </w:r>
      <w:r w:rsidR="00C6670E" w:rsidRPr="00C04B6A">
        <w:rPr>
          <w:rFonts w:asciiTheme="minorEastAsia" w:hAnsiTheme="minorEastAsia" w:hint="eastAsia"/>
          <w:sz w:val="22"/>
        </w:rPr>
        <w:t>事前に印刷したりメディアに保管したりしておきます。</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C316A7" w:rsidRPr="005027C0" w14:paraId="7B8FDB61" w14:textId="77777777" w:rsidTr="00B92F34">
        <w:tc>
          <w:tcPr>
            <w:tcW w:w="4673" w:type="dxa"/>
            <w:shd w:val="clear" w:color="auto" w:fill="D9D9D9"/>
          </w:tcPr>
          <w:p w14:paraId="0E7FC558" w14:textId="77777777" w:rsidR="00C316A7" w:rsidRPr="00C04B6A" w:rsidRDefault="00C316A7" w:rsidP="00B92F34">
            <w:pPr>
              <w:jc w:val="center"/>
              <w:rPr>
                <w:rFonts w:asciiTheme="minorEastAsia" w:hAnsiTheme="minorEastAsia" w:cs="Times New Roman"/>
                <w:sz w:val="22"/>
                <w:szCs w:val="24"/>
              </w:rPr>
            </w:pPr>
            <w:bookmarkStart w:id="56" w:name="_Hlk106810863"/>
            <w:r w:rsidRPr="00C04B6A">
              <w:rPr>
                <w:rFonts w:asciiTheme="minorEastAsia" w:hAnsiTheme="minorEastAsia" w:cs="Times New Roman" w:hint="eastAsia"/>
                <w:sz w:val="22"/>
                <w:szCs w:val="24"/>
              </w:rPr>
              <w:t>危機対応・事業継続に必要な重要データ</w:t>
            </w:r>
          </w:p>
        </w:tc>
        <w:tc>
          <w:tcPr>
            <w:tcW w:w="4603" w:type="dxa"/>
            <w:shd w:val="clear" w:color="auto" w:fill="D9D9D9"/>
          </w:tcPr>
          <w:p w14:paraId="56C26B01" w14:textId="77777777" w:rsidR="00C316A7" w:rsidRPr="00C04B6A" w:rsidRDefault="00C316A7" w:rsidP="00B92F34">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保存方法</w:t>
            </w:r>
          </w:p>
        </w:tc>
      </w:tr>
      <w:tr w:rsidR="00C316A7" w:rsidRPr="005027C0" w14:paraId="66081D25" w14:textId="77777777" w:rsidTr="00B92F34">
        <w:tc>
          <w:tcPr>
            <w:tcW w:w="4673" w:type="dxa"/>
          </w:tcPr>
          <w:p w14:paraId="58E00628" w14:textId="77777777" w:rsidR="00C316A7" w:rsidRPr="00C04B6A" w:rsidRDefault="00C316A7" w:rsidP="00B92F34">
            <w:pPr>
              <w:rPr>
                <w:rFonts w:asciiTheme="minorEastAsia" w:hAnsiTheme="minorEastAsia" w:cs="Times New Roman"/>
                <w:sz w:val="22"/>
                <w:szCs w:val="24"/>
              </w:rPr>
            </w:pPr>
          </w:p>
        </w:tc>
        <w:tc>
          <w:tcPr>
            <w:tcW w:w="4603" w:type="dxa"/>
          </w:tcPr>
          <w:p w14:paraId="2559185B" w14:textId="77777777" w:rsidR="00C316A7" w:rsidRPr="00C04B6A" w:rsidRDefault="00C316A7" w:rsidP="00B92F34">
            <w:pPr>
              <w:rPr>
                <w:rFonts w:asciiTheme="minorEastAsia" w:hAnsiTheme="minorEastAsia" w:cs="Times New Roman"/>
                <w:sz w:val="22"/>
                <w:szCs w:val="24"/>
              </w:rPr>
            </w:pPr>
          </w:p>
        </w:tc>
      </w:tr>
      <w:tr w:rsidR="00C316A7" w:rsidRPr="005027C0" w14:paraId="09BCA3D2" w14:textId="77777777" w:rsidTr="00B92F34">
        <w:tc>
          <w:tcPr>
            <w:tcW w:w="4673" w:type="dxa"/>
          </w:tcPr>
          <w:p w14:paraId="6052F639" w14:textId="77777777" w:rsidR="00C316A7" w:rsidRPr="00C04B6A" w:rsidRDefault="00C316A7" w:rsidP="00B92F34">
            <w:pPr>
              <w:rPr>
                <w:rFonts w:asciiTheme="minorEastAsia" w:hAnsiTheme="minorEastAsia" w:cs="Times New Roman"/>
                <w:sz w:val="22"/>
                <w:szCs w:val="24"/>
              </w:rPr>
            </w:pPr>
          </w:p>
        </w:tc>
        <w:tc>
          <w:tcPr>
            <w:tcW w:w="4603" w:type="dxa"/>
          </w:tcPr>
          <w:p w14:paraId="69BCC41E" w14:textId="77777777" w:rsidR="00C316A7" w:rsidRPr="00C04B6A" w:rsidRDefault="00C316A7" w:rsidP="00B92F34">
            <w:pPr>
              <w:rPr>
                <w:rFonts w:asciiTheme="minorEastAsia" w:hAnsiTheme="minorEastAsia" w:cs="Times New Roman"/>
                <w:sz w:val="22"/>
                <w:szCs w:val="24"/>
              </w:rPr>
            </w:pPr>
          </w:p>
        </w:tc>
      </w:tr>
      <w:tr w:rsidR="00C316A7" w:rsidRPr="005027C0" w14:paraId="286721BF" w14:textId="77777777" w:rsidTr="00B92F34">
        <w:tc>
          <w:tcPr>
            <w:tcW w:w="4673" w:type="dxa"/>
          </w:tcPr>
          <w:p w14:paraId="24E55880" w14:textId="77777777" w:rsidR="00C316A7" w:rsidRPr="00C04B6A" w:rsidRDefault="00C316A7" w:rsidP="00B92F34">
            <w:pPr>
              <w:rPr>
                <w:rFonts w:asciiTheme="minorEastAsia" w:hAnsiTheme="minorEastAsia" w:cs="Times New Roman"/>
                <w:sz w:val="22"/>
                <w:szCs w:val="24"/>
              </w:rPr>
            </w:pPr>
          </w:p>
        </w:tc>
        <w:tc>
          <w:tcPr>
            <w:tcW w:w="4603" w:type="dxa"/>
          </w:tcPr>
          <w:p w14:paraId="0D80FC99" w14:textId="77777777" w:rsidR="00C316A7" w:rsidRPr="00C04B6A" w:rsidRDefault="00C316A7" w:rsidP="00B92F34">
            <w:pPr>
              <w:rPr>
                <w:rFonts w:asciiTheme="minorEastAsia" w:hAnsiTheme="minorEastAsia" w:cs="Times New Roman"/>
                <w:sz w:val="22"/>
                <w:szCs w:val="24"/>
              </w:rPr>
            </w:pPr>
          </w:p>
        </w:tc>
      </w:tr>
      <w:tr w:rsidR="00C316A7" w:rsidRPr="005027C0" w14:paraId="20BE8647" w14:textId="77777777" w:rsidTr="00B92F34">
        <w:tc>
          <w:tcPr>
            <w:tcW w:w="4673" w:type="dxa"/>
          </w:tcPr>
          <w:p w14:paraId="17865DA7" w14:textId="77777777" w:rsidR="00C316A7" w:rsidRPr="00C04B6A" w:rsidRDefault="00C316A7" w:rsidP="00B92F34">
            <w:pPr>
              <w:rPr>
                <w:rFonts w:asciiTheme="minorEastAsia" w:hAnsiTheme="minorEastAsia" w:cs="Times New Roman"/>
                <w:sz w:val="22"/>
                <w:szCs w:val="24"/>
              </w:rPr>
            </w:pPr>
          </w:p>
        </w:tc>
        <w:tc>
          <w:tcPr>
            <w:tcW w:w="4603" w:type="dxa"/>
          </w:tcPr>
          <w:p w14:paraId="18C38B2A" w14:textId="77777777" w:rsidR="00C316A7" w:rsidRPr="00C04B6A" w:rsidRDefault="00C316A7" w:rsidP="00B92F34">
            <w:pPr>
              <w:rPr>
                <w:rFonts w:asciiTheme="minorEastAsia" w:hAnsiTheme="minorEastAsia" w:cs="Times New Roman"/>
                <w:sz w:val="22"/>
                <w:szCs w:val="24"/>
              </w:rPr>
            </w:pPr>
          </w:p>
        </w:tc>
      </w:tr>
      <w:bookmarkEnd w:id="56"/>
    </w:tbl>
    <w:p w14:paraId="4832183A"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44D83905" w14:textId="37CA0C9D" w:rsidR="00C316A7" w:rsidRPr="00F40543" w:rsidRDefault="00C316A7" w:rsidP="00AE6795">
      <w:pPr>
        <w:pStyle w:val="2"/>
      </w:pPr>
      <w:bookmarkStart w:id="57" w:name="_Toc112759397"/>
      <w:r w:rsidRPr="00F40543">
        <w:rPr>
          <w:rFonts w:hint="eastAsia"/>
        </w:rPr>
        <w:t>危機対応のための要員配置</w:t>
      </w:r>
      <w:bookmarkEnd w:id="57"/>
    </w:p>
    <w:p w14:paraId="36104763" w14:textId="4709EBF2"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災害・危機への対応に備えて、</w:t>
      </w:r>
      <w:r w:rsidR="00170A0C" w:rsidRPr="00964765">
        <w:rPr>
          <w:rFonts w:asciiTheme="minorEastAsia" w:hAnsiTheme="minorEastAsia" w:hint="eastAsia"/>
          <w:sz w:val="22"/>
        </w:rPr>
        <w:t>「</w:t>
      </w:r>
      <w:r w:rsidR="00170A0C" w:rsidRPr="00964765">
        <w:rPr>
          <w:rFonts w:asciiTheme="minorEastAsia" w:hAnsiTheme="minorEastAsia"/>
          <w:sz w:val="22"/>
        </w:rPr>
        <w:fldChar w:fldCharType="begin"/>
      </w:r>
      <w:r w:rsidR="00170A0C" w:rsidRPr="00964765">
        <w:rPr>
          <w:rFonts w:asciiTheme="minorEastAsia" w:hAnsiTheme="minorEastAsia"/>
          <w:sz w:val="22"/>
        </w:rPr>
        <w:instrText xml:space="preserve"> </w:instrText>
      </w:r>
      <w:r w:rsidR="00170A0C" w:rsidRPr="00964765">
        <w:rPr>
          <w:rFonts w:asciiTheme="minorEastAsia" w:hAnsiTheme="minorEastAsia" w:hint="eastAsia"/>
          <w:sz w:val="22"/>
        </w:rPr>
        <w:instrText>REF _Ref112757387 \r \h</w:instrText>
      </w:r>
      <w:r w:rsidR="00170A0C" w:rsidRPr="00964765">
        <w:rPr>
          <w:rFonts w:asciiTheme="minorEastAsia" w:hAnsiTheme="minorEastAsia"/>
          <w:sz w:val="22"/>
        </w:rPr>
        <w:instrText xml:space="preserve">  \* MERGEFORMAT </w:instrText>
      </w:r>
      <w:r w:rsidR="00170A0C" w:rsidRPr="00964765">
        <w:rPr>
          <w:rFonts w:asciiTheme="minorEastAsia" w:hAnsiTheme="minorEastAsia"/>
          <w:sz w:val="22"/>
        </w:rPr>
      </w:r>
      <w:r w:rsidR="00170A0C" w:rsidRPr="00964765">
        <w:rPr>
          <w:rFonts w:asciiTheme="minorEastAsia" w:hAnsiTheme="minorEastAsia"/>
          <w:sz w:val="22"/>
        </w:rPr>
        <w:fldChar w:fldCharType="separate"/>
      </w:r>
      <w:r w:rsidR="00170A0C" w:rsidRPr="00964765">
        <w:rPr>
          <w:rFonts w:asciiTheme="minorEastAsia" w:hAnsiTheme="minorEastAsia"/>
          <w:sz w:val="22"/>
        </w:rPr>
        <w:t>3.2</w:t>
      </w:r>
      <w:r w:rsidR="00170A0C" w:rsidRPr="00964765">
        <w:rPr>
          <w:rFonts w:asciiTheme="minorEastAsia" w:hAnsiTheme="minorEastAsia"/>
          <w:sz w:val="22"/>
        </w:rPr>
        <w:fldChar w:fldCharType="end"/>
      </w:r>
      <w:r w:rsidR="00170A0C" w:rsidRPr="00964765">
        <w:rPr>
          <w:rFonts w:asciiTheme="minorEastAsia" w:hAnsiTheme="minorEastAsia"/>
          <w:sz w:val="22"/>
        </w:rPr>
        <w:fldChar w:fldCharType="begin"/>
      </w:r>
      <w:r w:rsidR="00170A0C" w:rsidRPr="00964765">
        <w:rPr>
          <w:rFonts w:asciiTheme="minorEastAsia" w:hAnsiTheme="minorEastAsia"/>
          <w:sz w:val="22"/>
        </w:rPr>
        <w:instrText xml:space="preserve"> REF _Ref112757387 \h  \* MERGEFORMAT </w:instrText>
      </w:r>
      <w:r w:rsidR="00170A0C" w:rsidRPr="00964765">
        <w:rPr>
          <w:rFonts w:asciiTheme="minorEastAsia" w:hAnsiTheme="minorEastAsia"/>
          <w:sz w:val="22"/>
        </w:rPr>
      </w:r>
      <w:r w:rsidR="00170A0C" w:rsidRPr="00964765">
        <w:rPr>
          <w:rFonts w:asciiTheme="minorEastAsia" w:hAnsiTheme="minorEastAsia"/>
          <w:sz w:val="22"/>
        </w:rPr>
        <w:fldChar w:fldCharType="separate"/>
      </w:r>
      <w:r w:rsidR="00170A0C" w:rsidRPr="00964765">
        <w:rPr>
          <w:rFonts w:asciiTheme="minorEastAsia" w:hAnsiTheme="minorEastAsia" w:hint="eastAsia"/>
          <w:sz w:val="22"/>
        </w:rPr>
        <w:t>緊急時における</w:t>
      </w:r>
      <w:r w:rsidR="00170A0C" w:rsidRPr="00964765">
        <w:rPr>
          <w:rFonts w:asciiTheme="minorEastAsia" w:hAnsiTheme="minorEastAsia"/>
          <w:sz w:val="22"/>
        </w:rPr>
        <w:t>BCP</w:t>
      </w:r>
      <w:r w:rsidR="00170A0C" w:rsidRPr="00964765">
        <w:rPr>
          <w:rFonts w:asciiTheme="minorEastAsia" w:hAnsiTheme="minorEastAsia" w:hint="eastAsia"/>
          <w:sz w:val="22"/>
        </w:rPr>
        <w:t>の発動体制</w:t>
      </w:r>
      <w:r w:rsidR="00366CF9" w:rsidRPr="00366CF9">
        <w:rPr>
          <w:rFonts w:asciiTheme="minorEastAsia" w:hAnsiTheme="minorEastAsia" w:hint="eastAsia"/>
          <w:bCs/>
          <w:color w:val="FF0000"/>
          <w:sz w:val="22"/>
        </w:rPr>
        <w:t>★</w:t>
      </w:r>
      <w:r w:rsidR="00170A0C" w:rsidRPr="00964765">
        <w:rPr>
          <w:rFonts w:asciiTheme="minorEastAsia" w:hAnsiTheme="minorEastAsia"/>
          <w:sz w:val="22"/>
        </w:rPr>
        <w:fldChar w:fldCharType="end"/>
      </w:r>
      <w:r w:rsidR="00170A0C" w:rsidRPr="00964765">
        <w:rPr>
          <w:rFonts w:asciiTheme="minorEastAsia" w:hAnsiTheme="minorEastAsia" w:hint="eastAsia"/>
          <w:sz w:val="22"/>
        </w:rPr>
        <w:t>」</w:t>
      </w:r>
      <w:r w:rsidRPr="00C04B6A">
        <w:rPr>
          <w:rFonts w:asciiTheme="minorEastAsia" w:hAnsiTheme="minorEastAsia" w:hint="eastAsia"/>
          <w:sz w:val="22"/>
        </w:rPr>
        <w:t>に</w:t>
      </w:r>
      <w:r w:rsidR="005562DE">
        <w:rPr>
          <w:rFonts w:asciiTheme="minorEastAsia" w:hAnsiTheme="minorEastAsia" w:hint="eastAsia"/>
          <w:sz w:val="22"/>
        </w:rPr>
        <w:t>基づき</w:t>
      </w:r>
      <w:r w:rsidRPr="00C04B6A">
        <w:rPr>
          <w:rFonts w:asciiTheme="minorEastAsia" w:hAnsiTheme="minorEastAsia" w:hint="eastAsia"/>
          <w:sz w:val="22"/>
        </w:rPr>
        <w:t>、危機対応に必要な要員を予め配置しておきます。夜間・早朝の対応が必要な場合や、危機発生後では出勤が困難になる従業員については、</w:t>
      </w:r>
      <w:r w:rsidR="00A1728F" w:rsidRPr="00C04B6A">
        <w:rPr>
          <w:rFonts w:asciiTheme="minorEastAsia" w:hAnsiTheme="minorEastAsia" w:hint="eastAsia"/>
          <w:sz w:val="22"/>
        </w:rPr>
        <w:t>事業</w:t>
      </w:r>
      <w:r w:rsidRPr="00C04B6A">
        <w:rPr>
          <w:rFonts w:asciiTheme="minorEastAsia" w:hAnsiTheme="minorEastAsia" w:hint="eastAsia"/>
          <w:sz w:val="22"/>
        </w:rPr>
        <w:t>施設</w:t>
      </w:r>
      <w:r w:rsidR="00986F01" w:rsidRPr="00C04B6A">
        <w:rPr>
          <w:rFonts w:asciiTheme="minorEastAsia" w:hAnsiTheme="minorEastAsia" w:hint="eastAsia"/>
          <w:sz w:val="22"/>
        </w:rPr>
        <w:t>（本社、営業所等）</w:t>
      </w:r>
      <w:r w:rsidRPr="00C04B6A">
        <w:rPr>
          <w:rFonts w:asciiTheme="minorEastAsia" w:hAnsiTheme="minorEastAsia" w:hint="eastAsia"/>
          <w:sz w:val="22"/>
        </w:rPr>
        <w:t>内</w:t>
      </w:r>
      <w:r w:rsidR="00BB39B9" w:rsidRPr="00C04B6A">
        <w:rPr>
          <w:rFonts w:asciiTheme="minorEastAsia" w:hAnsiTheme="minorEastAsia" w:hint="eastAsia"/>
          <w:sz w:val="22"/>
        </w:rPr>
        <w:t>や周辺の宿泊施設</w:t>
      </w:r>
      <w:r w:rsidRPr="00C04B6A">
        <w:rPr>
          <w:rFonts w:asciiTheme="minorEastAsia" w:hAnsiTheme="minorEastAsia" w:hint="eastAsia"/>
          <w:sz w:val="22"/>
        </w:rPr>
        <w:t>に宿泊待機するなどの対応も検討します。</w:t>
      </w:r>
    </w:p>
    <w:p w14:paraId="015E3764" w14:textId="5EDC996D" w:rsidR="00C316A7" w:rsidRDefault="00C316A7" w:rsidP="00C316A7">
      <w:pPr>
        <w:widowControl/>
        <w:jc w:val="left"/>
        <w:rPr>
          <w:rFonts w:ascii="ＭＳ Ｐゴシック" w:eastAsia="ＭＳ Ｐゴシック" w:hAnsi="ＭＳ Ｐゴシック" w:cs="Times New Roman"/>
          <w:bCs/>
          <w:color w:val="FF0000"/>
          <w:sz w:val="22"/>
          <w:szCs w:val="21"/>
        </w:rPr>
      </w:pPr>
    </w:p>
    <w:p w14:paraId="6795475B" w14:textId="595BFD6C" w:rsidR="001F41B4" w:rsidRDefault="001F41B4" w:rsidP="00AE6795">
      <w:pPr>
        <w:pStyle w:val="2"/>
      </w:pPr>
      <w:bookmarkStart w:id="58" w:name="_Toc112759398"/>
      <w:r>
        <w:rPr>
          <w:rFonts w:hint="eastAsia"/>
        </w:rPr>
        <w:t>災害・危機に備えた運行調整</w:t>
      </w:r>
      <w:bookmarkEnd w:id="58"/>
    </w:p>
    <w:p w14:paraId="142B81B1" w14:textId="77777777" w:rsidR="00355457" w:rsidRPr="00C04B6A" w:rsidRDefault="00355457" w:rsidP="00C04B6A">
      <w:pPr>
        <w:ind w:left="425" w:firstLineChars="100" w:firstLine="220"/>
        <w:rPr>
          <w:rFonts w:asciiTheme="minorEastAsia" w:hAnsiTheme="minorEastAsia"/>
          <w:sz w:val="22"/>
        </w:rPr>
      </w:pPr>
      <w:r w:rsidRPr="00C04B6A">
        <w:rPr>
          <w:rFonts w:asciiTheme="minorEastAsia" w:hAnsiTheme="minorEastAsia" w:hint="eastAsia"/>
          <w:sz w:val="22"/>
        </w:rPr>
        <w:t>発生が予想される災害・危機とそれによる影響に備えて、観光予約した旅行会社やお客様に連絡し、予定通り利用するかどうかを確認します。</w:t>
      </w:r>
    </w:p>
    <w:p w14:paraId="641B0DEF" w14:textId="77777777" w:rsidR="00355457" w:rsidRPr="00C04B6A" w:rsidRDefault="00355457" w:rsidP="00C04B6A">
      <w:pPr>
        <w:ind w:left="425" w:firstLineChars="100" w:firstLine="220"/>
        <w:rPr>
          <w:rFonts w:asciiTheme="minorEastAsia" w:hAnsiTheme="minorEastAsia"/>
          <w:sz w:val="22"/>
        </w:rPr>
      </w:pPr>
      <w:r w:rsidRPr="00C04B6A">
        <w:rPr>
          <w:rFonts w:asciiTheme="minorEastAsia" w:hAnsiTheme="minorEastAsia" w:hint="eastAsia"/>
          <w:sz w:val="22"/>
        </w:rPr>
        <w:t>旅行を実施する場合は、災害・危機により予定したルートが通行できない場合の代替ルートを検討しておきます。</w:t>
      </w:r>
    </w:p>
    <w:p w14:paraId="140DDFBA" w14:textId="77777777" w:rsidR="004627F3" w:rsidRDefault="004627F3" w:rsidP="00C316A7">
      <w:pPr>
        <w:jc w:val="left"/>
        <w:rPr>
          <w:rFonts w:ascii="ＭＳ Ｐゴシック" w:eastAsia="ＭＳ Ｐゴシック" w:hAnsi="ＭＳ Ｐゴシック" w:cs="Times New Roman"/>
          <w:bCs/>
          <w:sz w:val="22"/>
          <w:szCs w:val="21"/>
        </w:rPr>
      </w:pPr>
    </w:p>
    <w:p w14:paraId="167FA137" w14:textId="72FCAA7A" w:rsidR="00C316A7" w:rsidRPr="00F40543" w:rsidRDefault="00C316A7" w:rsidP="00AE6795">
      <w:pPr>
        <w:pStyle w:val="2"/>
      </w:pPr>
      <w:bookmarkStart w:id="59" w:name="_Toc112759399"/>
      <w:r w:rsidRPr="00F40543">
        <w:rPr>
          <w:rFonts w:hint="eastAsia"/>
        </w:rPr>
        <w:t>事業施設内の災害時リスク要因の排除</w:t>
      </w:r>
      <w:bookmarkEnd w:id="59"/>
    </w:p>
    <w:p w14:paraId="39588310" w14:textId="6224F850" w:rsidR="00C316A7" w:rsidRPr="00C04B6A" w:rsidRDefault="00C316A7" w:rsidP="00C04B6A">
      <w:pPr>
        <w:ind w:left="425" w:firstLineChars="100" w:firstLine="220"/>
        <w:rPr>
          <w:rFonts w:asciiTheme="minorEastAsia" w:hAnsiTheme="minorEastAsia"/>
          <w:sz w:val="22"/>
        </w:rPr>
      </w:pPr>
      <w:bookmarkStart w:id="60" w:name="_Hlk106811204"/>
      <w:r w:rsidRPr="00C04B6A">
        <w:rPr>
          <w:rFonts w:asciiTheme="minorEastAsia" w:hAnsiTheme="minorEastAsia" w:hint="eastAsia"/>
          <w:sz w:val="22"/>
        </w:rPr>
        <w:t>災害発</w:t>
      </w:r>
      <w:bookmarkEnd w:id="60"/>
      <w:r w:rsidRPr="00C04B6A">
        <w:rPr>
          <w:rFonts w:asciiTheme="minorEastAsia" w:hAnsiTheme="minorEastAsia" w:hint="eastAsia"/>
          <w:sz w:val="22"/>
        </w:rPr>
        <w:t>生時にリスク要因となり</w:t>
      </w:r>
      <w:r w:rsidR="004525E0" w:rsidRPr="00C04B6A">
        <w:rPr>
          <w:rFonts w:asciiTheme="minorEastAsia" w:hAnsiTheme="minorEastAsia" w:hint="eastAsia"/>
          <w:sz w:val="22"/>
        </w:rPr>
        <w:t>得る</w:t>
      </w:r>
      <w:r w:rsidRPr="00C04B6A">
        <w:rPr>
          <w:rFonts w:asciiTheme="minorEastAsia" w:hAnsiTheme="minorEastAsia" w:hint="eastAsia"/>
          <w:sz w:val="22"/>
        </w:rPr>
        <w:t>ものを予め固定・撤去したり、移動したりすることにより、災害による被害や危険を除去・軽減します。</w:t>
      </w:r>
    </w:p>
    <w:p w14:paraId="13A8D81E" w14:textId="77777777" w:rsidR="00C316A7" w:rsidRPr="001E4EA2" w:rsidRDefault="00C316A7"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42735F96" w14:textId="00E1616F" w:rsidR="00C316A7" w:rsidRDefault="00064A56" w:rsidP="00AE6795">
      <w:pPr>
        <w:pStyle w:val="3"/>
        <w:rPr>
          <w:rFonts w:asciiTheme="minorEastAsia" w:hAnsiTheme="minorEastAsia"/>
        </w:rPr>
      </w:pPr>
      <w:r w:rsidRPr="00B411D7">
        <w:rPr>
          <w:rFonts w:hint="eastAsia"/>
        </w:rPr>
        <w:t>土</w:t>
      </w:r>
      <w:r w:rsidRPr="003C3677">
        <w:rPr>
          <w:rFonts w:hint="eastAsia"/>
        </w:rPr>
        <w:t>嚢・防水提の設置</w:t>
      </w:r>
      <w:r w:rsidRPr="006B24CB">
        <w:rPr>
          <w:rFonts w:hint="eastAsia"/>
        </w:rPr>
        <w:t>【雨、水</w:t>
      </w:r>
      <w:r w:rsidR="00242A0B">
        <w:rPr>
          <w:rFonts w:hint="eastAsia"/>
        </w:rPr>
        <w:t>、津</w:t>
      </w:r>
      <w:r w:rsidRPr="006B24CB">
        <w:rPr>
          <w:rFonts w:hint="eastAsia"/>
        </w:rPr>
        <w:t>】</w:t>
      </w:r>
    </w:p>
    <w:p w14:paraId="6DBB6518" w14:textId="616398CB"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水害による施設内の浸水が想定される場合は、浸水が生じる前に土嚢や防水提を設置します。土嚢・防水提を設置する</w:t>
      </w:r>
      <w:r w:rsidR="00162434" w:rsidRPr="00C04B6A">
        <w:rPr>
          <w:rFonts w:asciiTheme="minorEastAsia" w:hAnsiTheme="minorEastAsia" w:hint="eastAsia"/>
          <w:sz w:val="22"/>
        </w:rPr>
        <w:t>場所</w:t>
      </w:r>
      <w:r w:rsidRPr="00C04B6A">
        <w:rPr>
          <w:rFonts w:asciiTheme="minorEastAsia" w:hAnsiTheme="minorEastAsia" w:hint="eastAsia"/>
          <w:sz w:val="22"/>
        </w:rPr>
        <w:t>をリスト化します。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4680"/>
        <w:gridCol w:w="4680"/>
      </w:tblGrid>
      <w:tr w:rsidR="00C316A7" w:rsidRPr="005027C0" w14:paraId="78FA1C7E" w14:textId="77777777" w:rsidTr="00B92F34">
        <w:tc>
          <w:tcPr>
            <w:tcW w:w="4680" w:type="dxa"/>
            <w:shd w:val="clear" w:color="auto" w:fill="D9D9D9"/>
          </w:tcPr>
          <w:p w14:paraId="492244E7" w14:textId="44E989CD" w:rsidR="00C316A7" w:rsidRPr="00C04B6A" w:rsidRDefault="00C316A7" w:rsidP="00B92F34">
            <w:pPr>
              <w:jc w:val="center"/>
              <w:rPr>
                <w:rFonts w:asciiTheme="minorEastAsia" w:hAnsiTheme="minorEastAsia" w:cs="Times New Roman"/>
                <w:sz w:val="22"/>
                <w:szCs w:val="24"/>
              </w:rPr>
            </w:pPr>
            <w:bookmarkStart w:id="61" w:name="_Hlk108016000"/>
            <w:r w:rsidRPr="00C04B6A">
              <w:rPr>
                <w:rFonts w:asciiTheme="minorEastAsia" w:hAnsiTheme="minorEastAsia" w:cs="Times New Roman" w:hint="eastAsia"/>
                <w:sz w:val="22"/>
                <w:szCs w:val="24"/>
              </w:rPr>
              <w:t>浸水が想定される</w:t>
            </w:r>
            <w:r w:rsidR="00162434" w:rsidRPr="00C04B6A">
              <w:rPr>
                <w:rFonts w:asciiTheme="minorEastAsia" w:hAnsiTheme="minorEastAsia" w:cs="Times New Roman" w:hint="eastAsia"/>
                <w:sz w:val="22"/>
                <w:szCs w:val="24"/>
              </w:rPr>
              <w:t>場所</w:t>
            </w:r>
          </w:p>
        </w:tc>
        <w:tc>
          <w:tcPr>
            <w:tcW w:w="4680" w:type="dxa"/>
            <w:shd w:val="clear" w:color="auto" w:fill="D9D9D9"/>
          </w:tcPr>
          <w:p w14:paraId="42BA1D12" w14:textId="77777777" w:rsidR="00C316A7" w:rsidRPr="00C04B6A" w:rsidRDefault="00C316A7" w:rsidP="00B92F34">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土嚢・防水提</w:t>
            </w:r>
          </w:p>
        </w:tc>
      </w:tr>
      <w:tr w:rsidR="00C316A7" w:rsidRPr="005027C0" w14:paraId="780B11A0" w14:textId="77777777" w:rsidTr="00AE6795">
        <w:tc>
          <w:tcPr>
            <w:tcW w:w="4680" w:type="dxa"/>
            <w:shd w:val="clear" w:color="auto" w:fill="auto"/>
          </w:tcPr>
          <w:p w14:paraId="2E240FA0" w14:textId="252839DB" w:rsidR="00C316A7" w:rsidRPr="00C04B6A" w:rsidRDefault="00C316A7" w:rsidP="00B92F34">
            <w:pPr>
              <w:rPr>
                <w:rFonts w:asciiTheme="minorEastAsia" w:hAnsiTheme="minorEastAsia" w:cs="Times New Roman"/>
                <w:sz w:val="22"/>
                <w:szCs w:val="24"/>
              </w:rPr>
            </w:pPr>
          </w:p>
        </w:tc>
        <w:tc>
          <w:tcPr>
            <w:tcW w:w="4680" w:type="dxa"/>
            <w:shd w:val="clear" w:color="auto" w:fill="auto"/>
          </w:tcPr>
          <w:p w14:paraId="38783EB9" w14:textId="22F0B215" w:rsidR="00C316A7" w:rsidRPr="00C04B6A" w:rsidRDefault="00C316A7" w:rsidP="00B92F34">
            <w:pPr>
              <w:rPr>
                <w:rFonts w:asciiTheme="minorEastAsia" w:hAnsiTheme="minorEastAsia" w:cs="Times New Roman"/>
                <w:sz w:val="22"/>
                <w:szCs w:val="24"/>
              </w:rPr>
            </w:pPr>
          </w:p>
        </w:tc>
      </w:tr>
      <w:tr w:rsidR="00C316A7" w:rsidRPr="005027C0" w14:paraId="4859F4A2" w14:textId="77777777" w:rsidTr="00B92F34">
        <w:tc>
          <w:tcPr>
            <w:tcW w:w="4680" w:type="dxa"/>
          </w:tcPr>
          <w:p w14:paraId="5BB01FD5" w14:textId="77777777" w:rsidR="00C316A7" w:rsidRPr="00C04B6A" w:rsidRDefault="00C316A7" w:rsidP="00B92F34">
            <w:pPr>
              <w:rPr>
                <w:rFonts w:asciiTheme="minorEastAsia" w:hAnsiTheme="minorEastAsia" w:cs="Times New Roman"/>
                <w:sz w:val="22"/>
                <w:szCs w:val="24"/>
              </w:rPr>
            </w:pPr>
          </w:p>
        </w:tc>
        <w:tc>
          <w:tcPr>
            <w:tcW w:w="4680" w:type="dxa"/>
          </w:tcPr>
          <w:p w14:paraId="0EC22033" w14:textId="77777777" w:rsidR="00C316A7" w:rsidRPr="00C04B6A" w:rsidRDefault="00C316A7" w:rsidP="00B92F34">
            <w:pPr>
              <w:rPr>
                <w:rFonts w:asciiTheme="minorEastAsia" w:hAnsiTheme="minorEastAsia" w:cs="Times New Roman"/>
                <w:sz w:val="22"/>
                <w:szCs w:val="24"/>
              </w:rPr>
            </w:pPr>
          </w:p>
        </w:tc>
      </w:tr>
      <w:bookmarkEnd w:id="61"/>
    </w:tbl>
    <w:p w14:paraId="04986EF4" w14:textId="7F54B110" w:rsidR="00765DE7" w:rsidRDefault="00765DE7"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6F19BC3A" w14:textId="77777777" w:rsidR="00765DE7" w:rsidRDefault="00765DE7">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66E54727" w14:textId="56C8346D" w:rsidR="00C316A7" w:rsidRDefault="00F40543" w:rsidP="00AE6795">
      <w:pPr>
        <w:pStyle w:val="3"/>
        <w:rPr>
          <w:color w:val="FF0000"/>
        </w:rPr>
      </w:pPr>
      <w:r w:rsidRPr="00B411D7">
        <w:rPr>
          <w:rFonts w:hint="eastAsia"/>
        </w:rPr>
        <w:t>浸水想定</w:t>
      </w:r>
      <w:r w:rsidR="00162434">
        <w:rPr>
          <w:rFonts w:hint="eastAsia"/>
        </w:rPr>
        <w:t>場所</w:t>
      </w:r>
      <w:r w:rsidRPr="00B411D7">
        <w:rPr>
          <w:rFonts w:hint="eastAsia"/>
        </w:rPr>
        <w:t>からの</w:t>
      </w:r>
      <w:r w:rsidR="0057057F">
        <w:rPr>
          <w:rFonts w:hint="eastAsia"/>
        </w:rPr>
        <w:t>車両等</w:t>
      </w:r>
      <w:r w:rsidR="000C2D41">
        <w:rPr>
          <w:rFonts w:hint="eastAsia"/>
        </w:rPr>
        <w:t>の</w:t>
      </w:r>
      <w:r w:rsidRPr="00B411D7">
        <w:rPr>
          <w:rFonts w:hint="eastAsia"/>
        </w:rPr>
        <w:t>移動【雨、水</w:t>
      </w:r>
      <w:r w:rsidR="00242A0B">
        <w:rPr>
          <w:rFonts w:hint="eastAsia"/>
        </w:rPr>
        <w:t>、津</w:t>
      </w:r>
      <w:r w:rsidRPr="00B411D7">
        <w:rPr>
          <w:rFonts w:hint="eastAsia"/>
        </w:rPr>
        <w:t>】</w:t>
      </w:r>
    </w:p>
    <w:p w14:paraId="04E78C12" w14:textId="59901708" w:rsidR="00C316A7" w:rsidRPr="00C04B6A" w:rsidRDefault="00C316A7" w:rsidP="00C04B6A">
      <w:pPr>
        <w:ind w:left="425" w:firstLineChars="100" w:firstLine="220"/>
        <w:rPr>
          <w:rFonts w:asciiTheme="minorEastAsia" w:hAnsiTheme="minorEastAsia"/>
          <w:sz w:val="22"/>
        </w:rPr>
      </w:pPr>
      <w:r w:rsidRPr="00C04B6A">
        <w:rPr>
          <w:rFonts w:asciiTheme="minorEastAsia" w:hAnsiTheme="minorEastAsia" w:hint="eastAsia"/>
          <w:sz w:val="22"/>
        </w:rPr>
        <w:t>浸水が想定される場合は、浸水のリスクのある</w:t>
      </w:r>
      <w:r w:rsidR="0057057F" w:rsidRPr="00C04B6A">
        <w:rPr>
          <w:rFonts w:asciiTheme="minorEastAsia" w:hAnsiTheme="minorEastAsia" w:hint="eastAsia"/>
          <w:sz w:val="22"/>
        </w:rPr>
        <w:t>車庫</w:t>
      </w:r>
      <w:r w:rsidR="000C2D41" w:rsidRPr="00C04B6A">
        <w:rPr>
          <w:rFonts w:asciiTheme="minorEastAsia" w:hAnsiTheme="minorEastAsia" w:hint="eastAsia"/>
          <w:sz w:val="22"/>
        </w:rPr>
        <w:t>等に留置されている車両</w:t>
      </w:r>
      <w:r w:rsidRPr="00C04B6A">
        <w:rPr>
          <w:rFonts w:asciiTheme="minorEastAsia" w:hAnsiTheme="minorEastAsia" w:hint="eastAsia"/>
          <w:sz w:val="22"/>
        </w:rPr>
        <w:t>を</w:t>
      </w:r>
      <w:r w:rsidR="000C2D41" w:rsidRPr="00C04B6A">
        <w:rPr>
          <w:rFonts w:asciiTheme="minorEastAsia" w:hAnsiTheme="minorEastAsia" w:hint="eastAsia"/>
          <w:sz w:val="22"/>
        </w:rPr>
        <w:t>浸水リスクの低い場所</w:t>
      </w:r>
      <w:r w:rsidRPr="00C04B6A">
        <w:rPr>
          <w:rFonts w:asciiTheme="minorEastAsia" w:hAnsiTheme="minorEastAsia" w:hint="eastAsia"/>
          <w:sz w:val="22"/>
        </w:rPr>
        <w:t>に予め移動しておきます。移動の対象となる</w:t>
      </w:r>
      <w:r w:rsidR="00162434" w:rsidRPr="00C04B6A">
        <w:rPr>
          <w:rFonts w:asciiTheme="minorEastAsia" w:hAnsiTheme="minorEastAsia" w:hint="eastAsia"/>
          <w:sz w:val="22"/>
        </w:rPr>
        <w:t>場所</w:t>
      </w:r>
      <w:r w:rsidRPr="00C04B6A">
        <w:rPr>
          <w:rFonts w:asciiTheme="minorEastAsia" w:hAnsiTheme="minorEastAsia" w:hint="eastAsia"/>
          <w:sz w:val="22"/>
        </w:rPr>
        <w:t>をリスト化しておきます。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3102"/>
        <w:gridCol w:w="3102"/>
        <w:gridCol w:w="3103"/>
      </w:tblGrid>
      <w:tr w:rsidR="00C316A7" w:rsidRPr="005027C0" w14:paraId="4A264493" w14:textId="77777777" w:rsidTr="00242A0B">
        <w:tc>
          <w:tcPr>
            <w:tcW w:w="3102" w:type="dxa"/>
            <w:shd w:val="clear" w:color="auto" w:fill="D9D9D9"/>
          </w:tcPr>
          <w:p w14:paraId="41F54D67" w14:textId="07D07B28" w:rsidR="00C316A7" w:rsidRPr="00C04B6A" w:rsidRDefault="00C316A7" w:rsidP="00B92F34">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浸水が想定される</w:t>
            </w:r>
            <w:r w:rsidR="00162434" w:rsidRPr="00C04B6A">
              <w:rPr>
                <w:rFonts w:asciiTheme="minorEastAsia" w:hAnsiTheme="minorEastAsia" w:cs="Times New Roman" w:hint="eastAsia"/>
                <w:sz w:val="22"/>
                <w:szCs w:val="24"/>
              </w:rPr>
              <w:t>場所</w:t>
            </w:r>
          </w:p>
        </w:tc>
        <w:tc>
          <w:tcPr>
            <w:tcW w:w="3102" w:type="dxa"/>
            <w:shd w:val="clear" w:color="auto" w:fill="D9D9D9"/>
          </w:tcPr>
          <w:p w14:paraId="7AA75177" w14:textId="783756FD" w:rsidR="00C316A7" w:rsidRPr="00C04B6A" w:rsidRDefault="00C316A7" w:rsidP="00B92F34">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事前に移動が必要な</w:t>
            </w:r>
            <w:r w:rsidR="00242A0B" w:rsidRPr="00C04B6A">
              <w:rPr>
                <w:rFonts w:asciiTheme="minorEastAsia" w:hAnsiTheme="minorEastAsia" w:cs="Times New Roman" w:hint="eastAsia"/>
                <w:sz w:val="22"/>
                <w:szCs w:val="24"/>
              </w:rPr>
              <w:t>車両等</w:t>
            </w:r>
          </w:p>
        </w:tc>
        <w:tc>
          <w:tcPr>
            <w:tcW w:w="3103" w:type="dxa"/>
            <w:shd w:val="clear" w:color="auto" w:fill="D9D9D9"/>
          </w:tcPr>
          <w:p w14:paraId="7FED3564" w14:textId="77777777" w:rsidR="00C316A7" w:rsidRPr="00C04B6A" w:rsidRDefault="00C316A7" w:rsidP="00B92F34">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移動先</w:t>
            </w:r>
          </w:p>
        </w:tc>
      </w:tr>
      <w:tr w:rsidR="00C316A7" w:rsidRPr="005027C0" w14:paraId="33A9A79E" w14:textId="77777777" w:rsidTr="00AE6795">
        <w:tc>
          <w:tcPr>
            <w:tcW w:w="3102" w:type="dxa"/>
            <w:shd w:val="clear" w:color="auto" w:fill="auto"/>
          </w:tcPr>
          <w:p w14:paraId="39218FFF" w14:textId="64115A90" w:rsidR="00C316A7" w:rsidRPr="00C04B6A" w:rsidRDefault="00C316A7" w:rsidP="00B92F34">
            <w:pPr>
              <w:rPr>
                <w:rFonts w:asciiTheme="minorEastAsia" w:hAnsiTheme="minorEastAsia" w:cs="Times New Roman"/>
                <w:sz w:val="22"/>
                <w:szCs w:val="24"/>
              </w:rPr>
            </w:pPr>
          </w:p>
        </w:tc>
        <w:tc>
          <w:tcPr>
            <w:tcW w:w="3102" w:type="dxa"/>
            <w:shd w:val="clear" w:color="auto" w:fill="auto"/>
          </w:tcPr>
          <w:p w14:paraId="579E063F" w14:textId="63B1C1E7" w:rsidR="00C316A7" w:rsidRPr="00C04B6A" w:rsidRDefault="00C316A7" w:rsidP="00B92F34">
            <w:pPr>
              <w:rPr>
                <w:rFonts w:asciiTheme="minorEastAsia" w:hAnsiTheme="minorEastAsia" w:cs="Times New Roman"/>
                <w:sz w:val="22"/>
                <w:szCs w:val="24"/>
              </w:rPr>
            </w:pPr>
          </w:p>
        </w:tc>
        <w:tc>
          <w:tcPr>
            <w:tcW w:w="3103" w:type="dxa"/>
            <w:shd w:val="clear" w:color="auto" w:fill="auto"/>
          </w:tcPr>
          <w:p w14:paraId="64628C35" w14:textId="35689429" w:rsidR="00C316A7" w:rsidRPr="00C04B6A" w:rsidRDefault="00C316A7" w:rsidP="00B92F34">
            <w:pPr>
              <w:rPr>
                <w:rFonts w:asciiTheme="minorEastAsia" w:hAnsiTheme="minorEastAsia" w:cs="Times New Roman"/>
                <w:sz w:val="22"/>
                <w:szCs w:val="24"/>
              </w:rPr>
            </w:pPr>
          </w:p>
        </w:tc>
      </w:tr>
      <w:tr w:rsidR="00C316A7" w:rsidRPr="005027C0" w14:paraId="6D7644DF" w14:textId="77777777" w:rsidTr="00AE6795">
        <w:tc>
          <w:tcPr>
            <w:tcW w:w="3102" w:type="dxa"/>
            <w:shd w:val="clear" w:color="auto" w:fill="auto"/>
          </w:tcPr>
          <w:p w14:paraId="0E90347D" w14:textId="0808A930" w:rsidR="00C316A7" w:rsidRPr="00C04B6A" w:rsidRDefault="00C316A7" w:rsidP="00B92F34">
            <w:pPr>
              <w:rPr>
                <w:rFonts w:asciiTheme="minorEastAsia" w:hAnsiTheme="minorEastAsia" w:cs="Times New Roman"/>
                <w:sz w:val="22"/>
                <w:szCs w:val="24"/>
              </w:rPr>
            </w:pPr>
          </w:p>
        </w:tc>
        <w:tc>
          <w:tcPr>
            <w:tcW w:w="3102" w:type="dxa"/>
            <w:shd w:val="clear" w:color="auto" w:fill="auto"/>
          </w:tcPr>
          <w:p w14:paraId="4D3A5BF4" w14:textId="37160D5B" w:rsidR="00C316A7" w:rsidRPr="00C04B6A" w:rsidRDefault="00C316A7" w:rsidP="00B92F34">
            <w:pPr>
              <w:rPr>
                <w:rFonts w:asciiTheme="minorEastAsia" w:hAnsiTheme="minorEastAsia" w:cs="Times New Roman"/>
                <w:sz w:val="22"/>
                <w:szCs w:val="24"/>
              </w:rPr>
            </w:pPr>
          </w:p>
        </w:tc>
        <w:tc>
          <w:tcPr>
            <w:tcW w:w="3103" w:type="dxa"/>
            <w:shd w:val="clear" w:color="auto" w:fill="auto"/>
          </w:tcPr>
          <w:p w14:paraId="52E6707D" w14:textId="640B2DF4" w:rsidR="00C316A7" w:rsidRPr="00C04B6A" w:rsidRDefault="00C316A7" w:rsidP="00B92F34">
            <w:pPr>
              <w:rPr>
                <w:rFonts w:asciiTheme="minorEastAsia" w:hAnsiTheme="minorEastAsia" w:cs="Times New Roman"/>
                <w:sz w:val="22"/>
                <w:szCs w:val="24"/>
              </w:rPr>
            </w:pPr>
          </w:p>
        </w:tc>
      </w:tr>
    </w:tbl>
    <w:p w14:paraId="506AE8C8" w14:textId="1BEED7F0" w:rsidR="001F41B4" w:rsidRDefault="001F41B4">
      <w:pPr>
        <w:widowControl/>
        <w:jc w:val="left"/>
        <w:rPr>
          <w:rFonts w:ascii="ＭＳ Ｐゴシック" w:eastAsia="ＭＳ Ｐゴシック" w:hAnsi="ＭＳ Ｐゴシック" w:cs="Times New Roman"/>
          <w:bCs/>
          <w:sz w:val="22"/>
          <w:szCs w:val="21"/>
        </w:rPr>
      </w:pPr>
    </w:p>
    <w:p w14:paraId="33FD7516" w14:textId="454E0EDA" w:rsidR="000C2D41" w:rsidRDefault="000C2D41" w:rsidP="007917E0">
      <w:pPr>
        <w:pStyle w:val="3"/>
      </w:pPr>
      <w:r>
        <w:rPr>
          <w:rFonts w:hint="eastAsia"/>
        </w:rPr>
        <w:t>積雪・凍結リスクへの対応</w:t>
      </w:r>
      <w:r w:rsidR="00C234BF" w:rsidRPr="00C234BF">
        <w:rPr>
          <w:rFonts w:hint="eastAsia"/>
        </w:rPr>
        <w:t>【雪】</w:t>
      </w:r>
    </w:p>
    <w:p w14:paraId="47D57CCC" w14:textId="232AA4CC" w:rsidR="000F01EA" w:rsidRPr="005562DE" w:rsidRDefault="0033787B" w:rsidP="00C04B6A">
      <w:pPr>
        <w:ind w:left="425" w:firstLineChars="100" w:firstLine="220"/>
        <w:rPr>
          <w:rFonts w:asciiTheme="minorEastAsia" w:hAnsiTheme="minorEastAsia"/>
          <w:sz w:val="22"/>
        </w:rPr>
      </w:pPr>
      <w:r w:rsidRPr="00C04B6A">
        <w:rPr>
          <w:rFonts w:asciiTheme="minorEastAsia" w:hAnsiTheme="minorEastAsia" w:hint="eastAsia"/>
          <w:sz w:val="22"/>
        </w:rPr>
        <w:t>道路等への積雪や凍結により運行障害や危険が予想される場合は、融雪剤、冬</w:t>
      </w:r>
      <w:r w:rsidR="00333573" w:rsidRPr="00C04B6A">
        <w:rPr>
          <w:rFonts w:asciiTheme="minorEastAsia" w:hAnsiTheme="minorEastAsia" w:hint="eastAsia"/>
          <w:sz w:val="22"/>
        </w:rPr>
        <w:t>用</w:t>
      </w:r>
      <w:r w:rsidRPr="00C04B6A">
        <w:rPr>
          <w:rFonts w:asciiTheme="minorEastAsia" w:hAnsiTheme="minorEastAsia" w:hint="eastAsia"/>
          <w:sz w:val="22"/>
        </w:rPr>
        <w:t>タイヤ、チェーン等を準備します。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5145"/>
        <w:gridCol w:w="4215"/>
      </w:tblGrid>
      <w:tr w:rsidR="00242A0B" w:rsidRPr="005027C0" w14:paraId="6D28F7EE" w14:textId="77777777" w:rsidTr="00242A0B">
        <w:tc>
          <w:tcPr>
            <w:tcW w:w="5145" w:type="dxa"/>
            <w:shd w:val="clear" w:color="auto" w:fill="D9D9D9"/>
          </w:tcPr>
          <w:p w14:paraId="2FFAD438" w14:textId="0C92906D" w:rsidR="00242A0B" w:rsidRPr="00C04B6A" w:rsidRDefault="00242A0B" w:rsidP="00670083">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積雪・凍結リスク</w:t>
            </w:r>
          </w:p>
        </w:tc>
        <w:tc>
          <w:tcPr>
            <w:tcW w:w="4215" w:type="dxa"/>
            <w:shd w:val="clear" w:color="auto" w:fill="D9D9D9"/>
          </w:tcPr>
          <w:p w14:paraId="44AC4422" w14:textId="06C74C42" w:rsidR="00242A0B" w:rsidRPr="00C04B6A" w:rsidRDefault="00242A0B" w:rsidP="00242A0B">
            <w:pPr>
              <w:jc w:val="center"/>
              <w:rPr>
                <w:rFonts w:asciiTheme="minorEastAsia" w:hAnsiTheme="minorEastAsia" w:cs="Times New Roman"/>
                <w:sz w:val="22"/>
                <w:szCs w:val="24"/>
              </w:rPr>
            </w:pPr>
            <w:r w:rsidRPr="00C04B6A">
              <w:rPr>
                <w:rFonts w:asciiTheme="minorEastAsia" w:hAnsiTheme="minorEastAsia" w:cs="Times New Roman" w:hint="eastAsia"/>
                <w:sz w:val="22"/>
                <w:szCs w:val="24"/>
              </w:rPr>
              <w:t>リスク要因への対応</w:t>
            </w:r>
          </w:p>
        </w:tc>
      </w:tr>
      <w:tr w:rsidR="00242A0B" w:rsidRPr="005027C0" w14:paraId="097F06C9" w14:textId="77777777" w:rsidTr="00AE6795">
        <w:tc>
          <w:tcPr>
            <w:tcW w:w="5145" w:type="dxa"/>
            <w:shd w:val="clear" w:color="auto" w:fill="auto"/>
          </w:tcPr>
          <w:p w14:paraId="57BC63CA" w14:textId="5D067A5D" w:rsidR="00242A0B" w:rsidRPr="00C04B6A" w:rsidRDefault="00242A0B" w:rsidP="00670083">
            <w:pPr>
              <w:rPr>
                <w:rFonts w:asciiTheme="minorEastAsia" w:hAnsiTheme="minorEastAsia" w:cs="Times New Roman"/>
                <w:sz w:val="22"/>
                <w:szCs w:val="24"/>
              </w:rPr>
            </w:pPr>
          </w:p>
        </w:tc>
        <w:tc>
          <w:tcPr>
            <w:tcW w:w="4215" w:type="dxa"/>
            <w:shd w:val="clear" w:color="auto" w:fill="auto"/>
          </w:tcPr>
          <w:p w14:paraId="714D1FCF" w14:textId="60CDAEDB" w:rsidR="00242A0B" w:rsidRPr="00C04B6A" w:rsidRDefault="00242A0B" w:rsidP="00670083">
            <w:pPr>
              <w:rPr>
                <w:rFonts w:asciiTheme="minorEastAsia" w:hAnsiTheme="minorEastAsia" w:cs="Times New Roman"/>
                <w:sz w:val="22"/>
                <w:szCs w:val="24"/>
              </w:rPr>
            </w:pPr>
          </w:p>
        </w:tc>
      </w:tr>
      <w:tr w:rsidR="00242A0B" w:rsidRPr="005027C0" w14:paraId="6DA74651" w14:textId="77777777" w:rsidTr="00AE6795">
        <w:tc>
          <w:tcPr>
            <w:tcW w:w="5145" w:type="dxa"/>
            <w:shd w:val="clear" w:color="auto" w:fill="auto"/>
          </w:tcPr>
          <w:p w14:paraId="69340C68" w14:textId="4DB9F4CE" w:rsidR="00242A0B" w:rsidRPr="00C04B6A" w:rsidRDefault="00242A0B" w:rsidP="00670083">
            <w:pPr>
              <w:rPr>
                <w:rFonts w:asciiTheme="minorEastAsia" w:hAnsiTheme="minorEastAsia" w:cs="Times New Roman"/>
                <w:sz w:val="22"/>
                <w:szCs w:val="24"/>
              </w:rPr>
            </w:pPr>
          </w:p>
        </w:tc>
        <w:tc>
          <w:tcPr>
            <w:tcW w:w="4215" w:type="dxa"/>
            <w:shd w:val="clear" w:color="auto" w:fill="auto"/>
          </w:tcPr>
          <w:p w14:paraId="0CCCE540" w14:textId="5285F5A4" w:rsidR="00242A0B" w:rsidRPr="00C04B6A" w:rsidRDefault="00242A0B" w:rsidP="00670083">
            <w:pPr>
              <w:rPr>
                <w:rFonts w:asciiTheme="minorEastAsia" w:hAnsiTheme="minorEastAsia" w:cs="Times New Roman"/>
                <w:sz w:val="22"/>
                <w:szCs w:val="24"/>
              </w:rPr>
            </w:pPr>
          </w:p>
        </w:tc>
      </w:tr>
    </w:tbl>
    <w:p w14:paraId="61C56A3B" w14:textId="77777777" w:rsidR="000C2D41" w:rsidRDefault="000C2D41" w:rsidP="00C316A7">
      <w:pPr>
        <w:jc w:val="left"/>
        <w:rPr>
          <w:rFonts w:ascii="ＭＳ Ｐゴシック" w:eastAsia="ＭＳ Ｐゴシック" w:hAnsi="ＭＳ Ｐゴシック" w:cs="Times New Roman"/>
          <w:bCs/>
          <w:sz w:val="22"/>
          <w:szCs w:val="21"/>
        </w:rPr>
      </w:pPr>
    </w:p>
    <w:p w14:paraId="6C51EF1C" w14:textId="321F12F5" w:rsidR="00C316A7" w:rsidRPr="006F1CF9" w:rsidRDefault="00C316A7" w:rsidP="00AE6795">
      <w:pPr>
        <w:pStyle w:val="2"/>
      </w:pPr>
      <w:bookmarkStart w:id="62" w:name="_Toc112759400"/>
      <w:r w:rsidRPr="006F1CF9">
        <w:rPr>
          <w:rFonts w:hint="eastAsia"/>
        </w:rPr>
        <w:t>非常持ち出し品の準備</w:t>
      </w:r>
      <w:bookmarkEnd w:id="62"/>
    </w:p>
    <w:p w14:paraId="585D27E5" w14:textId="66570EF3" w:rsidR="00C316A7" w:rsidRPr="00036B19" w:rsidRDefault="00C316A7" w:rsidP="00170A0C">
      <w:pPr>
        <w:ind w:left="425" w:firstLineChars="100" w:firstLine="220"/>
        <w:rPr>
          <w:rFonts w:ascii="ＭＳ 明朝" w:eastAsia="ＭＳ 明朝" w:hAnsi="ＭＳ 明朝"/>
          <w:b/>
          <w:bCs/>
          <w:szCs w:val="21"/>
        </w:rPr>
      </w:pPr>
      <w:r w:rsidRPr="00C04B6A">
        <w:rPr>
          <w:rFonts w:asciiTheme="minorEastAsia" w:hAnsiTheme="minorEastAsia" w:hint="eastAsia"/>
          <w:sz w:val="22"/>
        </w:rPr>
        <w:t>全員が</w:t>
      </w:r>
      <w:r w:rsidR="00064A56" w:rsidRPr="00C04B6A">
        <w:rPr>
          <w:rFonts w:asciiTheme="minorEastAsia" w:hAnsiTheme="minorEastAsia" w:hint="eastAsia"/>
          <w:sz w:val="22"/>
        </w:rPr>
        <w:t>事業</w:t>
      </w:r>
      <w:r w:rsidRPr="00C04B6A">
        <w:rPr>
          <w:rFonts w:asciiTheme="minorEastAsia" w:hAnsiTheme="minorEastAsia" w:hint="eastAsia"/>
          <w:sz w:val="22"/>
        </w:rPr>
        <w:t>施設から退避しなければならない時に備え、非常持ち出し品のリストを作成し、災害・危機の発生が予想される時にはこれらの物品をすぐに持ち出せるよう準備します。リストを使って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C316A7" w:rsidRPr="005027C0" w14:paraId="3A2DAC35" w14:textId="77777777" w:rsidTr="00B92F34">
        <w:trPr>
          <w:trHeight w:val="353"/>
        </w:trPr>
        <w:tc>
          <w:tcPr>
            <w:tcW w:w="4394" w:type="dxa"/>
            <w:shd w:val="clear" w:color="auto" w:fill="F2F2F2"/>
            <w:noWrap/>
            <w:hideMark/>
          </w:tcPr>
          <w:p w14:paraId="08D05CDA" w14:textId="77777777" w:rsidR="00C316A7" w:rsidRPr="00C04B6A" w:rsidRDefault="00C316A7" w:rsidP="00B92F34">
            <w:pPr>
              <w:jc w:val="center"/>
              <w:rPr>
                <w:rFonts w:asciiTheme="minorEastAsia" w:hAnsiTheme="minorEastAsia" w:cs="Times New Roman"/>
                <w:sz w:val="22"/>
              </w:rPr>
            </w:pPr>
            <w:r w:rsidRPr="00C04B6A">
              <w:rPr>
                <w:rFonts w:asciiTheme="minorEastAsia" w:hAnsiTheme="minorEastAsia" w:cs="Times New Roman" w:hint="eastAsia"/>
                <w:sz w:val="22"/>
              </w:rPr>
              <w:t>非常持ち出し品</w:t>
            </w:r>
          </w:p>
        </w:tc>
        <w:tc>
          <w:tcPr>
            <w:tcW w:w="3368" w:type="dxa"/>
            <w:shd w:val="clear" w:color="auto" w:fill="F2F2F2"/>
            <w:noWrap/>
            <w:hideMark/>
          </w:tcPr>
          <w:p w14:paraId="3C86D6CF" w14:textId="77777777" w:rsidR="00C316A7" w:rsidRPr="00C04B6A" w:rsidRDefault="00C316A7" w:rsidP="00B92F34">
            <w:pPr>
              <w:jc w:val="center"/>
              <w:rPr>
                <w:rFonts w:asciiTheme="minorEastAsia" w:hAnsiTheme="minorEastAsia" w:cs="Times New Roman"/>
                <w:sz w:val="22"/>
              </w:rPr>
            </w:pPr>
            <w:r w:rsidRPr="00C04B6A">
              <w:rPr>
                <w:rFonts w:asciiTheme="minorEastAsia" w:hAnsiTheme="minorEastAsia" w:cs="Times New Roman" w:hint="eastAsia"/>
                <w:sz w:val="22"/>
              </w:rPr>
              <w:t>保管場所</w:t>
            </w:r>
          </w:p>
        </w:tc>
        <w:tc>
          <w:tcPr>
            <w:tcW w:w="1451" w:type="dxa"/>
            <w:shd w:val="clear" w:color="auto" w:fill="F2F2F2"/>
          </w:tcPr>
          <w:p w14:paraId="1BEBA535" w14:textId="77777777" w:rsidR="00C316A7" w:rsidRPr="00C04B6A" w:rsidRDefault="00C316A7" w:rsidP="00B92F34">
            <w:pPr>
              <w:jc w:val="center"/>
              <w:rPr>
                <w:rFonts w:asciiTheme="minorEastAsia" w:hAnsiTheme="minorEastAsia" w:cs="Times New Roman"/>
                <w:sz w:val="22"/>
              </w:rPr>
            </w:pPr>
            <w:r w:rsidRPr="00C04B6A">
              <w:rPr>
                <w:rFonts w:asciiTheme="minorEastAsia" w:hAnsiTheme="minorEastAsia" w:cs="Times New Roman" w:hint="eastAsia"/>
                <w:sz w:val="22"/>
              </w:rPr>
              <w:t>確認日</w:t>
            </w:r>
          </w:p>
        </w:tc>
      </w:tr>
      <w:tr w:rsidR="00C316A7" w:rsidRPr="005027C0" w14:paraId="58262C10" w14:textId="77777777" w:rsidTr="006F1CF9">
        <w:trPr>
          <w:trHeight w:val="353"/>
        </w:trPr>
        <w:tc>
          <w:tcPr>
            <w:tcW w:w="4394" w:type="dxa"/>
            <w:shd w:val="clear" w:color="auto" w:fill="auto"/>
            <w:noWrap/>
          </w:tcPr>
          <w:p w14:paraId="053451D0" w14:textId="7463CAE1" w:rsidR="00C316A7" w:rsidRPr="00C04B6A" w:rsidRDefault="00C316A7" w:rsidP="00B92F34">
            <w:pPr>
              <w:rPr>
                <w:rFonts w:asciiTheme="minorEastAsia" w:hAnsiTheme="minorEastAsia" w:cs="Times New Roman"/>
                <w:sz w:val="22"/>
              </w:rPr>
            </w:pPr>
          </w:p>
        </w:tc>
        <w:tc>
          <w:tcPr>
            <w:tcW w:w="3368" w:type="dxa"/>
            <w:shd w:val="clear" w:color="auto" w:fill="auto"/>
            <w:noWrap/>
          </w:tcPr>
          <w:p w14:paraId="433342E6"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209A3D16" w14:textId="77777777" w:rsidR="00C316A7" w:rsidRPr="00C04B6A" w:rsidRDefault="00C316A7" w:rsidP="00B92F34">
            <w:pPr>
              <w:jc w:val="center"/>
              <w:rPr>
                <w:rFonts w:asciiTheme="minorEastAsia" w:hAnsiTheme="minorEastAsia" w:cs="Times New Roman"/>
                <w:sz w:val="22"/>
              </w:rPr>
            </w:pPr>
          </w:p>
        </w:tc>
      </w:tr>
      <w:tr w:rsidR="00C316A7" w:rsidRPr="005027C0" w14:paraId="3AEC0261" w14:textId="77777777" w:rsidTr="006F1CF9">
        <w:trPr>
          <w:trHeight w:val="353"/>
        </w:trPr>
        <w:tc>
          <w:tcPr>
            <w:tcW w:w="4394" w:type="dxa"/>
            <w:shd w:val="clear" w:color="auto" w:fill="auto"/>
            <w:noWrap/>
          </w:tcPr>
          <w:p w14:paraId="4B754F0F" w14:textId="336B1047" w:rsidR="00C316A7" w:rsidRPr="00C04B6A" w:rsidRDefault="00C316A7" w:rsidP="00B92F34">
            <w:pPr>
              <w:rPr>
                <w:rFonts w:asciiTheme="minorEastAsia" w:hAnsiTheme="minorEastAsia" w:cs="Times New Roman"/>
                <w:sz w:val="22"/>
              </w:rPr>
            </w:pPr>
          </w:p>
        </w:tc>
        <w:tc>
          <w:tcPr>
            <w:tcW w:w="3368" w:type="dxa"/>
            <w:shd w:val="clear" w:color="auto" w:fill="auto"/>
            <w:noWrap/>
          </w:tcPr>
          <w:p w14:paraId="6E66C5D8"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77C0CFAC" w14:textId="77777777" w:rsidR="00C316A7" w:rsidRPr="00C04B6A" w:rsidRDefault="00C316A7" w:rsidP="00B92F34">
            <w:pPr>
              <w:jc w:val="center"/>
              <w:rPr>
                <w:rFonts w:asciiTheme="minorEastAsia" w:hAnsiTheme="minorEastAsia" w:cs="Times New Roman"/>
                <w:sz w:val="22"/>
              </w:rPr>
            </w:pPr>
          </w:p>
        </w:tc>
      </w:tr>
      <w:tr w:rsidR="00C316A7" w:rsidRPr="005027C0" w14:paraId="7EFE27B3" w14:textId="77777777" w:rsidTr="006F1CF9">
        <w:trPr>
          <w:trHeight w:val="353"/>
        </w:trPr>
        <w:tc>
          <w:tcPr>
            <w:tcW w:w="4394" w:type="dxa"/>
            <w:shd w:val="clear" w:color="auto" w:fill="auto"/>
            <w:noWrap/>
            <w:hideMark/>
          </w:tcPr>
          <w:p w14:paraId="6FC69C75" w14:textId="2D5C350F" w:rsidR="00C316A7" w:rsidRPr="00C04B6A" w:rsidRDefault="00C316A7" w:rsidP="00B92F34">
            <w:pPr>
              <w:rPr>
                <w:rFonts w:asciiTheme="minorEastAsia" w:hAnsiTheme="minorEastAsia" w:cs="Times New Roman"/>
                <w:sz w:val="22"/>
              </w:rPr>
            </w:pPr>
          </w:p>
        </w:tc>
        <w:tc>
          <w:tcPr>
            <w:tcW w:w="3368" w:type="dxa"/>
            <w:shd w:val="clear" w:color="auto" w:fill="auto"/>
            <w:noWrap/>
          </w:tcPr>
          <w:p w14:paraId="316D378E"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45F91096" w14:textId="77777777" w:rsidR="00C316A7" w:rsidRPr="00C04B6A" w:rsidRDefault="00C316A7" w:rsidP="00B92F34">
            <w:pPr>
              <w:jc w:val="center"/>
              <w:rPr>
                <w:rFonts w:asciiTheme="minorEastAsia" w:hAnsiTheme="minorEastAsia" w:cs="Times New Roman"/>
                <w:sz w:val="22"/>
              </w:rPr>
            </w:pPr>
          </w:p>
        </w:tc>
      </w:tr>
      <w:tr w:rsidR="00C316A7" w:rsidRPr="005027C0" w14:paraId="541D5075" w14:textId="77777777" w:rsidTr="006F1CF9">
        <w:trPr>
          <w:trHeight w:val="353"/>
        </w:trPr>
        <w:tc>
          <w:tcPr>
            <w:tcW w:w="4394" w:type="dxa"/>
            <w:shd w:val="clear" w:color="auto" w:fill="auto"/>
            <w:noWrap/>
            <w:hideMark/>
          </w:tcPr>
          <w:p w14:paraId="7745FCBA" w14:textId="456C3BF1" w:rsidR="00C316A7" w:rsidRPr="00C04B6A" w:rsidRDefault="00C316A7" w:rsidP="00B92F34">
            <w:pPr>
              <w:rPr>
                <w:rFonts w:asciiTheme="minorEastAsia" w:hAnsiTheme="minorEastAsia" w:cs="Times New Roman"/>
                <w:sz w:val="22"/>
              </w:rPr>
            </w:pPr>
          </w:p>
        </w:tc>
        <w:tc>
          <w:tcPr>
            <w:tcW w:w="3368" w:type="dxa"/>
            <w:shd w:val="clear" w:color="auto" w:fill="auto"/>
            <w:noWrap/>
          </w:tcPr>
          <w:p w14:paraId="52FD71C4"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60025254" w14:textId="77777777" w:rsidR="00C316A7" w:rsidRPr="00C04B6A" w:rsidRDefault="00C316A7" w:rsidP="00B92F34">
            <w:pPr>
              <w:jc w:val="center"/>
              <w:rPr>
                <w:rFonts w:asciiTheme="minorEastAsia" w:hAnsiTheme="minorEastAsia" w:cs="Times New Roman"/>
                <w:sz w:val="22"/>
              </w:rPr>
            </w:pPr>
          </w:p>
        </w:tc>
      </w:tr>
      <w:tr w:rsidR="00C316A7" w:rsidRPr="005027C0" w14:paraId="32E3BDD8" w14:textId="77777777" w:rsidTr="006F1CF9">
        <w:trPr>
          <w:trHeight w:val="353"/>
        </w:trPr>
        <w:tc>
          <w:tcPr>
            <w:tcW w:w="4394" w:type="dxa"/>
            <w:shd w:val="clear" w:color="auto" w:fill="auto"/>
            <w:noWrap/>
            <w:hideMark/>
          </w:tcPr>
          <w:p w14:paraId="03A48095" w14:textId="64446EEE" w:rsidR="00C316A7" w:rsidRPr="00C04B6A" w:rsidRDefault="00C316A7" w:rsidP="00B92F34">
            <w:pPr>
              <w:rPr>
                <w:rFonts w:asciiTheme="minorEastAsia" w:hAnsiTheme="minorEastAsia" w:cs="Times New Roman"/>
                <w:sz w:val="22"/>
              </w:rPr>
            </w:pPr>
          </w:p>
        </w:tc>
        <w:tc>
          <w:tcPr>
            <w:tcW w:w="3368" w:type="dxa"/>
            <w:shd w:val="clear" w:color="auto" w:fill="auto"/>
            <w:noWrap/>
            <w:hideMark/>
          </w:tcPr>
          <w:p w14:paraId="58E59311"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7A47E331" w14:textId="77777777" w:rsidR="00C316A7" w:rsidRPr="00C04B6A" w:rsidRDefault="00C316A7" w:rsidP="00B92F34">
            <w:pPr>
              <w:jc w:val="center"/>
              <w:rPr>
                <w:rFonts w:asciiTheme="minorEastAsia" w:hAnsiTheme="minorEastAsia" w:cs="Times New Roman"/>
                <w:sz w:val="22"/>
              </w:rPr>
            </w:pPr>
          </w:p>
        </w:tc>
      </w:tr>
      <w:tr w:rsidR="00C316A7" w:rsidRPr="005027C0" w14:paraId="65F1AE6B" w14:textId="77777777" w:rsidTr="006F1CF9">
        <w:trPr>
          <w:trHeight w:val="353"/>
        </w:trPr>
        <w:tc>
          <w:tcPr>
            <w:tcW w:w="4394" w:type="dxa"/>
            <w:shd w:val="clear" w:color="auto" w:fill="auto"/>
            <w:noWrap/>
          </w:tcPr>
          <w:p w14:paraId="65F6E8CC" w14:textId="30608D42" w:rsidR="00C316A7" w:rsidRPr="00C04B6A" w:rsidRDefault="00C316A7" w:rsidP="00B92F34">
            <w:pPr>
              <w:rPr>
                <w:rFonts w:asciiTheme="minorEastAsia" w:hAnsiTheme="minorEastAsia" w:cs="Times New Roman"/>
                <w:sz w:val="22"/>
              </w:rPr>
            </w:pPr>
          </w:p>
        </w:tc>
        <w:tc>
          <w:tcPr>
            <w:tcW w:w="3368" w:type="dxa"/>
            <w:shd w:val="clear" w:color="auto" w:fill="auto"/>
            <w:noWrap/>
            <w:hideMark/>
          </w:tcPr>
          <w:p w14:paraId="4C4DD870"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617523F7" w14:textId="77777777" w:rsidR="00C316A7" w:rsidRPr="00C04B6A" w:rsidRDefault="00C316A7" w:rsidP="00B92F34">
            <w:pPr>
              <w:jc w:val="center"/>
              <w:rPr>
                <w:rFonts w:asciiTheme="minorEastAsia" w:hAnsiTheme="minorEastAsia" w:cs="Times New Roman"/>
                <w:sz w:val="22"/>
              </w:rPr>
            </w:pPr>
          </w:p>
        </w:tc>
      </w:tr>
      <w:tr w:rsidR="00C316A7" w:rsidRPr="005027C0" w14:paraId="07579633" w14:textId="77777777" w:rsidTr="006F1CF9">
        <w:trPr>
          <w:trHeight w:val="353"/>
        </w:trPr>
        <w:tc>
          <w:tcPr>
            <w:tcW w:w="4394" w:type="dxa"/>
            <w:shd w:val="clear" w:color="auto" w:fill="auto"/>
            <w:noWrap/>
          </w:tcPr>
          <w:p w14:paraId="03BD2A19" w14:textId="0317ECEE" w:rsidR="00C316A7" w:rsidRPr="00C04B6A" w:rsidRDefault="00C316A7" w:rsidP="00B92F34">
            <w:pPr>
              <w:rPr>
                <w:rFonts w:asciiTheme="minorEastAsia" w:hAnsiTheme="minorEastAsia" w:cs="Times New Roman"/>
                <w:sz w:val="22"/>
              </w:rPr>
            </w:pPr>
          </w:p>
        </w:tc>
        <w:tc>
          <w:tcPr>
            <w:tcW w:w="3368" w:type="dxa"/>
            <w:shd w:val="clear" w:color="auto" w:fill="auto"/>
            <w:noWrap/>
          </w:tcPr>
          <w:p w14:paraId="0B04B1CA"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4E254868" w14:textId="77777777" w:rsidR="00C316A7" w:rsidRPr="00C04B6A" w:rsidRDefault="00C316A7" w:rsidP="00B92F34">
            <w:pPr>
              <w:jc w:val="center"/>
              <w:rPr>
                <w:rFonts w:asciiTheme="minorEastAsia" w:hAnsiTheme="minorEastAsia" w:cs="Times New Roman"/>
                <w:sz w:val="22"/>
              </w:rPr>
            </w:pPr>
          </w:p>
        </w:tc>
      </w:tr>
      <w:tr w:rsidR="00AF6522" w:rsidRPr="005027C0" w14:paraId="6E4B96C5" w14:textId="77777777" w:rsidTr="006F1CF9">
        <w:trPr>
          <w:trHeight w:val="353"/>
        </w:trPr>
        <w:tc>
          <w:tcPr>
            <w:tcW w:w="4394" w:type="dxa"/>
            <w:shd w:val="clear" w:color="auto" w:fill="auto"/>
            <w:noWrap/>
          </w:tcPr>
          <w:p w14:paraId="115BFF45" w14:textId="47E912AB" w:rsidR="00AF6522" w:rsidRPr="00C04B6A" w:rsidRDefault="00AF6522" w:rsidP="00B92F34">
            <w:pPr>
              <w:rPr>
                <w:rFonts w:asciiTheme="minorEastAsia" w:hAnsiTheme="minorEastAsia" w:cs="Times New Roman"/>
                <w:sz w:val="22"/>
              </w:rPr>
            </w:pPr>
          </w:p>
        </w:tc>
        <w:tc>
          <w:tcPr>
            <w:tcW w:w="3368" w:type="dxa"/>
            <w:shd w:val="clear" w:color="auto" w:fill="auto"/>
            <w:noWrap/>
          </w:tcPr>
          <w:p w14:paraId="115CA36E" w14:textId="77777777" w:rsidR="00AF6522" w:rsidRPr="00C04B6A" w:rsidRDefault="00AF6522" w:rsidP="00B92F34">
            <w:pPr>
              <w:rPr>
                <w:rFonts w:asciiTheme="minorEastAsia" w:hAnsiTheme="minorEastAsia" w:cs="Times New Roman"/>
                <w:sz w:val="22"/>
              </w:rPr>
            </w:pPr>
          </w:p>
        </w:tc>
        <w:tc>
          <w:tcPr>
            <w:tcW w:w="1451" w:type="dxa"/>
            <w:shd w:val="clear" w:color="auto" w:fill="auto"/>
          </w:tcPr>
          <w:p w14:paraId="29F670A1" w14:textId="77777777" w:rsidR="00AF6522" w:rsidRPr="00C04B6A" w:rsidRDefault="00AF6522" w:rsidP="00B92F34">
            <w:pPr>
              <w:jc w:val="center"/>
              <w:rPr>
                <w:rFonts w:asciiTheme="minorEastAsia" w:hAnsiTheme="minorEastAsia" w:cs="Times New Roman"/>
                <w:sz w:val="22"/>
              </w:rPr>
            </w:pPr>
          </w:p>
        </w:tc>
      </w:tr>
      <w:tr w:rsidR="00C316A7" w:rsidRPr="005027C0" w14:paraId="0A481480" w14:textId="77777777" w:rsidTr="006F1CF9">
        <w:trPr>
          <w:trHeight w:val="353"/>
        </w:trPr>
        <w:tc>
          <w:tcPr>
            <w:tcW w:w="4394" w:type="dxa"/>
            <w:shd w:val="clear" w:color="auto" w:fill="auto"/>
            <w:noWrap/>
          </w:tcPr>
          <w:p w14:paraId="4629E2E4" w14:textId="537E0A68" w:rsidR="00C316A7" w:rsidRPr="00C04B6A" w:rsidRDefault="00C316A7" w:rsidP="00B92F34">
            <w:pPr>
              <w:rPr>
                <w:rFonts w:asciiTheme="minorEastAsia" w:hAnsiTheme="minorEastAsia" w:cs="Times New Roman"/>
                <w:sz w:val="22"/>
              </w:rPr>
            </w:pPr>
          </w:p>
        </w:tc>
        <w:tc>
          <w:tcPr>
            <w:tcW w:w="3368" w:type="dxa"/>
            <w:shd w:val="clear" w:color="auto" w:fill="auto"/>
            <w:noWrap/>
          </w:tcPr>
          <w:p w14:paraId="4FF21FCA" w14:textId="77777777" w:rsidR="00C316A7" w:rsidRPr="00C04B6A" w:rsidRDefault="00C316A7" w:rsidP="00B92F34">
            <w:pPr>
              <w:rPr>
                <w:rFonts w:asciiTheme="minorEastAsia" w:hAnsiTheme="minorEastAsia" w:cs="Times New Roman"/>
                <w:sz w:val="22"/>
              </w:rPr>
            </w:pPr>
          </w:p>
        </w:tc>
        <w:tc>
          <w:tcPr>
            <w:tcW w:w="1451" w:type="dxa"/>
            <w:shd w:val="clear" w:color="auto" w:fill="auto"/>
          </w:tcPr>
          <w:p w14:paraId="16BA75DB" w14:textId="77777777" w:rsidR="00C316A7" w:rsidRPr="00C04B6A" w:rsidRDefault="00C316A7" w:rsidP="00B92F34">
            <w:pPr>
              <w:jc w:val="center"/>
              <w:rPr>
                <w:rFonts w:asciiTheme="minorEastAsia" w:hAnsiTheme="minorEastAsia" w:cs="Times New Roman"/>
                <w:sz w:val="22"/>
              </w:rPr>
            </w:pPr>
          </w:p>
        </w:tc>
      </w:tr>
    </w:tbl>
    <w:p w14:paraId="2F17AC65" w14:textId="74D08E7D" w:rsidR="00B14BA0" w:rsidRDefault="00B14BA0">
      <w:pPr>
        <w:widowControl/>
        <w:jc w:val="left"/>
        <w:rPr>
          <w:rFonts w:ascii="ＭＳ Ｐゴシック" w:eastAsia="ＭＳ Ｐゴシック" w:hAnsi="ＭＳ Ｐゴシック" w:cs="Times New Roman"/>
          <w:bCs/>
          <w:sz w:val="22"/>
          <w:szCs w:val="21"/>
        </w:rPr>
      </w:pPr>
    </w:p>
    <w:p w14:paraId="7FF74E63" w14:textId="77777777" w:rsidR="00B14BA0" w:rsidRDefault="00B14BA0">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65A2C3D6" w14:textId="04AA7DDD" w:rsidR="00C316A7" w:rsidRPr="006F1CF9" w:rsidRDefault="00C316A7" w:rsidP="00AE6795">
      <w:pPr>
        <w:pStyle w:val="2"/>
      </w:pPr>
      <w:bookmarkStart w:id="63" w:name="_Toc112759401"/>
      <w:r w:rsidRPr="006F1CF9">
        <w:rPr>
          <w:rFonts w:hint="eastAsia"/>
        </w:rPr>
        <w:t>備蓄品の準備</w:t>
      </w:r>
      <w:bookmarkEnd w:id="63"/>
    </w:p>
    <w:p w14:paraId="7E501669" w14:textId="77777777" w:rsidR="005465CC" w:rsidRPr="00036B19" w:rsidRDefault="005465CC" w:rsidP="005465CC">
      <w:pPr>
        <w:ind w:left="425" w:firstLineChars="100" w:firstLine="220"/>
        <w:rPr>
          <w:rFonts w:ascii="ＭＳ 明朝" w:eastAsia="ＭＳ 明朝" w:hAnsi="ＭＳ 明朝" w:cs="Times New Roman"/>
          <w:b/>
          <w:bCs/>
          <w:sz w:val="24"/>
          <w:szCs w:val="24"/>
        </w:rPr>
      </w:pPr>
      <w:r w:rsidRPr="000031B8">
        <w:rPr>
          <w:rFonts w:asciiTheme="minorEastAsia" w:hAnsiTheme="minorEastAsia" w:hint="eastAsia"/>
          <w:sz w:val="22"/>
        </w:rPr>
        <w:t>災害等による道路の閉鎖・通行制限により、運行再開までお客様が車内で待機する際に提供できるよう、水、医薬品、備品等の車載備蓄品リストを作成し、確認・準備します。</w:t>
      </w:r>
    </w:p>
    <w:tbl>
      <w:tblPr>
        <w:tblStyle w:val="71"/>
        <w:tblW w:w="9213" w:type="dxa"/>
        <w:tblInd w:w="421" w:type="dxa"/>
        <w:tblLook w:val="04A0" w:firstRow="1" w:lastRow="0" w:firstColumn="1" w:lastColumn="0" w:noHBand="0" w:noVBand="1"/>
      </w:tblPr>
      <w:tblGrid>
        <w:gridCol w:w="4677"/>
        <w:gridCol w:w="993"/>
        <w:gridCol w:w="2551"/>
        <w:gridCol w:w="992"/>
      </w:tblGrid>
      <w:tr w:rsidR="00C316A7" w:rsidRPr="005027C0" w14:paraId="49B6C6D3" w14:textId="77777777" w:rsidTr="00763123">
        <w:trPr>
          <w:trHeight w:val="353"/>
        </w:trPr>
        <w:tc>
          <w:tcPr>
            <w:tcW w:w="4677" w:type="dxa"/>
            <w:shd w:val="clear" w:color="auto" w:fill="F2F2F2"/>
            <w:noWrap/>
            <w:hideMark/>
          </w:tcPr>
          <w:p w14:paraId="3EAE9848" w14:textId="77777777" w:rsidR="00C316A7" w:rsidRPr="00C04B6A" w:rsidRDefault="00C316A7" w:rsidP="00B92F34">
            <w:pPr>
              <w:jc w:val="center"/>
              <w:rPr>
                <w:rFonts w:asciiTheme="minorEastAsia" w:hAnsiTheme="minorEastAsia" w:cs="Times New Roman"/>
                <w:sz w:val="22"/>
              </w:rPr>
            </w:pPr>
            <w:bookmarkStart w:id="64" w:name="_Hlk87339507"/>
            <w:r w:rsidRPr="00C04B6A">
              <w:rPr>
                <w:rFonts w:asciiTheme="minorEastAsia" w:hAnsiTheme="minorEastAsia" w:cs="Times New Roman" w:hint="eastAsia"/>
                <w:sz w:val="22"/>
              </w:rPr>
              <w:t>備蓄品</w:t>
            </w:r>
          </w:p>
        </w:tc>
        <w:tc>
          <w:tcPr>
            <w:tcW w:w="993" w:type="dxa"/>
            <w:shd w:val="clear" w:color="auto" w:fill="F2F2F2"/>
          </w:tcPr>
          <w:p w14:paraId="4B14CCEF" w14:textId="77777777" w:rsidR="00C316A7" w:rsidRPr="00C04B6A" w:rsidRDefault="00C316A7" w:rsidP="00B92F34">
            <w:pPr>
              <w:jc w:val="center"/>
              <w:rPr>
                <w:rFonts w:asciiTheme="minorEastAsia" w:hAnsiTheme="minorEastAsia" w:cs="Times New Roman"/>
                <w:sz w:val="22"/>
              </w:rPr>
            </w:pPr>
            <w:r w:rsidRPr="00C04B6A">
              <w:rPr>
                <w:rFonts w:asciiTheme="minorEastAsia" w:hAnsiTheme="minorEastAsia" w:cs="Times New Roman" w:hint="eastAsia"/>
                <w:sz w:val="22"/>
              </w:rPr>
              <w:t>数量</w:t>
            </w:r>
          </w:p>
        </w:tc>
        <w:tc>
          <w:tcPr>
            <w:tcW w:w="2551" w:type="dxa"/>
            <w:shd w:val="clear" w:color="auto" w:fill="F2F2F2"/>
            <w:noWrap/>
            <w:hideMark/>
          </w:tcPr>
          <w:p w14:paraId="7806D14D" w14:textId="77777777" w:rsidR="00C316A7" w:rsidRPr="00C04B6A" w:rsidRDefault="00C316A7" w:rsidP="00B92F34">
            <w:pPr>
              <w:jc w:val="center"/>
              <w:rPr>
                <w:rFonts w:asciiTheme="minorEastAsia" w:hAnsiTheme="minorEastAsia" w:cs="Times New Roman"/>
                <w:sz w:val="22"/>
              </w:rPr>
            </w:pPr>
            <w:r w:rsidRPr="00C04B6A">
              <w:rPr>
                <w:rFonts w:asciiTheme="minorEastAsia" w:hAnsiTheme="minorEastAsia" w:cs="Times New Roman" w:hint="eastAsia"/>
                <w:sz w:val="22"/>
              </w:rPr>
              <w:t>保管場所</w:t>
            </w:r>
          </w:p>
        </w:tc>
        <w:tc>
          <w:tcPr>
            <w:tcW w:w="992" w:type="dxa"/>
            <w:shd w:val="clear" w:color="auto" w:fill="F2F2F2"/>
          </w:tcPr>
          <w:p w14:paraId="38986711" w14:textId="77777777" w:rsidR="00C316A7" w:rsidRPr="00C04B6A" w:rsidRDefault="00C316A7" w:rsidP="00B92F34">
            <w:pPr>
              <w:jc w:val="center"/>
              <w:rPr>
                <w:rFonts w:asciiTheme="minorEastAsia" w:hAnsiTheme="minorEastAsia" w:cs="Times New Roman"/>
                <w:sz w:val="22"/>
              </w:rPr>
            </w:pPr>
            <w:r w:rsidRPr="00C04B6A">
              <w:rPr>
                <w:rFonts w:asciiTheme="minorEastAsia" w:hAnsiTheme="minorEastAsia" w:cs="Times New Roman" w:hint="eastAsia"/>
                <w:sz w:val="22"/>
              </w:rPr>
              <w:t>確認日</w:t>
            </w:r>
          </w:p>
        </w:tc>
      </w:tr>
      <w:bookmarkEnd w:id="64"/>
      <w:tr w:rsidR="00A633DF" w:rsidRPr="005027C0" w14:paraId="7B7EDA6E" w14:textId="77777777" w:rsidTr="00763123">
        <w:trPr>
          <w:trHeight w:val="353"/>
        </w:trPr>
        <w:tc>
          <w:tcPr>
            <w:tcW w:w="4677" w:type="dxa"/>
            <w:shd w:val="clear" w:color="auto" w:fill="auto"/>
            <w:noWrap/>
          </w:tcPr>
          <w:p w14:paraId="03F669B8" w14:textId="5FFAB673" w:rsidR="00A633DF" w:rsidRPr="00C04B6A" w:rsidRDefault="00A633DF" w:rsidP="00A633DF">
            <w:pPr>
              <w:rPr>
                <w:rFonts w:asciiTheme="minorEastAsia" w:hAnsiTheme="minorEastAsia" w:cs="Times New Roman"/>
                <w:sz w:val="22"/>
              </w:rPr>
            </w:pPr>
            <w:r w:rsidRPr="000031B8">
              <w:rPr>
                <w:rFonts w:asciiTheme="minorEastAsia" w:hAnsiTheme="minorEastAsia" w:cs="Times New Roman" w:hint="eastAsia"/>
                <w:sz w:val="22"/>
              </w:rPr>
              <w:t>水（ペットボトル）</w:t>
            </w:r>
          </w:p>
        </w:tc>
        <w:tc>
          <w:tcPr>
            <w:tcW w:w="993" w:type="dxa"/>
            <w:shd w:val="clear" w:color="auto" w:fill="auto"/>
          </w:tcPr>
          <w:p w14:paraId="1F425BE3" w14:textId="6BABBABA" w:rsidR="00A633DF" w:rsidRPr="00C04B6A" w:rsidRDefault="001E6832" w:rsidP="00A633DF">
            <w:pPr>
              <w:jc w:val="right"/>
              <w:rPr>
                <w:rFonts w:asciiTheme="minorEastAsia" w:hAnsiTheme="minorEastAsia" w:cs="Times New Roman"/>
                <w:sz w:val="22"/>
              </w:rPr>
            </w:pPr>
            <w:r>
              <w:rPr>
                <w:rFonts w:asciiTheme="minorEastAsia" w:hAnsiTheme="minorEastAsia" w:cs="Times New Roman" w:hint="eastAsia"/>
                <w:sz w:val="22"/>
              </w:rPr>
              <w:t>本</w:t>
            </w:r>
          </w:p>
        </w:tc>
        <w:tc>
          <w:tcPr>
            <w:tcW w:w="2551" w:type="dxa"/>
            <w:shd w:val="clear" w:color="auto" w:fill="auto"/>
            <w:noWrap/>
          </w:tcPr>
          <w:p w14:paraId="4FCBD51A" w14:textId="77777777" w:rsidR="00A633DF" w:rsidRPr="00C04B6A" w:rsidRDefault="00A633DF" w:rsidP="00A633DF">
            <w:pPr>
              <w:rPr>
                <w:rFonts w:asciiTheme="minorEastAsia" w:hAnsiTheme="minorEastAsia" w:cs="Times New Roman"/>
                <w:sz w:val="22"/>
              </w:rPr>
            </w:pPr>
          </w:p>
        </w:tc>
        <w:tc>
          <w:tcPr>
            <w:tcW w:w="992" w:type="dxa"/>
            <w:shd w:val="clear" w:color="auto" w:fill="auto"/>
          </w:tcPr>
          <w:p w14:paraId="59BB24C7" w14:textId="77777777" w:rsidR="00A633DF" w:rsidRPr="00C04B6A" w:rsidRDefault="00A633DF" w:rsidP="00A633DF">
            <w:pPr>
              <w:jc w:val="center"/>
              <w:rPr>
                <w:rFonts w:asciiTheme="minorEastAsia" w:hAnsiTheme="minorEastAsia" w:cs="Times New Roman"/>
                <w:sz w:val="22"/>
              </w:rPr>
            </w:pPr>
          </w:p>
        </w:tc>
      </w:tr>
      <w:tr w:rsidR="00A633DF" w:rsidRPr="005027C0" w14:paraId="476AD8D8" w14:textId="77777777" w:rsidTr="00763123">
        <w:trPr>
          <w:trHeight w:val="353"/>
        </w:trPr>
        <w:tc>
          <w:tcPr>
            <w:tcW w:w="4677" w:type="dxa"/>
            <w:shd w:val="clear" w:color="auto" w:fill="auto"/>
            <w:noWrap/>
          </w:tcPr>
          <w:p w14:paraId="4C8E9CA1" w14:textId="7ABCD307" w:rsidR="00A633DF" w:rsidRPr="00C04B6A" w:rsidRDefault="00A633DF" w:rsidP="00A633DF">
            <w:pPr>
              <w:rPr>
                <w:rFonts w:asciiTheme="minorEastAsia" w:hAnsiTheme="minorEastAsia" w:cs="Times New Roman"/>
                <w:sz w:val="22"/>
              </w:rPr>
            </w:pPr>
            <w:r w:rsidRPr="000031B8">
              <w:rPr>
                <w:rFonts w:asciiTheme="minorEastAsia" w:hAnsiTheme="minorEastAsia" w:cs="Times New Roman" w:hint="eastAsia"/>
                <w:sz w:val="22"/>
                <w:lang w:eastAsia="zh-CN"/>
              </w:rPr>
              <w:t>医薬品（応急手当用）</w:t>
            </w:r>
          </w:p>
        </w:tc>
        <w:tc>
          <w:tcPr>
            <w:tcW w:w="993" w:type="dxa"/>
            <w:shd w:val="clear" w:color="auto" w:fill="auto"/>
          </w:tcPr>
          <w:p w14:paraId="161BB145" w14:textId="1D9A0B78" w:rsidR="00A633DF" w:rsidRPr="00C04B6A" w:rsidRDefault="001E6832" w:rsidP="00A633DF">
            <w:pPr>
              <w:jc w:val="right"/>
              <w:rPr>
                <w:rFonts w:asciiTheme="minorEastAsia" w:hAnsiTheme="minorEastAsia" w:cs="Times New Roman"/>
                <w:sz w:val="22"/>
              </w:rPr>
            </w:pPr>
            <w:r>
              <w:rPr>
                <w:rFonts w:asciiTheme="minorEastAsia" w:hAnsiTheme="minorEastAsia" w:cs="Times New Roman" w:hint="eastAsia"/>
                <w:sz w:val="22"/>
              </w:rPr>
              <w:t>個</w:t>
            </w:r>
          </w:p>
        </w:tc>
        <w:tc>
          <w:tcPr>
            <w:tcW w:w="2551" w:type="dxa"/>
            <w:shd w:val="clear" w:color="auto" w:fill="auto"/>
            <w:noWrap/>
          </w:tcPr>
          <w:p w14:paraId="3F6C634E" w14:textId="77777777" w:rsidR="00A633DF" w:rsidRPr="00C04B6A" w:rsidRDefault="00A633DF" w:rsidP="00A633DF">
            <w:pPr>
              <w:rPr>
                <w:rFonts w:asciiTheme="minorEastAsia" w:hAnsiTheme="minorEastAsia" w:cs="Times New Roman"/>
                <w:sz w:val="22"/>
              </w:rPr>
            </w:pPr>
          </w:p>
        </w:tc>
        <w:tc>
          <w:tcPr>
            <w:tcW w:w="992" w:type="dxa"/>
            <w:shd w:val="clear" w:color="auto" w:fill="auto"/>
          </w:tcPr>
          <w:p w14:paraId="3C2A8CDD" w14:textId="77777777" w:rsidR="00A633DF" w:rsidRPr="00C04B6A" w:rsidRDefault="00A633DF" w:rsidP="00A633DF">
            <w:pPr>
              <w:jc w:val="center"/>
              <w:rPr>
                <w:rFonts w:asciiTheme="minorEastAsia" w:hAnsiTheme="minorEastAsia" w:cs="Times New Roman"/>
                <w:sz w:val="22"/>
              </w:rPr>
            </w:pPr>
          </w:p>
        </w:tc>
      </w:tr>
      <w:tr w:rsidR="00A633DF" w:rsidRPr="005027C0" w14:paraId="75B7FD3C" w14:textId="77777777" w:rsidTr="00763123">
        <w:trPr>
          <w:trHeight w:val="353"/>
        </w:trPr>
        <w:tc>
          <w:tcPr>
            <w:tcW w:w="4677" w:type="dxa"/>
            <w:shd w:val="clear" w:color="auto" w:fill="auto"/>
            <w:noWrap/>
          </w:tcPr>
          <w:p w14:paraId="70570919" w14:textId="5A8798F5" w:rsidR="00A633DF" w:rsidRPr="00C04B6A" w:rsidRDefault="00A633DF" w:rsidP="00A633DF">
            <w:pPr>
              <w:rPr>
                <w:rFonts w:asciiTheme="minorEastAsia" w:hAnsiTheme="minorEastAsia" w:cs="Times New Roman"/>
                <w:sz w:val="22"/>
                <w:lang w:eastAsia="zh-CN"/>
              </w:rPr>
            </w:pPr>
            <w:r w:rsidRPr="000031B8">
              <w:rPr>
                <w:rFonts w:asciiTheme="minorEastAsia" w:hAnsiTheme="minorEastAsia" w:cs="Times New Roman" w:hint="eastAsia"/>
                <w:sz w:val="22"/>
              </w:rPr>
              <w:t>ポータブルトイレ</w:t>
            </w:r>
          </w:p>
        </w:tc>
        <w:tc>
          <w:tcPr>
            <w:tcW w:w="993" w:type="dxa"/>
            <w:shd w:val="clear" w:color="auto" w:fill="auto"/>
          </w:tcPr>
          <w:p w14:paraId="5605022F" w14:textId="0CF9B2D4" w:rsidR="00A633DF" w:rsidRPr="00C04B6A" w:rsidRDefault="001E6832" w:rsidP="00A633DF">
            <w:pPr>
              <w:jc w:val="right"/>
              <w:rPr>
                <w:rFonts w:asciiTheme="minorEastAsia" w:hAnsiTheme="minorEastAsia" w:cs="Times New Roman"/>
                <w:sz w:val="22"/>
                <w:lang w:eastAsia="zh-CN"/>
              </w:rPr>
            </w:pPr>
            <w:r>
              <w:rPr>
                <w:rFonts w:asciiTheme="minorEastAsia" w:hAnsiTheme="minorEastAsia" w:cs="Times New Roman" w:hint="eastAsia"/>
                <w:sz w:val="22"/>
              </w:rPr>
              <w:t>個</w:t>
            </w:r>
          </w:p>
        </w:tc>
        <w:tc>
          <w:tcPr>
            <w:tcW w:w="2551" w:type="dxa"/>
            <w:shd w:val="clear" w:color="auto" w:fill="auto"/>
            <w:noWrap/>
          </w:tcPr>
          <w:p w14:paraId="1931B9E4" w14:textId="77777777" w:rsidR="00A633DF" w:rsidRPr="00C04B6A" w:rsidRDefault="00A633DF" w:rsidP="00A633DF">
            <w:pPr>
              <w:rPr>
                <w:rFonts w:asciiTheme="minorEastAsia" w:hAnsiTheme="minorEastAsia" w:cs="Times New Roman"/>
                <w:sz w:val="22"/>
                <w:lang w:eastAsia="zh-CN"/>
              </w:rPr>
            </w:pPr>
          </w:p>
        </w:tc>
        <w:tc>
          <w:tcPr>
            <w:tcW w:w="992" w:type="dxa"/>
            <w:shd w:val="clear" w:color="auto" w:fill="auto"/>
          </w:tcPr>
          <w:p w14:paraId="23B51A20" w14:textId="77777777" w:rsidR="00A633DF" w:rsidRPr="00C04B6A" w:rsidRDefault="00A633DF" w:rsidP="00A633DF">
            <w:pPr>
              <w:jc w:val="center"/>
              <w:rPr>
                <w:rFonts w:asciiTheme="minorEastAsia" w:hAnsiTheme="minorEastAsia" w:cs="Times New Roman"/>
                <w:sz w:val="22"/>
                <w:lang w:eastAsia="zh-CN"/>
              </w:rPr>
            </w:pPr>
          </w:p>
        </w:tc>
      </w:tr>
      <w:tr w:rsidR="00A633DF" w:rsidRPr="005027C0" w14:paraId="6394B98B" w14:textId="77777777" w:rsidTr="00763123">
        <w:trPr>
          <w:trHeight w:val="353"/>
        </w:trPr>
        <w:tc>
          <w:tcPr>
            <w:tcW w:w="4677" w:type="dxa"/>
            <w:shd w:val="clear" w:color="auto" w:fill="auto"/>
            <w:noWrap/>
            <w:hideMark/>
          </w:tcPr>
          <w:p w14:paraId="4D0BF208" w14:textId="54AC9BA6" w:rsidR="00A633DF" w:rsidRPr="00C04B6A" w:rsidRDefault="00A633DF" w:rsidP="00A633DF">
            <w:pPr>
              <w:rPr>
                <w:rFonts w:asciiTheme="minorEastAsia" w:hAnsiTheme="minorEastAsia" w:cs="Times New Roman"/>
                <w:sz w:val="22"/>
              </w:rPr>
            </w:pPr>
            <w:r w:rsidRPr="000031B8">
              <w:rPr>
                <w:rFonts w:asciiTheme="minorEastAsia" w:hAnsiTheme="minorEastAsia" w:cs="Times New Roman" w:hint="eastAsia"/>
                <w:sz w:val="22"/>
              </w:rPr>
              <w:t>保温用アルミシート</w:t>
            </w:r>
          </w:p>
        </w:tc>
        <w:tc>
          <w:tcPr>
            <w:tcW w:w="993" w:type="dxa"/>
            <w:shd w:val="clear" w:color="auto" w:fill="auto"/>
          </w:tcPr>
          <w:p w14:paraId="5E50EB5B" w14:textId="7CDC05D8" w:rsidR="00A633DF" w:rsidRPr="00C04B6A" w:rsidRDefault="00A633DF" w:rsidP="00A633DF">
            <w:pPr>
              <w:jc w:val="right"/>
              <w:rPr>
                <w:rFonts w:asciiTheme="minorEastAsia" w:hAnsiTheme="minorEastAsia" w:cs="Times New Roman"/>
                <w:sz w:val="22"/>
              </w:rPr>
            </w:pPr>
          </w:p>
        </w:tc>
        <w:tc>
          <w:tcPr>
            <w:tcW w:w="2551" w:type="dxa"/>
            <w:shd w:val="clear" w:color="auto" w:fill="auto"/>
            <w:noWrap/>
            <w:hideMark/>
          </w:tcPr>
          <w:p w14:paraId="03436C76" w14:textId="77777777" w:rsidR="00A633DF" w:rsidRPr="00C04B6A" w:rsidRDefault="00A633DF" w:rsidP="00A633DF">
            <w:pPr>
              <w:rPr>
                <w:rFonts w:asciiTheme="minorEastAsia" w:hAnsiTheme="minorEastAsia" w:cs="Times New Roman"/>
                <w:sz w:val="22"/>
              </w:rPr>
            </w:pPr>
          </w:p>
        </w:tc>
        <w:tc>
          <w:tcPr>
            <w:tcW w:w="992" w:type="dxa"/>
            <w:shd w:val="clear" w:color="auto" w:fill="auto"/>
          </w:tcPr>
          <w:p w14:paraId="4CA4A682" w14:textId="77777777" w:rsidR="00A633DF" w:rsidRPr="00C04B6A" w:rsidRDefault="00A633DF" w:rsidP="00A633DF">
            <w:pPr>
              <w:jc w:val="center"/>
              <w:rPr>
                <w:rFonts w:asciiTheme="minorEastAsia" w:hAnsiTheme="minorEastAsia" w:cs="Times New Roman"/>
                <w:sz w:val="22"/>
              </w:rPr>
            </w:pPr>
          </w:p>
        </w:tc>
      </w:tr>
      <w:tr w:rsidR="00A633DF" w:rsidRPr="005027C0" w14:paraId="2700F5D4" w14:textId="77777777" w:rsidTr="00763123">
        <w:trPr>
          <w:trHeight w:val="353"/>
        </w:trPr>
        <w:tc>
          <w:tcPr>
            <w:tcW w:w="4677" w:type="dxa"/>
            <w:shd w:val="clear" w:color="auto" w:fill="auto"/>
            <w:noWrap/>
          </w:tcPr>
          <w:p w14:paraId="5B9F050D" w14:textId="68D8D8E2" w:rsidR="00A633DF" w:rsidRPr="00C04B6A" w:rsidRDefault="00A633DF" w:rsidP="00A633DF">
            <w:pPr>
              <w:rPr>
                <w:rFonts w:asciiTheme="minorEastAsia" w:hAnsiTheme="minorEastAsia" w:cs="Times New Roman"/>
                <w:sz w:val="22"/>
              </w:rPr>
            </w:pPr>
            <w:r w:rsidRPr="000031B8">
              <w:rPr>
                <w:rFonts w:asciiTheme="minorEastAsia" w:hAnsiTheme="minorEastAsia" w:cs="Times New Roman" w:hint="eastAsia"/>
                <w:sz w:val="22"/>
              </w:rPr>
              <w:t>アルコール手指消毒液</w:t>
            </w:r>
          </w:p>
        </w:tc>
        <w:tc>
          <w:tcPr>
            <w:tcW w:w="993" w:type="dxa"/>
            <w:shd w:val="clear" w:color="auto" w:fill="auto"/>
          </w:tcPr>
          <w:p w14:paraId="7E91B1B7" w14:textId="7FAD7872" w:rsidR="00A633DF" w:rsidRPr="00C04B6A" w:rsidRDefault="00A633DF" w:rsidP="00A633DF">
            <w:pPr>
              <w:jc w:val="right"/>
              <w:rPr>
                <w:rFonts w:asciiTheme="minorEastAsia" w:hAnsiTheme="minorEastAsia" w:cs="Times New Roman"/>
                <w:sz w:val="22"/>
              </w:rPr>
            </w:pPr>
            <w:r w:rsidRPr="000031B8">
              <w:rPr>
                <w:rFonts w:asciiTheme="minorEastAsia" w:hAnsiTheme="minorEastAsia" w:cs="Times New Roman" w:hint="eastAsia"/>
                <w:sz w:val="22"/>
              </w:rPr>
              <w:t>個</w:t>
            </w:r>
          </w:p>
        </w:tc>
        <w:tc>
          <w:tcPr>
            <w:tcW w:w="2551" w:type="dxa"/>
            <w:shd w:val="clear" w:color="auto" w:fill="auto"/>
            <w:noWrap/>
          </w:tcPr>
          <w:p w14:paraId="365BAC32" w14:textId="77777777" w:rsidR="00A633DF" w:rsidRPr="00C04B6A" w:rsidRDefault="00A633DF" w:rsidP="00A633DF">
            <w:pPr>
              <w:rPr>
                <w:rFonts w:asciiTheme="minorEastAsia" w:hAnsiTheme="minorEastAsia" w:cs="Times New Roman"/>
                <w:sz w:val="22"/>
              </w:rPr>
            </w:pPr>
          </w:p>
        </w:tc>
        <w:tc>
          <w:tcPr>
            <w:tcW w:w="992" w:type="dxa"/>
            <w:shd w:val="clear" w:color="auto" w:fill="auto"/>
          </w:tcPr>
          <w:p w14:paraId="75E9D799" w14:textId="77777777" w:rsidR="00A633DF" w:rsidRPr="00C04B6A" w:rsidRDefault="00A633DF" w:rsidP="00A633DF">
            <w:pPr>
              <w:jc w:val="center"/>
              <w:rPr>
                <w:rFonts w:asciiTheme="minorEastAsia" w:hAnsiTheme="minorEastAsia" w:cs="Times New Roman"/>
                <w:sz w:val="22"/>
              </w:rPr>
            </w:pPr>
          </w:p>
        </w:tc>
      </w:tr>
      <w:tr w:rsidR="00A633DF" w:rsidRPr="005027C0" w14:paraId="1A211647" w14:textId="77777777" w:rsidTr="00763123">
        <w:trPr>
          <w:trHeight w:val="353"/>
        </w:trPr>
        <w:tc>
          <w:tcPr>
            <w:tcW w:w="4677" w:type="dxa"/>
            <w:shd w:val="clear" w:color="auto" w:fill="auto"/>
            <w:noWrap/>
          </w:tcPr>
          <w:p w14:paraId="6AE3998F" w14:textId="5472E992" w:rsidR="00A633DF" w:rsidRPr="00C04B6A" w:rsidRDefault="00A633DF" w:rsidP="00A633DF">
            <w:pPr>
              <w:rPr>
                <w:rFonts w:asciiTheme="minorEastAsia" w:hAnsiTheme="minorEastAsia" w:cs="Times New Roman"/>
                <w:sz w:val="22"/>
              </w:rPr>
            </w:pPr>
          </w:p>
        </w:tc>
        <w:tc>
          <w:tcPr>
            <w:tcW w:w="993" w:type="dxa"/>
            <w:shd w:val="clear" w:color="auto" w:fill="auto"/>
          </w:tcPr>
          <w:p w14:paraId="3886F118" w14:textId="577778E7" w:rsidR="00A633DF" w:rsidRPr="00C04B6A" w:rsidRDefault="00A633DF" w:rsidP="00A633DF">
            <w:pPr>
              <w:jc w:val="right"/>
              <w:rPr>
                <w:rFonts w:asciiTheme="minorEastAsia" w:hAnsiTheme="minorEastAsia" w:cs="Times New Roman"/>
                <w:sz w:val="22"/>
              </w:rPr>
            </w:pPr>
          </w:p>
        </w:tc>
        <w:tc>
          <w:tcPr>
            <w:tcW w:w="2551" w:type="dxa"/>
            <w:shd w:val="clear" w:color="auto" w:fill="auto"/>
            <w:noWrap/>
          </w:tcPr>
          <w:p w14:paraId="2BDC0029" w14:textId="77777777" w:rsidR="00A633DF" w:rsidRPr="00C04B6A" w:rsidRDefault="00A633DF" w:rsidP="00A633DF">
            <w:pPr>
              <w:rPr>
                <w:rFonts w:asciiTheme="minorEastAsia" w:hAnsiTheme="minorEastAsia" w:cs="Times New Roman"/>
                <w:sz w:val="22"/>
              </w:rPr>
            </w:pPr>
          </w:p>
        </w:tc>
        <w:tc>
          <w:tcPr>
            <w:tcW w:w="992" w:type="dxa"/>
            <w:shd w:val="clear" w:color="auto" w:fill="auto"/>
          </w:tcPr>
          <w:p w14:paraId="31FEE196" w14:textId="77777777" w:rsidR="00A633DF" w:rsidRPr="00C04B6A" w:rsidRDefault="00A633DF" w:rsidP="00A633DF">
            <w:pPr>
              <w:jc w:val="center"/>
              <w:rPr>
                <w:rFonts w:asciiTheme="minorEastAsia" w:hAnsiTheme="minorEastAsia" w:cs="Times New Roman"/>
                <w:sz w:val="22"/>
              </w:rPr>
            </w:pPr>
          </w:p>
        </w:tc>
      </w:tr>
      <w:tr w:rsidR="00A633DF" w:rsidRPr="005027C0" w14:paraId="63FB2879" w14:textId="77777777" w:rsidTr="00763123">
        <w:trPr>
          <w:trHeight w:val="353"/>
        </w:trPr>
        <w:tc>
          <w:tcPr>
            <w:tcW w:w="4677" w:type="dxa"/>
            <w:shd w:val="clear" w:color="auto" w:fill="auto"/>
            <w:noWrap/>
          </w:tcPr>
          <w:p w14:paraId="098CFF5D" w14:textId="77777777" w:rsidR="00A633DF" w:rsidRPr="00C04B6A" w:rsidRDefault="00A633DF" w:rsidP="00B92F34">
            <w:pPr>
              <w:rPr>
                <w:rFonts w:asciiTheme="minorEastAsia" w:hAnsiTheme="minorEastAsia" w:cs="Times New Roman"/>
                <w:sz w:val="22"/>
              </w:rPr>
            </w:pPr>
          </w:p>
        </w:tc>
        <w:tc>
          <w:tcPr>
            <w:tcW w:w="993" w:type="dxa"/>
            <w:shd w:val="clear" w:color="auto" w:fill="auto"/>
          </w:tcPr>
          <w:p w14:paraId="012D3E2C" w14:textId="77777777" w:rsidR="00A633DF" w:rsidRPr="00C04B6A" w:rsidRDefault="00A633DF" w:rsidP="00B92F34">
            <w:pPr>
              <w:jc w:val="right"/>
              <w:rPr>
                <w:rFonts w:asciiTheme="minorEastAsia" w:hAnsiTheme="minorEastAsia" w:cs="Times New Roman"/>
                <w:sz w:val="22"/>
              </w:rPr>
            </w:pPr>
          </w:p>
        </w:tc>
        <w:tc>
          <w:tcPr>
            <w:tcW w:w="2551" w:type="dxa"/>
            <w:shd w:val="clear" w:color="auto" w:fill="auto"/>
            <w:noWrap/>
          </w:tcPr>
          <w:p w14:paraId="3FB6D7FB" w14:textId="77777777" w:rsidR="00A633DF" w:rsidRPr="00C04B6A" w:rsidRDefault="00A633DF" w:rsidP="00B92F34">
            <w:pPr>
              <w:rPr>
                <w:rFonts w:asciiTheme="minorEastAsia" w:hAnsiTheme="minorEastAsia" w:cs="Times New Roman"/>
                <w:sz w:val="22"/>
              </w:rPr>
            </w:pPr>
          </w:p>
        </w:tc>
        <w:tc>
          <w:tcPr>
            <w:tcW w:w="992" w:type="dxa"/>
            <w:shd w:val="clear" w:color="auto" w:fill="auto"/>
          </w:tcPr>
          <w:p w14:paraId="64888249" w14:textId="77777777" w:rsidR="00A633DF" w:rsidRPr="00C04B6A" w:rsidRDefault="00A633DF" w:rsidP="00B92F34">
            <w:pPr>
              <w:jc w:val="center"/>
              <w:rPr>
                <w:rFonts w:asciiTheme="minorEastAsia" w:hAnsiTheme="minorEastAsia" w:cs="Times New Roman"/>
                <w:sz w:val="22"/>
              </w:rPr>
            </w:pPr>
          </w:p>
        </w:tc>
      </w:tr>
    </w:tbl>
    <w:p w14:paraId="5FF8B119" w14:textId="635C5465" w:rsidR="001F41B4" w:rsidRDefault="001F41B4">
      <w:pPr>
        <w:widowControl/>
        <w:jc w:val="left"/>
        <w:rPr>
          <w:rFonts w:ascii="ＭＳ Ｐゴシック" w:eastAsia="ＭＳ Ｐゴシック" w:hAnsi="ＭＳ Ｐゴシック" w:cs="Times New Roman"/>
          <w:bCs/>
          <w:sz w:val="22"/>
          <w:szCs w:val="21"/>
        </w:rPr>
      </w:pPr>
    </w:p>
    <w:p w14:paraId="18821A80" w14:textId="202B5F96" w:rsidR="00C316A7" w:rsidRPr="006F1CF9" w:rsidRDefault="00C316A7" w:rsidP="00AE6795">
      <w:pPr>
        <w:pStyle w:val="2"/>
      </w:pPr>
      <w:bookmarkStart w:id="65" w:name="_Toc112759402"/>
      <w:r w:rsidRPr="006F1CF9">
        <w:rPr>
          <w:rFonts w:hint="eastAsia"/>
        </w:rPr>
        <w:t>お客様の安全確保のための対応</w:t>
      </w:r>
      <w:bookmarkEnd w:id="65"/>
    </w:p>
    <w:p w14:paraId="523F4CA2" w14:textId="3AFECE1E" w:rsidR="00C316A7" w:rsidRPr="00C04B6A" w:rsidRDefault="00C316A7" w:rsidP="00C04B6A">
      <w:pPr>
        <w:ind w:left="425" w:firstLineChars="100" w:firstLine="220"/>
        <w:rPr>
          <w:rFonts w:asciiTheme="minorEastAsia" w:hAnsiTheme="minorEastAsia"/>
          <w:sz w:val="22"/>
        </w:rPr>
      </w:pPr>
      <w:bookmarkStart w:id="66" w:name="_Hlk110422485"/>
      <w:r w:rsidRPr="00C04B6A">
        <w:rPr>
          <w:rFonts w:asciiTheme="minorEastAsia" w:hAnsiTheme="minorEastAsia" w:hint="eastAsia"/>
          <w:sz w:val="22"/>
        </w:rPr>
        <w:t>発生が予想される災害・危機に備えて、</w:t>
      </w:r>
      <w:bookmarkEnd w:id="66"/>
      <w:r w:rsidR="00873913" w:rsidRPr="00C04B6A">
        <w:rPr>
          <w:rFonts w:asciiTheme="minorEastAsia" w:hAnsiTheme="minorEastAsia" w:hint="eastAsia"/>
          <w:sz w:val="22"/>
        </w:rPr>
        <w:t>お客様</w:t>
      </w:r>
      <w:r w:rsidRPr="00C04B6A">
        <w:rPr>
          <w:rFonts w:asciiTheme="minorEastAsia" w:hAnsiTheme="minorEastAsia" w:hint="eastAsia"/>
          <w:sz w:val="22"/>
        </w:rPr>
        <w:t>の安全確保のための事前対応を行います。</w:t>
      </w:r>
    </w:p>
    <w:p w14:paraId="20C0C4CD" w14:textId="77777777" w:rsidR="004A7D3D" w:rsidRDefault="004A7D3D" w:rsidP="00C316A7">
      <w:pPr>
        <w:widowControl/>
        <w:jc w:val="left"/>
        <w:rPr>
          <w:rFonts w:ascii="ＭＳ Ｐゴシック" w:eastAsia="ＭＳ Ｐゴシック" w:hAnsi="ＭＳ Ｐゴシック" w:cs="Times New Roman"/>
          <w:bCs/>
          <w:sz w:val="22"/>
          <w:szCs w:val="21"/>
        </w:rPr>
      </w:pPr>
    </w:p>
    <w:p w14:paraId="7D1E84E0" w14:textId="76C64F51" w:rsidR="00C316A7" w:rsidRPr="006F1CF9" w:rsidRDefault="00C316A7" w:rsidP="00AE6795">
      <w:pPr>
        <w:pStyle w:val="3"/>
      </w:pPr>
      <w:r w:rsidRPr="006F1CF9">
        <w:rPr>
          <w:rFonts w:hint="eastAsia"/>
        </w:rPr>
        <w:t>想定される災害・危機と、それによる</w:t>
      </w:r>
      <w:r w:rsidR="00140BC5">
        <w:rPr>
          <w:rFonts w:hint="eastAsia"/>
        </w:rPr>
        <w:t>運行</w:t>
      </w:r>
      <w:r w:rsidRPr="006F1CF9">
        <w:rPr>
          <w:rFonts w:hint="eastAsia"/>
        </w:rPr>
        <w:t>およびお客様への影響に関する情報の提供</w:t>
      </w:r>
    </w:p>
    <w:p w14:paraId="16DC7B9D" w14:textId="0DCD59B3" w:rsidR="00C316A7" w:rsidRPr="005562DE" w:rsidRDefault="00170A0C" w:rsidP="005562DE">
      <w:pPr>
        <w:ind w:left="425" w:firstLineChars="100" w:firstLine="220"/>
        <w:rPr>
          <w:rFonts w:asciiTheme="minorEastAsia" w:hAnsiTheme="minorEastAsia"/>
          <w:sz w:val="22"/>
        </w:rPr>
      </w:pPr>
      <w:bookmarkStart w:id="67" w:name="_Hlk106821377"/>
      <w:r w:rsidRPr="00170A0C">
        <w:rPr>
          <w:rFonts w:asciiTheme="minorEastAsia" w:hAnsiTheme="minorEastAsia" w:hint="eastAsia"/>
          <w:sz w:val="22"/>
        </w:rPr>
        <w:t>「</w:t>
      </w:r>
      <w:r w:rsidRPr="00170A0C">
        <w:rPr>
          <w:rFonts w:asciiTheme="minorEastAsia" w:hAnsiTheme="minorEastAsia"/>
          <w:sz w:val="22"/>
        </w:rPr>
        <w:fldChar w:fldCharType="begin"/>
      </w:r>
      <w:r w:rsidRPr="00170A0C">
        <w:rPr>
          <w:rFonts w:asciiTheme="minorEastAsia" w:hAnsiTheme="minorEastAsia"/>
          <w:sz w:val="22"/>
        </w:rPr>
        <w:instrText xml:space="preserve"> </w:instrText>
      </w:r>
      <w:r w:rsidRPr="00170A0C">
        <w:rPr>
          <w:rFonts w:asciiTheme="minorEastAsia" w:hAnsiTheme="minorEastAsia" w:hint="eastAsia"/>
          <w:sz w:val="22"/>
        </w:rPr>
        <w:instrText>REF _Ref112757475 \r \h</w:instrText>
      </w:r>
      <w:r w:rsidRPr="00170A0C">
        <w:rPr>
          <w:rFonts w:asciiTheme="minorEastAsia" w:hAnsiTheme="minorEastAsia"/>
          <w:sz w:val="22"/>
        </w:rPr>
        <w:instrText xml:space="preserve"> </w:instrText>
      </w:r>
      <w:r>
        <w:rPr>
          <w:rFonts w:asciiTheme="minorEastAsia" w:hAnsiTheme="minorEastAsia"/>
          <w:sz w:val="22"/>
        </w:rPr>
        <w:instrText xml:space="preserve"> \* MERGEFORMAT </w:instrText>
      </w:r>
      <w:r w:rsidRPr="00170A0C">
        <w:rPr>
          <w:rFonts w:asciiTheme="minorEastAsia" w:hAnsiTheme="minorEastAsia"/>
          <w:sz w:val="22"/>
        </w:rPr>
      </w:r>
      <w:r w:rsidRPr="00170A0C">
        <w:rPr>
          <w:rFonts w:asciiTheme="minorEastAsia" w:hAnsiTheme="minorEastAsia"/>
          <w:sz w:val="22"/>
        </w:rPr>
        <w:fldChar w:fldCharType="separate"/>
      </w:r>
      <w:r w:rsidRPr="00170A0C">
        <w:rPr>
          <w:rFonts w:asciiTheme="minorEastAsia" w:hAnsiTheme="minorEastAsia"/>
          <w:sz w:val="22"/>
        </w:rPr>
        <w:t>5.2</w:t>
      </w:r>
      <w:r w:rsidRPr="00170A0C">
        <w:rPr>
          <w:rFonts w:asciiTheme="minorEastAsia" w:hAnsiTheme="minorEastAsia"/>
          <w:sz w:val="22"/>
        </w:rPr>
        <w:fldChar w:fldCharType="end"/>
      </w:r>
      <w:r w:rsidRPr="00170A0C">
        <w:rPr>
          <w:rFonts w:asciiTheme="minorEastAsia" w:hAnsiTheme="minorEastAsia"/>
          <w:sz w:val="22"/>
        </w:rPr>
        <w:fldChar w:fldCharType="begin"/>
      </w:r>
      <w:r w:rsidRPr="00170A0C">
        <w:rPr>
          <w:rFonts w:asciiTheme="minorEastAsia" w:hAnsiTheme="minorEastAsia"/>
          <w:sz w:val="22"/>
        </w:rPr>
        <w:instrText xml:space="preserve"> REF _Ref112757475 \h </w:instrText>
      </w:r>
      <w:r>
        <w:rPr>
          <w:rFonts w:asciiTheme="minorEastAsia" w:hAnsiTheme="minorEastAsia"/>
          <w:sz w:val="22"/>
        </w:rPr>
        <w:instrText xml:space="preserve"> \* MERGEFORMAT </w:instrText>
      </w:r>
      <w:r w:rsidRPr="00170A0C">
        <w:rPr>
          <w:rFonts w:asciiTheme="minorEastAsia" w:hAnsiTheme="minorEastAsia"/>
          <w:sz w:val="22"/>
        </w:rPr>
      </w:r>
      <w:r w:rsidRPr="00170A0C">
        <w:rPr>
          <w:rFonts w:asciiTheme="minorEastAsia" w:hAnsiTheme="minorEastAsia"/>
          <w:sz w:val="22"/>
        </w:rPr>
        <w:fldChar w:fldCharType="separate"/>
      </w:r>
      <w:r w:rsidRPr="00170A0C">
        <w:rPr>
          <w:rFonts w:hint="eastAsia"/>
          <w:sz w:val="22"/>
        </w:rPr>
        <w:t>災害・危機に関連する情報の収集</w:t>
      </w:r>
      <w:r w:rsidRPr="00170A0C">
        <w:rPr>
          <w:rFonts w:asciiTheme="minorEastAsia" w:hAnsiTheme="minorEastAsia"/>
          <w:sz w:val="22"/>
        </w:rPr>
        <w:fldChar w:fldCharType="end"/>
      </w:r>
      <w:r w:rsidRPr="00170A0C">
        <w:rPr>
          <w:rFonts w:asciiTheme="minorEastAsia" w:hAnsiTheme="minorEastAsia" w:hint="eastAsia"/>
          <w:sz w:val="22"/>
        </w:rPr>
        <w:t>」</w:t>
      </w:r>
      <w:r w:rsidRPr="005562DE">
        <w:rPr>
          <w:rFonts w:asciiTheme="minorEastAsia" w:hAnsiTheme="minorEastAsia" w:hint="eastAsia"/>
          <w:sz w:val="22"/>
        </w:rPr>
        <w:t>で収集した災害・危機に関連する情報をもとにお客様に情報提供し</w:t>
      </w:r>
      <w:bookmarkEnd w:id="67"/>
      <w:r w:rsidR="00C316A7" w:rsidRPr="005562DE">
        <w:rPr>
          <w:rFonts w:asciiTheme="minorEastAsia" w:hAnsiTheme="minorEastAsia" w:hint="eastAsia"/>
          <w:sz w:val="22"/>
        </w:rPr>
        <w:t>ます。</w:t>
      </w:r>
    </w:p>
    <w:tbl>
      <w:tblPr>
        <w:tblStyle w:val="a6"/>
        <w:tblW w:w="9356" w:type="dxa"/>
        <w:tblInd w:w="420" w:type="dxa"/>
        <w:tblLook w:val="04A0" w:firstRow="1" w:lastRow="0" w:firstColumn="1" w:lastColumn="0" w:noHBand="0" w:noVBand="1"/>
      </w:tblPr>
      <w:tblGrid>
        <w:gridCol w:w="2410"/>
        <w:gridCol w:w="4253"/>
        <w:gridCol w:w="2693"/>
      </w:tblGrid>
      <w:tr w:rsidR="00EE2E64" w:rsidRPr="005027C0" w14:paraId="50F39D26" w14:textId="77777777" w:rsidTr="00140BC5">
        <w:trPr>
          <w:trHeight w:val="365"/>
        </w:trPr>
        <w:tc>
          <w:tcPr>
            <w:tcW w:w="2410" w:type="dxa"/>
            <w:shd w:val="clear" w:color="auto" w:fill="F2F2F2" w:themeFill="background1" w:themeFillShade="F2"/>
          </w:tcPr>
          <w:p w14:paraId="0298B314" w14:textId="77777777" w:rsidR="00EE2E64" w:rsidRPr="00C04B6A" w:rsidRDefault="00EE2E64" w:rsidP="00670083">
            <w:pPr>
              <w:pStyle w:val="a5"/>
              <w:ind w:leftChars="0" w:left="0"/>
              <w:jc w:val="center"/>
              <w:rPr>
                <w:rFonts w:asciiTheme="minorEastAsia" w:hAnsiTheme="minorEastAsia"/>
                <w:sz w:val="22"/>
              </w:rPr>
            </w:pPr>
            <w:r w:rsidRPr="00C04B6A">
              <w:rPr>
                <w:rFonts w:asciiTheme="minorEastAsia" w:hAnsiTheme="minorEastAsia" w:hint="eastAsia"/>
                <w:sz w:val="22"/>
              </w:rPr>
              <w:t>情報発信・提供先</w:t>
            </w:r>
          </w:p>
        </w:tc>
        <w:tc>
          <w:tcPr>
            <w:tcW w:w="4253" w:type="dxa"/>
            <w:shd w:val="clear" w:color="auto" w:fill="F2F2F2" w:themeFill="background1" w:themeFillShade="F2"/>
          </w:tcPr>
          <w:p w14:paraId="371AB8FE" w14:textId="77777777" w:rsidR="00EE2E64" w:rsidRPr="00C04B6A" w:rsidRDefault="00EE2E64" w:rsidP="00670083">
            <w:pPr>
              <w:pStyle w:val="a5"/>
              <w:ind w:leftChars="0" w:left="0"/>
              <w:jc w:val="center"/>
              <w:rPr>
                <w:rFonts w:asciiTheme="minorEastAsia" w:hAnsiTheme="minorEastAsia"/>
                <w:sz w:val="22"/>
              </w:rPr>
            </w:pPr>
            <w:r w:rsidRPr="00C04B6A">
              <w:rPr>
                <w:rFonts w:asciiTheme="minorEastAsia" w:hAnsiTheme="minorEastAsia" w:hint="eastAsia"/>
                <w:sz w:val="22"/>
              </w:rPr>
              <w:t>発信・提供する情報</w:t>
            </w:r>
          </w:p>
        </w:tc>
        <w:tc>
          <w:tcPr>
            <w:tcW w:w="2693" w:type="dxa"/>
            <w:shd w:val="clear" w:color="auto" w:fill="F2F2F2" w:themeFill="background1" w:themeFillShade="F2"/>
          </w:tcPr>
          <w:p w14:paraId="1737C0FE" w14:textId="77777777" w:rsidR="00EE2E64" w:rsidRPr="00C04B6A" w:rsidRDefault="00EE2E64" w:rsidP="00670083">
            <w:pPr>
              <w:pStyle w:val="a5"/>
              <w:ind w:leftChars="0" w:left="0"/>
              <w:jc w:val="center"/>
              <w:rPr>
                <w:rFonts w:asciiTheme="minorEastAsia" w:hAnsiTheme="minorEastAsia"/>
                <w:sz w:val="22"/>
              </w:rPr>
            </w:pPr>
            <w:r w:rsidRPr="00C04B6A">
              <w:rPr>
                <w:rFonts w:asciiTheme="minorEastAsia" w:hAnsiTheme="minorEastAsia" w:hint="eastAsia"/>
                <w:sz w:val="22"/>
              </w:rPr>
              <w:t>情報発信・提供方法</w:t>
            </w:r>
          </w:p>
        </w:tc>
      </w:tr>
      <w:tr w:rsidR="00EE2E64" w:rsidRPr="005027C0" w14:paraId="1F1EEDA4" w14:textId="77777777" w:rsidTr="00140BC5">
        <w:trPr>
          <w:trHeight w:val="365"/>
        </w:trPr>
        <w:tc>
          <w:tcPr>
            <w:tcW w:w="2410" w:type="dxa"/>
            <w:vAlign w:val="center"/>
          </w:tcPr>
          <w:p w14:paraId="2CE0A295" w14:textId="77777777" w:rsidR="00EE2E64" w:rsidRPr="00C04B6A" w:rsidRDefault="00EE2E64" w:rsidP="00670083">
            <w:pPr>
              <w:pStyle w:val="a5"/>
              <w:ind w:leftChars="0" w:left="0"/>
              <w:jc w:val="center"/>
              <w:rPr>
                <w:rFonts w:asciiTheme="minorEastAsia" w:hAnsiTheme="minorEastAsia"/>
                <w:sz w:val="22"/>
              </w:rPr>
            </w:pPr>
            <w:r w:rsidRPr="00C04B6A">
              <w:rPr>
                <w:rFonts w:asciiTheme="minorEastAsia" w:hAnsiTheme="minorEastAsia" w:hint="eastAsia"/>
                <w:sz w:val="22"/>
              </w:rPr>
              <w:t>車内のお客様</w:t>
            </w:r>
          </w:p>
        </w:tc>
        <w:tc>
          <w:tcPr>
            <w:tcW w:w="4253" w:type="dxa"/>
          </w:tcPr>
          <w:p w14:paraId="4F78870A" w14:textId="6AF71C04" w:rsidR="00EE2E64" w:rsidRPr="00C04B6A" w:rsidRDefault="00EE2E64" w:rsidP="00140BC5">
            <w:pPr>
              <w:rPr>
                <w:rFonts w:asciiTheme="minorEastAsia" w:hAnsiTheme="minorEastAsia"/>
                <w:color w:val="FF0000"/>
                <w:sz w:val="22"/>
              </w:rPr>
            </w:pPr>
          </w:p>
        </w:tc>
        <w:tc>
          <w:tcPr>
            <w:tcW w:w="2693" w:type="dxa"/>
          </w:tcPr>
          <w:p w14:paraId="29543917" w14:textId="344AC5B2" w:rsidR="00EE2E64" w:rsidRPr="00C04B6A" w:rsidRDefault="00EE2E64" w:rsidP="00140BC5">
            <w:pPr>
              <w:rPr>
                <w:rFonts w:asciiTheme="minorEastAsia" w:hAnsiTheme="minorEastAsia"/>
                <w:color w:val="FF0000"/>
                <w:sz w:val="22"/>
              </w:rPr>
            </w:pPr>
          </w:p>
        </w:tc>
      </w:tr>
      <w:tr w:rsidR="00140BC5" w:rsidRPr="005027C0" w14:paraId="059F2E86" w14:textId="77777777" w:rsidTr="00140BC5">
        <w:trPr>
          <w:trHeight w:val="364"/>
        </w:trPr>
        <w:tc>
          <w:tcPr>
            <w:tcW w:w="2410" w:type="dxa"/>
            <w:vAlign w:val="center"/>
          </w:tcPr>
          <w:p w14:paraId="745CDF51" w14:textId="59536A4F" w:rsidR="00140BC5" w:rsidRPr="00C04B6A" w:rsidRDefault="00140BC5" w:rsidP="00670083">
            <w:pPr>
              <w:pStyle w:val="a5"/>
              <w:ind w:leftChars="0" w:left="0"/>
              <w:jc w:val="center"/>
              <w:rPr>
                <w:rFonts w:asciiTheme="minorEastAsia" w:hAnsiTheme="minorEastAsia"/>
                <w:sz w:val="22"/>
              </w:rPr>
            </w:pPr>
            <w:r w:rsidRPr="00C04B6A">
              <w:rPr>
                <w:rFonts w:asciiTheme="minorEastAsia" w:hAnsiTheme="minorEastAsia" w:hint="eastAsia"/>
                <w:sz w:val="22"/>
              </w:rPr>
              <w:t>地元自治体・運輸局</w:t>
            </w:r>
          </w:p>
        </w:tc>
        <w:tc>
          <w:tcPr>
            <w:tcW w:w="4253" w:type="dxa"/>
          </w:tcPr>
          <w:p w14:paraId="29F01073" w14:textId="77777777" w:rsidR="00140BC5" w:rsidRPr="00C04B6A" w:rsidRDefault="00140BC5" w:rsidP="00140BC5">
            <w:pPr>
              <w:rPr>
                <w:rFonts w:asciiTheme="minorEastAsia" w:hAnsiTheme="minorEastAsia"/>
                <w:color w:val="FF0000"/>
                <w:sz w:val="22"/>
              </w:rPr>
            </w:pPr>
          </w:p>
        </w:tc>
        <w:tc>
          <w:tcPr>
            <w:tcW w:w="2693" w:type="dxa"/>
          </w:tcPr>
          <w:p w14:paraId="79B3E683" w14:textId="77777777" w:rsidR="00140BC5" w:rsidRPr="00C04B6A" w:rsidRDefault="00140BC5" w:rsidP="00140BC5">
            <w:pPr>
              <w:rPr>
                <w:rFonts w:asciiTheme="minorEastAsia" w:hAnsiTheme="minorEastAsia"/>
                <w:color w:val="FF0000"/>
                <w:sz w:val="22"/>
              </w:rPr>
            </w:pPr>
          </w:p>
        </w:tc>
      </w:tr>
    </w:tbl>
    <w:p w14:paraId="691C0B90" w14:textId="77777777" w:rsidR="00EE2E64" w:rsidRPr="00217FB6" w:rsidRDefault="00EE2E64" w:rsidP="00C316A7">
      <w:pPr>
        <w:widowControl/>
        <w:jc w:val="left"/>
        <w:rPr>
          <w:rFonts w:ascii="ＭＳ Ｐゴシック" w:eastAsia="ＭＳ Ｐゴシック" w:hAnsi="ＭＳ Ｐゴシック" w:cs="Times New Roman"/>
          <w:bCs/>
          <w:color w:val="FF0000"/>
          <w:sz w:val="22"/>
          <w:szCs w:val="21"/>
        </w:rPr>
      </w:pPr>
    </w:p>
    <w:p w14:paraId="20699CDB" w14:textId="77777777" w:rsidR="001255BA" w:rsidRPr="00881954" w:rsidRDefault="001255BA" w:rsidP="001255BA">
      <w:pPr>
        <w:pStyle w:val="3"/>
      </w:pPr>
      <w:bookmarkStart w:id="68" w:name="_Hlk112332843"/>
      <w:r w:rsidRPr="00881954">
        <w:rPr>
          <w:rFonts w:hint="eastAsia"/>
        </w:rPr>
        <w:t>迂回・運行中止・出発点へ戻ることの提言</w:t>
      </w:r>
    </w:p>
    <w:bookmarkEnd w:id="68"/>
    <w:p w14:paraId="706CEAD2" w14:textId="77777777" w:rsidR="001255BA" w:rsidRPr="009D7A76" w:rsidRDefault="001255BA" w:rsidP="001255BA">
      <w:pPr>
        <w:ind w:left="425" w:firstLineChars="100" w:firstLine="220"/>
        <w:rPr>
          <w:rFonts w:asciiTheme="minorEastAsia" w:hAnsiTheme="minorEastAsia"/>
          <w:sz w:val="22"/>
        </w:rPr>
      </w:pPr>
      <w:r w:rsidRPr="009D7A76">
        <w:rPr>
          <w:rFonts w:asciiTheme="minorEastAsia" w:hAnsiTheme="minorEastAsia" w:hint="eastAsia"/>
          <w:sz w:val="22"/>
        </w:rPr>
        <w:t>災害・危機により道路の規制や不通が予想される時は、その情報をお客様に伝えて、より安全なう回路を利用する</w:t>
      </w:r>
      <w:r w:rsidRPr="0031052E">
        <w:rPr>
          <w:rFonts w:asciiTheme="minorEastAsia" w:hAnsiTheme="minorEastAsia" w:hint="eastAsia"/>
          <w:sz w:val="22"/>
        </w:rPr>
        <w:t>か、途中で運行を中止または出発点</w:t>
      </w:r>
      <w:r w:rsidRPr="009D7A76">
        <w:rPr>
          <w:rFonts w:asciiTheme="minorEastAsia" w:hAnsiTheme="minorEastAsia" w:hint="eastAsia"/>
          <w:sz w:val="22"/>
        </w:rPr>
        <w:t>に戻ることを提言します。</w:t>
      </w:r>
    </w:p>
    <w:p w14:paraId="18060721" w14:textId="572357E5" w:rsidR="00C316A7" w:rsidRPr="001255BA" w:rsidRDefault="00C316A7" w:rsidP="006B1A32">
      <w:pPr>
        <w:widowControl/>
        <w:jc w:val="left"/>
        <w:rPr>
          <w:sz w:val="22"/>
          <w:szCs w:val="24"/>
        </w:rPr>
      </w:pPr>
    </w:p>
    <w:p w14:paraId="3A4C4E83" w14:textId="77777777" w:rsidR="00C316A7" w:rsidRDefault="00C316A7" w:rsidP="00C316A7">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588BAE2" w14:textId="19EE8230" w:rsidR="00AC5443" w:rsidRDefault="00AC5443" w:rsidP="00AE6795">
      <w:pPr>
        <w:pStyle w:val="1"/>
      </w:pPr>
      <w:bookmarkStart w:id="69" w:name="_Toc112759403"/>
      <w:bookmarkEnd w:id="44"/>
      <w:r w:rsidRPr="00F46FBB">
        <w:rPr>
          <w:rFonts w:hint="eastAsia"/>
        </w:rPr>
        <w:t>危機発生直後の対</w:t>
      </w:r>
      <w:r w:rsidRPr="003C531A">
        <w:rPr>
          <w:rFonts w:hint="eastAsia"/>
        </w:rPr>
        <w:t>応</w:t>
      </w:r>
      <w:bookmarkStart w:id="70" w:name="_Hlk109837500"/>
      <w:r w:rsidR="00877ACE" w:rsidRPr="003C531A">
        <w:rPr>
          <w:rFonts w:hint="eastAsia"/>
        </w:rPr>
        <w:t>【震、</w:t>
      </w:r>
      <w:r w:rsidR="00F73BE2" w:rsidRPr="003C531A">
        <w:rPr>
          <w:rFonts w:hint="eastAsia"/>
        </w:rPr>
        <w:t>津、</w:t>
      </w:r>
      <w:r w:rsidR="00877ACE" w:rsidRPr="003C531A">
        <w:rPr>
          <w:rFonts w:hint="eastAsia"/>
        </w:rPr>
        <w:t>風、雨、雪、水、土、山、火、テ、健】</w:t>
      </w:r>
      <w:bookmarkEnd w:id="69"/>
      <w:bookmarkEnd w:id="70"/>
      <w:r w:rsidR="00322360" w:rsidRPr="003C531A">
        <w:rPr>
          <w:rFonts w:hint="eastAsia"/>
        </w:rPr>
        <w:t xml:space="preserve">　</w:t>
      </w:r>
    </w:p>
    <w:p w14:paraId="197663B8" w14:textId="403E06ED" w:rsidR="00AC5443" w:rsidRPr="00C04B6A" w:rsidRDefault="00AC5443" w:rsidP="00AC5443">
      <w:pPr>
        <w:ind w:left="425" w:firstLineChars="100" w:firstLine="220"/>
        <w:rPr>
          <w:rFonts w:asciiTheme="minorEastAsia" w:hAnsiTheme="minorEastAsia"/>
          <w:sz w:val="22"/>
        </w:rPr>
      </w:pPr>
      <w:r w:rsidRPr="00C04B6A">
        <w:rPr>
          <w:rFonts w:asciiTheme="minorEastAsia" w:hAnsiTheme="minorEastAsia" w:hint="eastAsia"/>
          <w:sz w:val="22"/>
        </w:rPr>
        <w:t>災害・危機が突発的に発生した場合、発生が予想されていた災害が実際に発生した場合に、</w:t>
      </w:r>
      <w:r w:rsidR="00873913" w:rsidRPr="00C04B6A">
        <w:rPr>
          <w:rFonts w:asciiTheme="minorEastAsia" w:hAnsiTheme="minorEastAsia" w:hint="eastAsia"/>
          <w:sz w:val="22"/>
        </w:rPr>
        <w:t>お客様</w:t>
      </w:r>
      <w:r w:rsidRPr="00C04B6A">
        <w:rPr>
          <w:rFonts w:asciiTheme="minorEastAsia" w:hAnsiTheme="minorEastAsia" w:hint="eastAsia"/>
          <w:sz w:val="22"/>
        </w:rPr>
        <w:t>の安全・安心を確保し、事業継続のために行う対応について検討します。</w:t>
      </w:r>
    </w:p>
    <w:p w14:paraId="6DDC47CF" w14:textId="77777777" w:rsidR="00AC5443" w:rsidRPr="001D03CD" w:rsidRDefault="00AC5443" w:rsidP="00AC5443">
      <w:pPr>
        <w:ind w:left="425" w:firstLineChars="100" w:firstLine="210"/>
        <w:rPr>
          <w:rFonts w:asciiTheme="minorEastAsia" w:hAnsiTheme="minorEastAsia"/>
        </w:rPr>
      </w:pPr>
    </w:p>
    <w:p w14:paraId="36BBB25B" w14:textId="75D0825D" w:rsidR="00AC5443" w:rsidRPr="006F1CF9" w:rsidRDefault="00AC5443" w:rsidP="00AE6795">
      <w:pPr>
        <w:pStyle w:val="2"/>
      </w:pPr>
      <w:bookmarkStart w:id="71" w:name="_Toc112759404"/>
      <w:r w:rsidRPr="006F1CF9">
        <w:rPr>
          <w:rFonts w:hint="eastAsia"/>
        </w:rPr>
        <w:t>危機対応体制の設置</w:t>
      </w:r>
      <w:bookmarkEnd w:id="71"/>
    </w:p>
    <w:p w14:paraId="06F30085" w14:textId="739CF537" w:rsidR="00CF071D" w:rsidRPr="00C04B6A"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災害・危機が発生したら、ただちに危機対応体制（対策本部）を設置（</w:t>
      </w:r>
      <w:r w:rsidR="00043C00">
        <w:rPr>
          <w:rFonts w:asciiTheme="minorEastAsia" w:hAnsiTheme="minorEastAsia"/>
          <w:sz w:val="22"/>
        </w:rPr>
        <w:fldChar w:fldCharType="begin"/>
      </w:r>
      <w:r w:rsidR="00043C00">
        <w:rPr>
          <w:rFonts w:asciiTheme="minorEastAsia" w:hAnsiTheme="minorEastAsia"/>
          <w:sz w:val="22"/>
        </w:rPr>
        <w:instrText xml:space="preserve"> </w:instrText>
      </w:r>
      <w:r w:rsidR="00043C00">
        <w:rPr>
          <w:rFonts w:asciiTheme="minorEastAsia" w:hAnsiTheme="minorEastAsia" w:hint="eastAsia"/>
          <w:sz w:val="22"/>
        </w:rPr>
        <w:instrText>REF _Ref112757387 \r \h</w:instrText>
      </w:r>
      <w:r w:rsidR="00043C00">
        <w:rPr>
          <w:rFonts w:asciiTheme="minorEastAsia" w:hAnsiTheme="minorEastAsia"/>
          <w:sz w:val="22"/>
        </w:rPr>
        <w:instrText xml:space="preserve"> </w:instrText>
      </w:r>
      <w:r w:rsidR="00043C00">
        <w:rPr>
          <w:rFonts w:asciiTheme="minorEastAsia" w:hAnsiTheme="minorEastAsia"/>
          <w:sz w:val="22"/>
        </w:rPr>
      </w:r>
      <w:r w:rsidR="00043C00">
        <w:rPr>
          <w:rFonts w:asciiTheme="minorEastAsia" w:hAnsiTheme="minorEastAsia"/>
          <w:sz w:val="22"/>
        </w:rPr>
        <w:fldChar w:fldCharType="separate"/>
      </w:r>
      <w:r w:rsidR="00043C00">
        <w:rPr>
          <w:rFonts w:asciiTheme="minorEastAsia" w:hAnsiTheme="minorEastAsia"/>
          <w:sz w:val="22"/>
        </w:rPr>
        <w:t>3.2</w:t>
      </w:r>
      <w:r w:rsidR="00043C00">
        <w:rPr>
          <w:rFonts w:asciiTheme="minorEastAsia" w:hAnsiTheme="minorEastAsia"/>
          <w:sz w:val="22"/>
        </w:rPr>
        <w:fldChar w:fldCharType="end"/>
      </w:r>
      <w:r w:rsidRPr="00C04B6A">
        <w:rPr>
          <w:rFonts w:asciiTheme="minorEastAsia" w:hAnsiTheme="minorEastAsia"/>
          <w:sz w:val="22"/>
        </w:rPr>
        <w:t>/</w:t>
      </w:r>
      <w:r w:rsidR="00043C00">
        <w:rPr>
          <w:rFonts w:asciiTheme="minorEastAsia" w:hAnsiTheme="minorEastAsia"/>
          <w:sz w:val="22"/>
        </w:rPr>
        <w:fldChar w:fldCharType="begin"/>
      </w:r>
      <w:r w:rsidR="00043C00">
        <w:rPr>
          <w:rFonts w:asciiTheme="minorEastAsia" w:hAnsiTheme="minorEastAsia"/>
          <w:sz w:val="22"/>
        </w:rPr>
        <w:instrText xml:space="preserve"> REF _Ref112757536 \r \h </w:instrText>
      </w:r>
      <w:r w:rsidR="00043C00">
        <w:rPr>
          <w:rFonts w:asciiTheme="minorEastAsia" w:hAnsiTheme="minorEastAsia"/>
          <w:sz w:val="22"/>
        </w:rPr>
      </w:r>
      <w:r w:rsidR="00043C00">
        <w:rPr>
          <w:rFonts w:asciiTheme="minorEastAsia" w:hAnsiTheme="minorEastAsia"/>
          <w:sz w:val="22"/>
        </w:rPr>
        <w:fldChar w:fldCharType="separate"/>
      </w:r>
      <w:r w:rsidR="00043C00">
        <w:rPr>
          <w:rFonts w:asciiTheme="minorEastAsia" w:hAnsiTheme="minorEastAsia"/>
          <w:sz w:val="22"/>
        </w:rPr>
        <w:t>3.2.1</w:t>
      </w:r>
      <w:r w:rsidR="00043C00">
        <w:rPr>
          <w:rFonts w:asciiTheme="minorEastAsia" w:hAnsiTheme="minorEastAsia"/>
          <w:sz w:val="22"/>
        </w:rPr>
        <w:fldChar w:fldCharType="end"/>
      </w:r>
      <w:r w:rsidRPr="00C04B6A">
        <w:rPr>
          <w:rFonts w:asciiTheme="minorEastAsia" w:hAnsiTheme="minorEastAsia" w:hint="eastAsia"/>
          <w:sz w:val="22"/>
        </w:rPr>
        <w:t>）し、計画やマニュアルに従ってお客様の安全確保・事業継続のための対応を開始します。</w:t>
      </w:r>
    </w:p>
    <w:p w14:paraId="3BBA1A55" w14:textId="60AB4820" w:rsidR="00AC5443" w:rsidRPr="00C04B6A"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一刻も早く危機に対応しなければならない状況です。責任者（または代行者）は、無線を通じて乗務員に危機対応を行うよう指示したうえで、参集可能なスタッフが本部に集まります</w:t>
      </w:r>
      <w:r w:rsidR="00AC5443" w:rsidRPr="00C04B6A">
        <w:rPr>
          <w:rFonts w:asciiTheme="minorEastAsia" w:hAnsiTheme="minorEastAsia" w:hint="eastAsia"/>
          <w:sz w:val="22"/>
        </w:rPr>
        <w:t>。</w:t>
      </w:r>
    </w:p>
    <w:p w14:paraId="6D90F815"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D8A2939" w14:textId="239789A9" w:rsidR="00AC5443" w:rsidRPr="006F1CF9" w:rsidRDefault="00AC5443" w:rsidP="00AE6795">
      <w:pPr>
        <w:pStyle w:val="3"/>
      </w:pPr>
      <w:r w:rsidRPr="006F1CF9">
        <w:rPr>
          <w:rFonts w:hint="eastAsia"/>
        </w:rPr>
        <w:t>危機対応体制設置基準に</w:t>
      </w:r>
      <w:r w:rsidR="004525E0">
        <w:rPr>
          <w:rFonts w:hint="eastAsia"/>
        </w:rPr>
        <w:t>基づく</w:t>
      </w:r>
      <w:r w:rsidRPr="006F1CF9">
        <w:rPr>
          <w:rFonts w:hint="eastAsia"/>
        </w:rPr>
        <w:t>判断</w:t>
      </w:r>
    </w:p>
    <w:p w14:paraId="685C699D" w14:textId="67F83362" w:rsidR="00AC5443" w:rsidRPr="00C04B6A" w:rsidRDefault="00043C00" w:rsidP="00C04B6A">
      <w:pPr>
        <w:ind w:left="425" w:firstLineChars="100" w:firstLine="220"/>
        <w:rPr>
          <w:rFonts w:asciiTheme="minorEastAsia" w:hAnsiTheme="minorEastAsia"/>
          <w:sz w:val="22"/>
        </w:rPr>
      </w:pPr>
      <w:r w:rsidRPr="00043C00">
        <w:rPr>
          <w:rFonts w:asciiTheme="minorEastAsia" w:hAnsiTheme="minorEastAsia" w:hint="eastAsia"/>
          <w:sz w:val="22"/>
        </w:rPr>
        <w:t>「</w:t>
      </w:r>
      <w:r w:rsidRPr="00043C00">
        <w:rPr>
          <w:rFonts w:asciiTheme="minorEastAsia" w:hAnsiTheme="minorEastAsia"/>
          <w:sz w:val="22"/>
        </w:rPr>
        <w:fldChar w:fldCharType="begin"/>
      </w:r>
      <w:r w:rsidRPr="00043C00">
        <w:rPr>
          <w:rFonts w:asciiTheme="minorEastAsia" w:hAnsiTheme="minorEastAsia"/>
          <w:sz w:val="22"/>
        </w:rPr>
        <w:instrText xml:space="preserve"> </w:instrText>
      </w:r>
      <w:r w:rsidRPr="00043C00">
        <w:rPr>
          <w:rFonts w:asciiTheme="minorEastAsia" w:hAnsiTheme="minorEastAsia" w:hint="eastAsia"/>
          <w:sz w:val="22"/>
        </w:rPr>
        <w:instrText>REF _Ref112757559 \r \h</w:instrText>
      </w:r>
      <w:r w:rsidRPr="00043C00">
        <w:rPr>
          <w:rFonts w:asciiTheme="minorEastAsia" w:hAnsiTheme="minorEastAsia"/>
          <w:sz w:val="22"/>
        </w:rPr>
        <w:instrText xml:space="preserve"> </w:instrText>
      </w:r>
      <w:r>
        <w:rPr>
          <w:rFonts w:asciiTheme="minorEastAsia" w:hAnsiTheme="minorEastAsia"/>
          <w:sz w:val="22"/>
        </w:rPr>
        <w:instrText xml:space="preserve"> \* MERGEFORMAT </w:instrText>
      </w:r>
      <w:r w:rsidRPr="00043C00">
        <w:rPr>
          <w:rFonts w:asciiTheme="minorEastAsia" w:hAnsiTheme="minorEastAsia"/>
          <w:sz w:val="22"/>
        </w:rPr>
      </w:r>
      <w:r w:rsidRPr="00043C00">
        <w:rPr>
          <w:rFonts w:asciiTheme="minorEastAsia" w:hAnsiTheme="minorEastAsia"/>
          <w:sz w:val="22"/>
        </w:rPr>
        <w:fldChar w:fldCharType="separate"/>
      </w:r>
      <w:r w:rsidRPr="00043C00">
        <w:rPr>
          <w:rFonts w:asciiTheme="minorEastAsia" w:hAnsiTheme="minorEastAsia"/>
          <w:sz w:val="22"/>
        </w:rPr>
        <w:t>5.1.1</w:t>
      </w:r>
      <w:r w:rsidRPr="00043C00">
        <w:rPr>
          <w:rFonts w:asciiTheme="minorEastAsia" w:hAnsiTheme="minorEastAsia"/>
          <w:sz w:val="22"/>
        </w:rPr>
        <w:fldChar w:fldCharType="end"/>
      </w:r>
      <w:r w:rsidRPr="00043C00">
        <w:rPr>
          <w:rFonts w:asciiTheme="minorEastAsia" w:hAnsiTheme="minorEastAsia"/>
          <w:sz w:val="22"/>
        </w:rPr>
        <w:fldChar w:fldCharType="begin"/>
      </w:r>
      <w:r w:rsidRPr="00043C00">
        <w:rPr>
          <w:rFonts w:asciiTheme="minorEastAsia" w:hAnsiTheme="minorEastAsia"/>
          <w:sz w:val="22"/>
        </w:rPr>
        <w:instrText xml:space="preserve"> REF _Ref112757559 \h </w:instrText>
      </w:r>
      <w:r>
        <w:rPr>
          <w:rFonts w:asciiTheme="minorEastAsia" w:hAnsiTheme="minorEastAsia"/>
          <w:sz w:val="22"/>
        </w:rPr>
        <w:instrText xml:space="preserve"> \* MERGEFORMAT </w:instrText>
      </w:r>
      <w:r w:rsidRPr="00043C00">
        <w:rPr>
          <w:rFonts w:asciiTheme="minorEastAsia" w:hAnsiTheme="minorEastAsia"/>
          <w:sz w:val="22"/>
        </w:rPr>
      </w:r>
      <w:r w:rsidRPr="00043C00">
        <w:rPr>
          <w:rFonts w:asciiTheme="minorEastAsia" w:hAnsiTheme="minorEastAsia"/>
          <w:sz w:val="22"/>
        </w:rPr>
        <w:fldChar w:fldCharType="separate"/>
      </w:r>
      <w:r w:rsidRPr="00043C00">
        <w:rPr>
          <w:rFonts w:hint="eastAsia"/>
          <w:sz w:val="22"/>
        </w:rPr>
        <w:t>危機対応体制設置基準に基づく判断</w:t>
      </w:r>
      <w:r w:rsidRPr="00043C00">
        <w:rPr>
          <w:rFonts w:asciiTheme="minorEastAsia" w:hAnsiTheme="minorEastAsia"/>
          <w:sz w:val="22"/>
        </w:rPr>
        <w:fldChar w:fldCharType="end"/>
      </w:r>
      <w:r w:rsidRPr="00043C00">
        <w:rPr>
          <w:rFonts w:asciiTheme="minorEastAsia" w:hAnsiTheme="minorEastAsia" w:hint="eastAsia"/>
          <w:sz w:val="22"/>
        </w:rPr>
        <w:t>」</w:t>
      </w:r>
      <w:r w:rsidR="00AC5443" w:rsidRPr="00C04B6A">
        <w:rPr>
          <w:rFonts w:asciiTheme="minorEastAsia" w:hAnsiTheme="minorEastAsia" w:hint="eastAsia"/>
          <w:sz w:val="22"/>
        </w:rPr>
        <w:t>に基づいて危機対応体制を設置・発動します。災害規模や被害状況がすぐにわからない場合は、いったん体制を設置して災害・危機の情報を収集し、体制を設置しなくても対応可能であると判断できる場合に体制を解除するようにします。</w:t>
      </w:r>
    </w:p>
    <w:p w14:paraId="3C4C9A41"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1C690DE" w14:textId="0788DF81" w:rsidR="00AC5443" w:rsidRPr="006F1CF9" w:rsidRDefault="00AC5443" w:rsidP="00AE6795">
      <w:pPr>
        <w:pStyle w:val="2"/>
      </w:pPr>
      <w:bookmarkStart w:id="72" w:name="_Toc112759405"/>
      <w:r w:rsidRPr="006F1CF9">
        <w:rPr>
          <w:rFonts w:hint="eastAsia"/>
        </w:rPr>
        <w:t>お客様の安全確保</w:t>
      </w:r>
      <w:r w:rsidR="005B4D98">
        <w:rPr>
          <w:rFonts w:hint="eastAsia"/>
        </w:rPr>
        <w:t>・不安軽減</w:t>
      </w:r>
      <w:r w:rsidRPr="006F1CF9">
        <w:rPr>
          <w:rFonts w:hint="eastAsia"/>
        </w:rPr>
        <w:t>のための対応</w:t>
      </w:r>
      <w:bookmarkEnd w:id="72"/>
    </w:p>
    <w:p w14:paraId="19B08C03" w14:textId="28F319CD" w:rsidR="00AC5443" w:rsidRPr="00C04B6A" w:rsidRDefault="00AC5443" w:rsidP="00C04B6A">
      <w:pPr>
        <w:ind w:left="425" w:firstLineChars="100" w:firstLine="220"/>
        <w:rPr>
          <w:rFonts w:asciiTheme="minorEastAsia" w:hAnsiTheme="minorEastAsia"/>
          <w:sz w:val="22"/>
        </w:rPr>
      </w:pPr>
      <w:r w:rsidRPr="00C04B6A">
        <w:rPr>
          <w:rFonts w:asciiTheme="minorEastAsia" w:hAnsiTheme="minorEastAsia" w:hint="eastAsia"/>
          <w:sz w:val="22"/>
        </w:rPr>
        <w:t>危機対応計画、</w:t>
      </w:r>
      <w:r w:rsidR="00B47707" w:rsidRPr="00C04B6A">
        <w:rPr>
          <w:rFonts w:asciiTheme="minorEastAsia" w:hAnsiTheme="minorEastAsia" w:hint="eastAsia"/>
          <w:sz w:val="22"/>
        </w:rPr>
        <w:t>緊急対応マニュアル</w:t>
      </w:r>
      <w:r w:rsidRPr="00C04B6A">
        <w:rPr>
          <w:rFonts w:asciiTheme="minorEastAsia" w:hAnsiTheme="minorEastAsia" w:hint="eastAsia"/>
          <w:sz w:val="22"/>
        </w:rPr>
        <w:t>など、既存の計画・マニュアルに従って、</w:t>
      </w:r>
      <w:r w:rsidR="00873913" w:rsidRPr="00C04B6A">
        <w:rPr>
          <w:rFonts w:asciiTheme="minorEastAsia" w:hAnsiTheme="minorEastAsia" w:hint="eastAsia"/>
          <w:sz w:val="22"/>
        </w:rPr>
        <w:t>お客様</w:t>
      </w:r>
      <w:r w:rsidRPr="00C04B6A">
        <w:rPr>
          <w:rFonts w:asciiTheme="minorEastAsia" w:hAnsiTheme="minorEastAsia" w:hint="eastAsia"/>
          <w:sz w:val="22"/>
        </w:rPr>
        <w:t>の安全確保</w:t>
      </w:r>
      <w:r w:rsidR="005B4D98" w:rsidRPr="00C04B6A">
        <w:rPr>
          <w:rFonts w:asciiTheme="minorEastAsia" w:hAnsiTheme="minorEastAsia" w:hint="eastAsia"/>
          <w:sz w:val="22"/>
        </w:rPr>
        <w:t>と不安軽減</w:t>
      </w:r>
      <w:r w:rsidRPr="00C04B6A">
        <w:rPr>
          <w:rFonts w:asciiTheme="minorEastAsia" w:hAnsiTheme="minorEastAsia" w:hint="eastAsia"/>
          <w:sz w:val="22"/>
        </w:rPr>
        <w:t>のための対応を素早く実行します。</w:t>
      </w:r>
    </w:p>
    <w:tbl>
      <w:tblPr>
        <w:tblStyle w:val="a6"/>
        <w:tblW w:w="0" w:type="auto"/>
        <w:tblInd w:w="424" w:type="dxa"/>
        <w:tblLook w:val="04A0" w:firstRow="1" w:lastRow="0" w:firstColumn="1" w:lastColumn="0" w:noHBand="0" w:noVBand="1"/>
      </w:tblPr>
      <w:tblGrid>
        <w:gridCol w:w="9322"/>
      </w:tblGrid>
      <w:tr w:rsidR="00DD4F36" w:rsidRPr="00DD4F36" w14:paraId="006F871C" w14:textId="77777777" w:rsidTr="00421305">
        <w:tc>
          <w:tcPr>
            <w:tcW w:w="9322" w:type="dxa"/>
            <w:tcBorders>
              <w:top w:val="nil"/>
              <w:left w:val="nil"/>
              <w:bottom w:val="nil"/>
              <w:right w:val="nil"/>
            </w:tcBorders>
            <w:shd w:val="clear" w:color="auto" w:fill="FFF2CC" w:themeFill="accent4" w:themeFillTint="33"/>
          </w:tcPr>
          <w:p w14:paraId="0A34A469" w14:textId="3D9F85C3" w:rsidR="00DD4F36" w:rsidRPr="00AE6795" w:rsidRDefault="00DD4F36" w:rsidP="00DD4F36">
            <w:pPr>
              <w:ind w:leftChars="202" w:left="424"/>
              <w:jc w:val="left"/>
              <w:rPr>
                <w:rFonts w:ascii="BIZ UDPゴシック" w:eastAsia="BIZ UDPゴシック" w:hAnsi="BIZ UDPゴシック" w:cs="Times New Roman"/>
                <w:bCs/>
                <w:sz w:val="20"/>
                <w:szCs w:val="20"/>
              </w:rPr>
            </w:pPr>
            <w:bookmarkStart w:id="73" w:name="_Hlk107245706"/>
            <w:r w:rsidRPr="00AE6795">
              <w:rPr>
                <w:rFonts w:ascii="BIZ UDPゴシック" w:eastAsia="BIZ UDPゴシック" w:hAnsi="BIZ UDPゴシック" w:cs="Times New Roman"/>
                <w:bCs/>
                <w:noProof/>
                <w:sz w:val="20"/>
                <w:szCs w:val="20"/>
              </w:rPr>
              <w:drawing>
                <wp:anchor distT="0" distB="0" distL="114300" distR="114300" simplePos="0" relativeHeight="251713536" behindDoc="0" locked="0" layoutInCell="1" allowOverlap="1" wp14:anchorId="1E6FDF84" wp14:editId="16C572F7">
                  <wp:simplePos x="0" y="0"/>
                  <wp:positionH relativeFrom="column">
                    <wp:posOffset>63500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AE6795">
              <w:rPr>
                <w:rFonts w:ascii="BIZ UDPゴシック" w:eastAsia="BIZ UDPゴシック" w:hAnsi="BIZ UDPゴシック" w:cs="Times New Roman" w:hint="eastAsia"/>
                <w:bCs/>
                <w:sz w:val="20"/>
                <w:szCs w:val="20"/>
              </w:rPr>
              <w:t>「危機対応計画」が未整備な事業者は、</w:t>
            </w:r>
            <w:r w:rsidR="00264095" w:rsidRPr="00854DFD">
              <w:rPr>
                <w:rFonts w:ascii="BIZ UDPゴシック" w:eastAsia="BIZ UDPゴシック" w:hAnsi="BIZ UDPゴシック" w:hint="eastAsia"/>
                <w:sz w:val="20"/>
                <w:szCs w:val="20"/>
              </w:rPr>
              <w:t>観光庁「</w:t>
            </w:r>
            <w:hyperlink r:id="rId16" w:history="1">
              <w:r w:rsidR="00264095" w:rsidRPr="00854DFD">
                <w:rPr>
                  <w:rStyle w:val="af3"/>
                  <w:rFonts w:ascii="BIZ UDPゴシック" w:eastAsia="BIZ UDPゴシック" w:hAnsi="BIZ UDPゴシック" w:hint="eastAsia"/>
                  <w:sz w:val="20"/>
                  <w:szCs w:val="20"/>
                </w:rPr>
                <w:t>観光危機管理計画等作成の「手引き」～事業者向け～</w:t>
              </w:r>
            </w:hyperlink>
            <w:r w:rsidR="00264095" w:rsidRPr="00854DFD">
              <w:rPr>
                <w:rFonts w:ascii="BIZ UDPゴシック" w:eastAsia="BIZ UDPゴシック" w:hAnsi="BIZ UDPゴシック" w:hint="eastAsia"/>
                <w:sz w:val="20"/>
                <w:szCs w:val="20"/>
              </w:rPr>
              <w:t>」</w:t>
            </w:r>
            <w:r w:rsidR="00264095" w:rsidRPr="00854DFD">
              <w:rPr>
                <w:rFonts w:ascii="BIZ UDPゴシック" w:eastAsia="BIZ UDPゴシック" w:hAnsi="BIZ UDPゴシック" w:cs="Times New Roman" w:hint="eastAsia"/>
                <w:bCs/>
                <w:sz w:val="20"/>
                <w:szCs w:val="20"/>
              </w:rPr>
              <w:t>の</w:t>
            </w:r>
            <w:r w:rsidRPr="00AE6795">
              <w:rPr>
                <w:rFonts w:ascii="BIZ UDPゴシック" w:eastAsia="BIZ UDPゴシック" w:hAnsi="BIZ UDPゴシック" w:cs="Times New Roman" w:hint="eastAsia"/>
                <w:bCs/>
                <w:sz w:val="20"/>
                <w:szCs w:val="20"/>
              </w:rPr>
              <w:t>第</w:t>
            </w:r>
            <w:r w:rsidR="00295064">
              <w:rPr>
                <w:rFonts w:ascii="BIZ UDPゴシック" w:eastAsia="BIZ UDPゴシック" w:hAnsi="BIZ UDPゴシック" w:cs="Times New Roman" w:hint="eastAsia"/>
                <w:bCs/>
                <w:sz w:val="20"/>
                <w:szCs w:val="20"/>
              </w:rPr>
              <w:t>２</w:t>
            </w:r>
            <w:r w:rsidRPr="00AE6795">
              <w:rPr>
                <w:rFonts w:ascii="BIZ UDPゴシック" w:eastAsia="BIZ UDPゴシック" w:hAnsi="BIZ UDPゴシック" w:cs="Times New Roman"/>
                <w:bCs/>
                <w:sz w:val="20"/>
                <w:szCs w:val="20"/>
              </w:rPr>
              <w:t>章</w:t>
            </w:r>
            <w:r w:rsidR="00295064">
              <w:rPr>
                <w:rFonts w:ascii="BIZ UDPゴシック" w:eastAsia="BIZ UDPゴシック" w:hAnsi="BIZ UDPゴシック" w:cs="Times New Roman" w:hint="eastAsia"/>
                <w:bCs/>
                <w:sz w:val="20"/>
                <w:szCs w:val="20"/>
              </w:rPr>
              <w:t>から第５章</w:t>
            </w:r>
            <w:bookmarkStart w:id="74" w:name="_GoBack"/>
            <w:bookmarkEnd w:id="74"/>
            <w:r w:rsidRPr="00AE6795">
              <w:rPr>
                <w:rFonts w:ascii="BIZ UDPゴシック" w:eastAsia="BIZ UDPゴシック" w:hAnsi="BIZ UDPゴシック" w:cs="Times New Roman"/>
                <w:bCs/>
                <w:sz w:val="20"/>
                <w:szCs w:val="20"/>
              </w:rPr>
              <w:t>を参考に、災害・危機発生時の以下の項目に関する対応計画・マニュアルを整備することをお勧めします。</w:t>
            </w:r>
          </w:p>
          <w:p w14:paraId="2093F516"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お客様への安全確保の指示（災害事象・状況ごとに具体的に検討）</w:t>
            </w:r>
          </w:p>
          <w:p w14:paraId="0C1DBE5F" w14:textId="1131A152"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災害発生時のアナウンス、直接誘導、声がけ等（</w:t>
            </w:r>
            <w:r w:rsidR="00CF071D">
              <w:rPr>
                <w:rFonts w:ascii="BIZ UDPゴシック" w:eastAsia="BIZ UDPゴシック" w:hAnsi="BIZ UDPゴシック" w:cs="Times New Roman" w:hint="eastAsia"/>
                <w:bCs/>
                <w:sz w:val="20"/>
                <w:szCs w:val="20"/>
              </w:rPr>
              <w:t>案内</w:t>
            </w:r>
            <w:r w:rsidRPr="00DD4F36">
              <w:rPr>
                <w:rFonts w:ascii="BIZ UDPゴシック" w:eastAsia="BIZ UDPゴシック" w:hAnsi="BIZ UDPゴシック" w:cs="Times New Roman" w:hint="eastAsia"/>
                <w:bCs/>
                <w:sz w:val="20"/>
                <w:szCs w:val="20"/>
              </w:rPr>
              <w:t>例を事前検討）</w:t>
            </w:r>
          </w:p>
          <w:p w14:paraId="0FEFDFF6" w14:textId="630EE3AD" w:rsidR="00DD4F36" w:rsidRPr="00421305" w:rsidRDefault="00DD4F36" w:rsidP="00AC5443">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お客様の避難誘導・救護（災害事象・場所・状況ごとに具体的に検討）</w:t>
            </w:r>
          </w:p>
        </w:tc>
      </w:tr>
    </w:tbl>
    <w:p w14:paraId="1A0C70C6" w14:textId="77777777" w:rsidR="00DD4F36" w:rsidRDefault="00DD4F36" w:rsidP="00AC5443">
      <w:pPr>
        <w:ind w:leftChars="202" w:left="424"/>
        <w:jc w:val="left"/>
        <w:rPr>
          <w:rFonts w:ascii="BIZ UDPゴシック" w:eastAsia="BIZ UDPゴシック" w:hAnsi="BIZ UDPゴシック" w:cs="Times New Roman"/>
          <w:b/>
          <w:sz w:val="20"/>
          <w:szCs w:val="20"/>
        </w:rPr>
      </w:pPr>
    </w:p>
    <w:bookmarkEnd w:id="73"/>
    <w:p w14:paraId="7A2F03DD" w14:textId="77777777" w:rsidR="00AC5443" w:rsidRPr="00AE6795" w:rsidRDefault="00AC5443" w:rsidP="00AC5443">
      <w:pPr>
        <w:ind w:leftChars="202" w:left="424"/>
        <w:jc w:val="left"/>
        <w:rPr>
          <w:rFonts w:ascii="BIZ UDPゴシック" w:eastAsia="BIZ UDPゴシック" w:hAnsi="BIZ UDPゴシック" w:cs="Times New Roman"/>
          <w:bCs/>
          <w:sz w:val="20"/>
          <w:szCs w:val="20"/>
        </w:rPr>
      </w:pPr>
    </w:p>
    <w:p w14:paraId="3DECB40C" w14:textId="77777777" w:rsidR="005B4D98" w:rsidRDefault="005B4D98">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78B41F4E" w14:textId="6D22DF90" w:rsidR="00AC5443" w:rsidRPr="006F1CF9" w:rsidRDefault="00B47707" w:rsidP="00AE6795">
      <w:pPr>
        <w:pStyle w:val="2"/>
      </w:pPr>
      <w:bookmarkStart w:id="75" w:name="_Toc112759406"/>
      <w:r>
        <w:rPr>
          <w:rFonts w:hint="eastAsia"/>
        </w:rPr>
        <w:t>事業</w:t>
      </w:r>
      <w:r w:rsidR="00AC5443" w:rsidRPr="006F1CF9">
        <w:rPr>
          <w:rFonts w:hint="eastAsia"/>
        </w:rPr>
        <w:t>施設</w:t>
      </w:r>
      <w:r>
        <w:rPr>
          <w:rFonts w:hint="eastAsia"/>
        </w:rPr>
        <w:t>・設備</w:t>
      </w:r>
      <w:r w:rsidR="00AC5443" w:rsidRPr="006F1CF9">
        <w:rPr>
          <w:rFonts w:hint="eastAsia"/>
        </w:rPr>
        <w:t>の被害状況・影響等の確認</w:t>
      </w:r>
      <w:bookmarkEnd w:id="75"/>
    </w:p>
    <w:p w14:paraId="3121F470" w14:textId="67431B13" w:rsidR="00AC5443" w:rsidRPr="00C04B6A" w:rsidRDefault="00B47707" w:rsidP="00C04B6A">
      <w:pPr>
        <w:ind w:left="425" w:firstLineChars="100" w:firstLine="220"/>
        <w:rPr>
          <w:rFonts w:asciiTheme="minorEastAsia" w:hAnsiTheme="minorEastAsia"/>
          <w:sz w:val="22"/>
        </w:rPr>
      </w:pPr>
      <w:r w:rsidRPr="00C04B6A">
        <w:rPr>
          <w:rFonts w:asciiTheme="minorEastAsia" w:hAnsiTheme="minorEastAsia" w:hint="eastAsia"/>
          <w:sz w:val="22"/>
        </w:rPr>
        <w:t>事業</w:t>
      </w:r>
      <w:r w:rsidR="00AC5443" w:rsidRPr="00C04B6A">
        <w:rPr>
          <w:rFonts w:asciiTheme="minorEastAsia" w:hAnsiTheme="minorEastAsia" w:hint="eastAsia"/>
          <w:sz w:val="22"/>
        </w:rPr>
        <w:t>施設の被害状況や災害・危機による影響等を確認し、事業継続に必要な施設や公共サービスが利用可能かどうかを把握します。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4394"/>
        <w:gridCol w:w="3827"/>
        <w:gridCol w:w="992"/>
      </w:tblGrid>
      <w:tr w:rsidR="00AC5443" w:rsidRPr="005027C0" w14:paraId="5F24D0BB" w14:textId="77777777" w:rsidTr="00B92F34">
        <w:trPr>
          <w:trHeight w:val="353"/>
        </w:trPr>
        <w:tc>
          <w:tcPr>
            <w:tcW w:w="4394" w:type="dxa"/>
            <w:shd w:val="clear" w:color="auto" w:fill="F2F2F2"/>
            <w:noWrap/>
            <w:vAlign w:val="center"/>
            <w:hideMark/>
          </w:tcPr>
          <w:p w14:paraId="7EAB4553" w14:textId="77777777" w:rsidR="00AC5443" w:rsidRPr="00C04B6A" w:rsidRDefault="00AC5443" w:rsidP="00B92F34">
            <w:pPr>
              <w:jc w:val="center"/>
              <w:rPr>
                <w:rFonts w:asciiTheme="minorEastAsia" w:hAnsiTheme="minorEastAsia" w:cs="Times New Roman"/>
                <w:sz w:val="22"/>
              </w:rPr>
            </w:pPr>
            <w:bookmarkStart w:id="76" w:name="_Hlk108087570"/>
            <w:r w:rsidRPr="00C04B6A">
              <w:rPr>
                <w:rFonts w:asciiTheme="minorEastAsia" w:hAnsiTheme="minorEastAsia" w:cs="Times New Roman" w:hint="eastAsia"/>
                <w:sz w:val="22"/>
              </w:rPr>
              <w:t>事業継続に必要な施設</w:t>
            </w:r>
          </w:p>
        </w:tc>
        <w:tc>
          <w:tcPr>
            <w:tcW w:w="3827" w:type="dxa"/>
            <w:shd w:val="clear" w:color="auto" w:fill="F2F2F2"/>
            <w:noWrap/>
            <w:vAlign w:val="center"/>
            <w:hideMark/>
          </w:tcPr>
          <w:p w14:paraId="0B8F7CCA" w14:textId="77777777" w:rsidR="00AC5443" w:rsidRPr="00C04B6A" w:rsidRDefault="00AC5443" w:rsidP="00B92F34">
            <w:pPr>
              <w:jc w:val="center"/>
              <w:rPr>
                <w:rFonts w:asciiTheme="minorEastAsia" w:hAnsiTheme="minorEastAsia" w:cs="Times New Roman"/>
                <w:sz w:val="22"/>
              </w:rPr>
            </w:pPr>
            <w:r w:rsidRPr="00C04B6A">
              <w:rPr>
                <w:rFonts w:asciiTheme="minorEastAsia" w:hAnsiTheme="minorEastAsia" w:cs="Times New Roman" w:hint="eastAsia"/>
                <w:sz w:val="22"/>
              </w:rPr>
              <w:t>状況（〇：影響なし、△：一部影響、×：利用困難）</w:t>
            </w:r>
          </w:p>
        </w:tc>
        <w:tc>
          <w:tcPr>
            <w:tcW w:w="992" w:type="dxa"/>
            <w:shd w:val="clear" w:color="auto" w:fill="F2F2F2"/>
            <w:vAlign w:val="center"/>
          </w:tcPr>
          <w:p w14:paraId="1AB2F9C6" w14:textId="77777777" w:rsidR="00AC5443" w:rsidRPr="00C04B6A" w:rsidRDefault="00AC5443" w:rsidP="00B92F34">
            <w:pPr>
              <w:jc w:val="center"/>
              <w:rPr>
                <w:rFonts w:asciiTheme="minorEastAsia" w:hAnsiTheme="minorEastAsia" w:cs="Times New Roman"/>
                <w:sz w:val="22"/>
              </w:rPr>
            </w:pPr>
            <w:r w:rsidRPr="00C04B6A">
              <w:rPr>
                <w:rFonts w:asciiTheme="minorEastAsia" w:hAnsiTheme="minorEastAsia" w:cs="Times New Roman" w:hint="eastAsia"/>
                <w:sz w:val="22"/>
              </w:rPr>
              <w:t>確認</w:t>
            </w:r>
          </w:p>
        </w:tc>
      </w:tr>
      <w:bookmarkEnd w:id="76"/>
      <w:tr w:rsidR="00AC5443" w:rsidRPr="005027C0" w14:paraId="5B125686" w14:textId="77777777" w:rsidTr="006F1CF9">
        <w:trPr>
          <w:trHeight w:val="353"/>
        </w:trPr>
        <w:tc>
          <w:tcPr>
            <w:tcW w:w="4394" w:type="dxa"/>
            <w:shd w:val="clear" w:color="auto" w:fill="auto"/>
            <w:noWrap/>
          </w:tcPr>
          <w:p w14:paraId="226891CB" w14:textId="77777777" w:rsidR="00AC5443" w:rsidRPr="00C04B6A" w:rsidRDefault="00AC5443" w:rsidP="00B92F34">
            <w:pPr>
              <w:rPr>
                <w:rFonts w:asciiTheme="minorEastAsia" w:hAnsiTheme="minorEastAsia" w:cs="Times New Roman"/>
                <w:color w:val="FF0000"/>
                <w:sz w:val="22"/>
              </w:rPr>
            </w:pPr>
          </w:p>
        </w:tc>
        <w:tc>
          <w:tcPr>
            <w:tcW w:w="3827" w:type="dxa"/>
            <w:shd w:val="clear" w:color="auto" w:fill="auto"/>
            <w:noWrap/>
          </w:tcPr>
          <w:p w14:paraId="20ADD5E4" w14:textId="77777777" w:rsidR="00AC5443" w:rsidRPr="00C04B6A" w:rsidRDefault="00AC5443" w:rsidP="00B92F34">
            <w:pPr>
              <w:jc w:val="center"/>
              <w:rPr>
                <w:rFonts w:asciiTheme="minorEastAsia" w:hAnsiTheme="minorEastAsia" w:cs="Times New Roman"/>
                <w:color w:val="FF0000"/>
                <w:sz w:val="22"/>
              </w:rPr>
            </w:pPr>
          </w:p>
        </w:tc>
        <w:tc>
          <w:tcPr>
            <w:tcW w:w="992" w:type="dxa"/>
            <w:shd w:val="clear" w:color="auto" w:fill="auto"/>
          </w:tcPr>
          <w:p w14:paraId="47F347B2" w14:textId="77777777" w:rsidR="00AC5443" w:rsidRPr="00C04B6A" w:rsidRDefault="00AC5443" w:rsidP="00B92F34">
            <w:pPr>
              <w:jc w:val="center"/>
              <w:rPr>
                <w:rFonts w:asciiTheme="minorEastAsia" w:hAnsiTheme="minorEastAsia" w:cs="Times New Roman"/>
                <w:sz w:val="22"/>
              </w:rPr>
            </w:pPr>
          </w:p>
        </w:tc>
      </w:tr>
      <w:tr w:rsidR="00AC5443" w:rsidRPr="005027C0" w14:paraId="1DCC1DBD" w14:textId="77777777" w:rsidTr="006F1CF9">
        <w:trPr>
          <w:trHeight w:val="353"/>
        </w:trPr>
        <w:tc>
          <w:tcPr>
            <w:tcW w:w="4394" w:type="dxa"/>
            <w:shd w:val="clear" w:color="auto" w:fill="auto"/>
            <w:noWrap/>
          </w:tcPr>
          <w:p w14:paraId="698E2ADE" w14:textId="77777777" w:rsidR="00AC5443" w:rsidRPr="00C04B6A" w:rsidRDefault="00AC5443" w:rsidP="00B92F34">
            <w:pPr>
              <w:rPr>
                <w:rFonts w:asciiTheme="minorEastAsia" w:hAnsiTheme="minorEastAsia" w:cs="Times New Roman"/>
                <w:color w:val="FF0000"/>
                <w:sz w:val="22"/>
              </w:rPr>
            </w:pPr>
          </w:p>
        </w:tc>
        <w:tc>
          <w:tcPr>
            <w:tcW w:w="3827" w:type="dxa"/>
            <w:shd w:val="clear" w:color="auto" w:fill="auto"/>
            <w:noWrap/>
          </w:tcPr>
          <w:p w14:paraId="0E0F7ED6" w14:textId="77777777" w:rsidR="00AC5443" w:rsidRPr="00C04B6A" w:rsidRDefault="00AC5443" w:rsidP="00B92F34">
            <w:pPr>
              <w:jc w:val="center"/>
              <w:rPr>
                <w:rFonts w:asciiTheme="minorEastAsia" w:hAnsiTheme="minorEastAsia" w:cs="Times New Roman"/>
                <w:color w:val="FF0000"/>
                <w:sz w:val="22"/>
              </w:rPr>
            </w:pPr>
          </w:p>
        </w:tc>
        <w:tc>
          <w:tcPr>
            <w:tcW w:w="992" w:type="dxa"/>
            <w:shd w:val="clear" w:color="auto" w:fill="auto"/>
          </w:tcPr>
          <w:p w14:paraId="038198B6" w14:textId="77777777" w:rsidR="00AC5443" w:rsidRPr="00C04B6A" w:rsidRDefault="00AC5443" w:rsidP="00B92F34">
            <w:pPr>
              <w:jc w:val="center"/>
              <w:rPr>
                <w:rFonts w:asciiTheme="minorEastAsia" w:hAnsiTheme="minorEastAsia" w:cs="Times New Roman"/>
                <w:sz w:val="22"/>
              </w:rPr>
            </w:pPr>
          </w:p>
        </w:tc>
      </w:tr>
      <w:tr w:rsidR="00AC5443" w:rsidRPr="005027C0" w14:paraId="7E7E0301" w14:textId="77777777" w:rsidTr="006F1CF9">
        <w:trPr>
          <w:trHeight w:val="353"/>
        </w:trPr>
        <w:tc>
          <w:tcPr>
            <w:tcW w:w="4394" w:type="dxa"/>
            <w:shd w:val="clear" w:color="auto" w:fill="auto"/>
            <w:noWrap/>
          </w:tcPr>
          <w:p w14:paraId="3A9DA82A" w14:textId="77777777" w:rsidR="00AC5443" w:rsidRPr="00C04B6A" w:rsidRDefault="00AC5443" w:rsidP="00B92F34">
            <w:pPr>
              <w:rPr>
                <w:rFonts w:asciiTheme="minorEastAsia" w:hAnsiTheme="minorEastAsia" w:cs="Times New Roman"/>
                <w:color w:val="FF0000"/>
                <w:sz w:val="22"/>
              </w:rPr>
            </w:pPr>
          </w:p>
        </w:tc>
        <w:tc>
          <w:tcPr>
            <w:tcW w:w="3827" w:type="dxa"/>
            <w:shd w:val="clear" w:color="auto" w:fill="auto"/>
            <w:noWrap/>
          </w:tcPr>
          <w:p w14:paraId="4D491831" w14:textId="77777777" w:rsidR="00AC5443" w:rsidRPr="00C04B6A" w:rsidRDefault="00AC5443" w:rsidP="00B92F34">
            <w:pPr>
              <w:jc w:val="center"/>
              <w:rPr>
                <w:rFonts w:asciiTheme="minorEastAsia" w:hAnsiTheme="minorEastAsia" w:cs="Times New Roman"/>
                <w:color w:val="FF0000"/>
                <w:sz w:val="22"/>
              </w:rPr>
            </w:pPr>
          </w:p>
        </w:tc>
        <w:tc>
          <w:tcPr>
            <w:tcW w:w="992" w:type="dxa"/>
            <w:shd w:val="clear" w:color="auto" w:fill="auto"/>
          </w:tcPr>
          <w:p w14:paraId="0831EDD7" w14:textId="77777777" w:rsidR="00AC5443" w:rsidRPr="00C04B6A" w:rsidRDefault="00AC5443" w:rsidP="00B92F34">
            <w:pPr>
              <w:jc w:val="center"/>
              <w:rPr>
                <w:rFonts w:asciiTheme="minorEastAsia" w:hAnsiTheme="minorEastAsia" w:cs="Times New Roman"/>
                <w:sz w:val="22"/>
              </w:rPr>
            </w:pPr>
          </w:p>
        </w:tc>
      </w:tr>
      <w:tr w:rsidR="00AC5443" w:rsidRPr="005027C0" w14:paraId="6743DAA0" w14:textId="77777777" w:rsidTr="00B92F34">
        <w:trPr>
          <w:trHeight w:val="353"/>
        </w:trPr>
        <w:tc>
          <w:tcPr>
            <w:tcW w:w="4394" w:type="dxa"/>
            <w:shd w:val="clear" w:color="auto" w:fill="F2F2F2"/>
            <w:noWrap/>
            <w:vAlign w:val="center"/>
            <w:hideMark/>
          </w:tcPr>
          <w:p w14:paraId="1964A0D1" w14:textId="77777777" w:rsidR="00AC5443" w:rsidRPr="00C04B6A" w:rsidRDefault="00AC5443" w:rsidP="00B92F34">
            <w:pPr>
              <w:jc w:val="center"/>
              <w:rPr>
                <w:rFonts w:asciiTheme="minorEastAsia" w:hAnsiTheme="minorEastAsia" w:cs="Times New Roman"/>
                <w:sz w:val="22"/>
              </w:rPr>
            </w:pPr>
            <w:r w:rsidRPr="00C04B6A">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447A2970" w14:textId="77777777" w:rsidR="00AC5443" w:rsidRPr="00C04B6A" w:rsidRDefault="00AC5443" w:rsidP="00B92F34">
            <w:pPr>
              <w:jc w:val="center"/>
              <w:rPr>
                <w:rFonts w:asciiTheme="minorEastAsia" w:hAnsiTheme="minorEastAsia" w:cs="Times New Roman"/>
                <w:sz w:val="22"/>
              </w:rPr>
            </w:pPr>
            <w:r w:rsidRPr="00C04B6A">
              <w:rPr>
                <w:rFonts w:asciiTheme="minorEastAsia" w:hAnsiTheme="minorEastAsia" w:cs="Times New Roman" w:hint="eastAsia"/>
                <w:sz w:val="22"/>
              </w:rPr>
              <w:t>状況</w:t>
            </w:r>
          </w:p>
        </w:tc>
        <w:tc>
          <w:tcPr>
            <w:tcW w:w="992" w:type="dxa"/>
            <w:shd w:val="clear" w:color="auto" w:fill="F2F2F2"/>
            <w:vAlign w:val="center"/>
          </w:tcPr>
          <w:p w14:paraId="1D948F22" w14:textId="77777777" w:rsidR="00AC5443" w:rsidRPr="00C04B6A" w:rsidRDefault="00AC5443" w:rsidP="00B92F34">
            <w:pPr>
              <w:jc w:val="center"/>
              <w:rPr>
                <w:rFonts w:asciiTheme="minorEastAsia" w:hAnsiTheme="minorEastAsia" w:cs="Times New Roman"/>
                <w:sz w:val="22"/>
              </w:rPr>
            </w:pPr>
            <w:r w:rsidRPr="00C04B6A">
              <w:rPr>
                <w:rFonts w:asciiTheme="minorEastAsia" w:hAnsiTheme="minorEastAsia" w:cs="Times New Roman" w:hint="eastAsia"/>
                <w:sz w:val="22"/>
              </w:rPr>
              <w:t>確認</w:t>
            </w:r>
          </w:p>
        </w:tc>
      </w:tr>
      <w:tr w:rsidR="00AC5443" w:rsidRPr="005027C0" w14:paraId="700283AC" w14:textId="77777777" w:rsidTr="006F1CF9">
        <w:trPr>
          <w:trHeight w:val="353"/>
        </w:trPr>
        <w:tc>
          <w:tcPr>
            <w:tcW w:w="4394" w:type="dxa"/>
            <w:shd w:val="clear" w:color="auto" w:fill="auto"/>
            <w:noWrap/>
          </w:tcPr>
          <w:p w14:paraId="31270CB5" w14:textId="77777777" w:rsidR="00AC5443" w:rsidRPr="00C04B6A" w:rsidRDefault="00AC5443" w:rsidP="00B92F34">
            <w:pPr>
              <w:rPr>
                <w:rFonts w:asciiTheme="minorEastAsia" w:hAnsiTheme="minorEastAsia" w:cs="Times New Roman"/>
                <w:color w:val="FF0000"/>
                <w:sz w:val="22"/>
              </w:rPr>
            </w:pPr>
          </w:p>
        </w:tc>
        <w:tc>
          <w:tcPr>
            <w:tcW w:w="3827" w:type="dxa"/>
            <w:shd w:val="clear" w:color="auto" w:fill="auto"/>
            <w:noWrap/>
          </w:tcPr>
          <w:p w14:paraId="421F5AC3" w14:textId="77777777" w:rsidR="00AC5443" w:rsidRPr="00C04B6A" w:rsidRDefault="00AC5443" w:rsidP="00B92F34">
            <w:pPr>
              <w:jc w:val="center"/>
              <w:rPr>
                <w:rFonts w:asciiTheme="minorEastAsia" w:hAnsiTheme="minorEastAsia" w:cs="Times New Roman"/>
                <w:color w:val="FF0000"/>
                <w:sz w:val="22"/>
              </w:rPr>
            </w:pPr>
          </w:p>
        </w:tc>
        <w:tc>
          <w:tcPr>
            <w:tcW w:w="992" w:type="dxa"/>
            <w:shd w:val="clear" w:color="auto" w:fill="auto"/>
          </w:tcPr>
          <w:p w14:paraId="47E9D0F8" w14:textId="77777777" w:rsidR="00AC5443" w:rsidRPr="00C04B6A" w:rsidRDefault="00AC5443" w:rsidP="00B92F34">
            <w:pPr>
              <w:jc w:val="center"/>
              <w:rPr>
                <w:rFonts w:asciiTheme="minorEastAsia" w:hAnsiTheme="minorEastAsia" w:cs="Times New Roman"/>
                <w:sz w:val="22"/>
              </w:rPr>
            </w:pPr>
          </w:p>
        </w:tc>
      </w:tr>
      <w:tr w:rsidR="00AC5443" w:rsidRPr="005027C0" w14:paraId="494418A3" w14:textId="77777777" w:rsidTr="006F1CF9">
        <w:trPr>
          <w:trHeight w:val="353"/>
        </w:trPr>
        <w:tc>
          <w:tcPr>
            <w:tcW w:w="4394" w:type="dxa"/>
            <w:shd w:val="clear" w:color="auto" w:fill="auto"/>
            <w:noWrap/>
          </w:tcPr>
          <w:p w14:paraId="2B824590" w14:textId="77777777" w:rsidR="00AC5443" w:rsidRPr="00C04B6A" w:rsidRDefault="00AC5443" w:rsidP="00B92F34">
            <w:pPr>
              <w:rPr>
                <w:rFonts w:asciiTheme="minorEastAsia" w:hAnsiTheme="minorEastAsia" w:cs="Times New Roman"/>
                <w:color w:val="FF0000"/>
                <w:sz w:val="22"/>
              </w:rPr>
            </w:pPr>
          </w:p>
        </w:tc>
        <w:tc>
          <w:tcPr>
            <w:tcW w:w="3827" w:type="dxa"/>
            <w:shd w:val="clear" w:color="auto" w:fill="auto"/>
            <w:noWrap/>
          </w:tcPr>
          <w:p w14:paraId="3FB36454" w14:textId="77777777" w:rsidR="00AC5443" w:rsidRPr="00C04B6A" w:rsidRDefault="00AC5443" w:rsidP="00B92F34">
            <w:pPr>
              <w:jc w:val="center"/>
              <w:rPr>
                <w:rFonts w:asciiTheme="minorEastAsia" w:hAnsiTheme="minorEastAsia" w:cs="Times New Roman"/>
                <w:color w:val="FF0000"/>
                <w:sz w:val="22"/>
              </w:rPr>
            </w:pPr>
          </w:p>
        </w:tc>
        <w:tc>
          <w:tcPr>
            <w:tcW w:w="992" w:type="dxa"/>
            <w:shd w:val="clear" w:color="auto" w:fill="auto"/>
          </w:tcPr>
          <w:p w14:paraId="601CBB23" w14:textId="77777777" w:rsidR="00AC5443" w:rsidRPr="00C04B6A" w:rsidRDefault="00AC5443" w:rsidP="00B92F34">
            <w:pPr>
              <w:jc w:val="center"/>
              <w:rPr>
                <w:rFonts w:asciiTheme="minorEastAsia" w:hAnsiTheme="minorEastAsia" w:cs="Times New Roman"/>
                <w:sz w:val="22"/>
              </w:rPr>
            </w:pPr>
          </w:p>
        </w:tc>
      </w:tr>
      <w:tr w:rsidR="00AC5443" w:rsidRPr="005027C0" w14:paraId="3FE86BC2" w14:textId="77777777" w:rsidTr="006F1CF9">
        <w:trPr>
          <w:trHeight w:val="353"/>
        </w:trPr>
        <w:tc>
          <w:tcPr>
            <w:tcW w:w="4394" w:type="dxa"/>
            <w:shd w:val="clear" w:color="auto" w:fill="auto"/>
            <w:noWrap/>
          </w:tcPr>
          <w:p w14:paraId="547206C5" w14:textId="77777777" w:rsidR="00AC5443" w:rsidRPr="00C04B6A" w:rsidRDefault="00AC5443" w:rsidP="00B92F34">
            <w:pPr>
              <w:rPr>
                <w:rFonts w:asciiTheme="minorEastAsia" w:hAnsiTheme="minorEastAsia" w:cs="Times New Roman"/>
                <w:color w:val="FF0000"/>
                <w:sz w:val="22"/>
              </w:rPr>
            </w:pPr>
          </w:p>
        </w:tc>
        <w:tc>
          <w:tcPr>
            <w:tcW w:w="3827" w:type="dxa"/>
            <w:shd w:val="clear" w:color="auto" w:fill="auto"/>
            <w:noWrap/>
          </w:tcPr>
          <w:p w14:paraId="357AA070" w14:textId="77777777" w:rsidR="00AC5443" w:rsidRPr="00C04B6A" w:rsidRDefault="00AC5443" w:rsidP="00B92F34">
            <w:pPr>
              <w:jc w:val="center"/>
              <w:rPr>
                <w:rFonts w:asciiTheme="minorEastAsia" w:hAnsiTheme="minorEastAsia" w:cs="Times New Roman"/>
                <w:color w:val="FF0000"/>
                <w:sz w:val="22"/>
              </w:rPr>
            </w:pPr>
          </w:p>
        </w:tc>
        <w:tc>
          <w:tcPr>
            <w:tcW w:w="992" w:type="dxa"/>
            <w:shd w:val="clear" w:color="auto" w:fill="auto"/>
          </w:tcPr>
          <w:p w14:paraId="3C69BF9B" w14:textId="77777777" w:rsidR="00AC5443" w:rsidRPr="00C04B6A" w:rsidRDefault="00AC5443" w:rsidP="00B92F34">
            <w:pPr>
              <w:jc w:val="center"/>
              <w:rPr>
                <w:rFonts w:asciiTheme="minorEastAsia" w:hAnsiTheme="minorEastAsia" w:cs="Times New Roman"/>
                <w:sz w:val="22"/>
              </w:rPr>
            </w:pPr>
          </w:p>
        </w:tc>
      </w:tr>
    </w:tbl>
    <w:p w14:paraId="16984A74" w14:textId="77777777" w:rsidR="00AC5443" w:rsidRPr="003312BD" w:rsidRDefault="00AC5443" w:rsidP="00AC5443">
      <w:pPr>
        <w:ind w:leftChars="202" w:left="424" w:firstLineChars="100" w:firstLine="210"/>
        <w:jc w:val="left"/>
        <w:rPr>
          <w:rFonts w:ascii="ＭＳ 明朝" w:eastAsia="ＭＳ 明朝" w:hAnsi="ＭＳ 明朝" w:cs="Times New Roman"/>
          <w:bCs/>
          <w:szCs w:val="20"/>
        </w:rPr>
      </w:pPr>
    </w:p>
    <w:p w14:paraId="6B6CF118" w14:textId="63B8CDCE" w:rsidR="00AC5443" w:rsidRPr="006F1CF9" w:rsidRDefault="00B47707" w:rsidP="00AE6795">
      <w:pPr>
        <w:pStyle w:val="3"/>
      </w:pPr>
      <w:r>
        <w:rPr>
          <w:rFonts w:hint="eastAsia"/>
        </w:rPr>
        <w:t>施設</w:t>
      </w:r>
      <w:r w:rsidR="00AC5443" w:rsidRPr="006F1CF9">
        <w:rPr>
          <w:rFonts w:hint="eastAsia"/>
        </w:rPr>
        <w:t>・設備</w:t>
      </w:r>
      <w:r w:rsidR="00DB071F">
        <w:rPr>
          <w:rFonts w:hint="eastAsia"/>
        </w:rPr>
        <w:t>・車両</w:t>
      </w:r>
      <w:r w:rsidR="00AC5443" w:rsidRPr="006F1CF9">
        <w:rPr>
          <w:rFonts w:hint="eastAsia"/>
        </w:rPr>
        <w:t>の被害状況</w:t>
      </w:r>
    </w:p>
    <w:p w14:paraId="35EA7C5D" w14:textId="77777777" w:rsidR="00CF071D" w:rsidRPr="00C04B6A"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災害・危機発生後なるべく早く、事業に必要な施設・設備・車両の損壊がないかどうかを目視できる範囲で確認します。また、設備が正常に稼働しているかどうかも確かめます。</w:t>
      </w:r>
    </w:p>
    <w:p w14:paraId="7FB1CC54" w14:textId="77777777" w:rsidR="00CF071D" w:rsidRPr="00C04B6A"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運行中の車両の状況は、乗務員に報告を促します。</w:t>
      </w:r>
    </w:p>
    <w:p w14:paraId="62F8BCD5" w14:textId="77777777" w:rsidR="00CF071D" w:rsidRPr="00C04B6A"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災害・危機発生時の確認対象施設・設備等のリストを予め準備し、それをもとに確認作業を行うと効率的で、漏れがありません。</w:t>
      </w:r>
    </w:p>
    <w:p w14:paraId="710F1FEA" w14:textId="77777777" w:rsidR="00AC5443" w:rsidRPr="005562DE" w:rsidRDefault="00AC5443" w:rsidP="005562DE">
      <w:pPr>
        <w:ind w:left="425" w:firstLineChars="100" w:firstLine="220"/>
        <w:rPr>
          <w:rFonts w:asciiTheme="minorEastAsia" w:hAnsiTheme="minorEastAsia"/>
          <w:sz w:val="22"/>
        </w:rPr>
      </w:pPr>
    </w:p>
    <w:p w14:paraId="4F2DB36E" w14:textId="77EB5048" w:rsidR="00CF071D" w:rsidRPr="006F1CF9" w:rsidRDefault="00CF071D" w:rsidP="00AE6795">
      <w:pPr>
        <w:pStyle w:val="3"/>
      </w:pPr>
      <w:bookmarkStart w:id="77" w:name="_Hlk112333031"/>
      <w:r w:rsidRPr="006F1CF9">
        <w:rPr>
          <w:rFonts w:hint="eastAsia"/>
        </w:rPr>
        <w:t>電力・</w:t>
      </w:r>
      <w:r w:rsidR="00A903C2">
        <w:rPr>
          <w:rFonts w:hint="eastAsia"/>
        </w:rPr>
        <w:t>燃料</w:t>
      </w:r>
      <w:r w:rsidRPr="006F1CF9">
        <w:rPr>
          <w:rFonts w:hint="eastAsia"/>
        </w:rPr>
        <w:t>の供給状況</w:t>
      </w:r>
    </w:p>
    <w:p w14:paraId="27496CB0" w14:textId="09766911" w:rsidR="00CF071D" w:rsidRPr="00C04B6A" w:rsidRDefault="00CF071D" w:rsidP="000A6956">
      <w:pPr>
        <w:ind w:left="425" w:firstLineChars="100" w:firstLine="220"/>
        <w:rPr>
          <w:rFonts w:asciiTheme="minorEastAsia" w:hAnsiTheme="minorEastAsia"/>
          <w:sz w:val="22"/>
        </w:rPr>
      </w:pPr>
      <w:r w:rsidRPr="00C04B6A">
        <w:rPr>
          <w:rFonts w:asciiTheme="minorEastAsia" w:hAnsiTheme="minorEastAsia" w:hint="eastAsia"/>
          <w:sz w:val="22"/>
        </w:rPr>
        <w:t>電力・</w:t>
      </w:r>
      <w:r w:rsidR="00A903C2">
        <w:rPr>
          <w:rFonts w:asciiTheme="minorEastAsia" w:hAnsiTheme="minorEastAsia" w:hint="eastAsia"/>
          <w:sz w:val="22"/>
        </w:rPr>
        <w:t>燃料</w:t>
      </w:r>
      <w:r w:rsidRPr="00C04B6A">
        <w:rPr>
          <w:rFonts w:asciiTheme="minorEastAsia" w:hAnsiTheme="minorEastAsia" w:hint="eastAsia"/>
          <w:sz w:val="22"/>
        </w:rPr>
        <w:t>が正常に供給されているかを確認します。停電の場合は、電力会社に復旧予定を確かめ</w:t>
      </w:r>
      <w:r w:rsidR="00761FCA">
        <w:rPr>
          <w:rFonts w:asciiTheme="minorEastAsia" w:hAnsiTheme="minorEastAsia" w:hint="eastAsia"/>
          <w:sz w:val="22"/>
        </w:rPr>
        <w:t>ます。</w:t>
      </w:r>
      <w:r w:rsidRPr="00C04B6A">
        <w:rPr>
          <w:rFonts w:asciiTheme="minorEastAsia" w:hAnsiTheme="minorEastAsia" w:hint="eastAsia"/>
          <w:sz w:val="22"/>
        </w:rPr>
        <w:t>停電が長時間にわたることが予想される場合は、災害対応とあわせて停電時の対応を実行し、事業継続への影響を最小限に抑えるようにします。</w:t>
      </w:r>
    </w:p>
    <w:p w14:paraId="250C199F" w14:textId="682447BE" w:rsidR="00CF071D" w:rsidRPr="004A4246" w:rsidRDefault="00CF071D" w:rsidP="004A4246">
      <w:pPr>
        <w:ind w:left="425" w:firstLineChars="100" w:firstLine="220"/>
        <w:rPr>
          <w:rFonts w:asciiTheme="minorEastAsia" w:hAnsiTheme="minorEastAsia"/>
          <w:sz w:val="22"/>
        </w:rPr>
      </w:pPr>
      <w:r w:rsidRPr="004A4246">
        <w:rPr>
          <w:rFonts w:asciiTheme="minorEastAsia" w:hAnsiTheme="minorEastAsia" w:hint="eastAsia"/>
          <w:sz w:val="22"/>
        </w:rPr>
        <w:t>停電が発生した場合は、非常用電源や自家発電設備が稼働していることを確認します。</w:t>
      </w:r>
    </w:p>
    <w:bookmarkEnd w:id="77"/>
    <w:p w14:paraId="72BFFFDC" w14:textId="77777777" w:rsidR="00AC5443" w:rsidRPr="001E4EA2" w:rsidRDefault="00AC5443" w:rsidP="00AC5443">
      <w:pPr>
        <w:ind w:leftChars="202" w:left="424" w:firstLineChars="100" w:firstLine="210"/>
        <w:jc w:val="left"/>
        <w:rPr>
          <w:rFonts w:ascii="ＭＳ 明朝" w:eastAsia="ＭＳ 明朝" w:hAnsi="ＭＳ 明朝" w:cs="Times New Roman"/>
          <w:bCs/>
          <w:szCs w:val="20"/>
        </w:rPr>
      </w:pPr>
    </w:p>
    <w:p w14:paraId="4AC78FBC" w14:textId="2886A30A" w:rsidR="00AC5443" w:rsidRPr="006F1CF9" w:rsidRDefault="00AC5443" w:rsidP="00AE6795">
      <w:pPr>
        <w:pStyle w:val="3"/>
      </w:pPr>
      <w:r w:rsidRPr="006F1CF9">
        <w:rPr>
          <w:rFonts w:hint="eastAsia"/>
        </w:rPr>
        <w:t>漏水・浸水等の確認</w:t>
      </w:r>
    </w:p>
    <w:p w14:paraId="585DAC80" w14:textId="77777777" w:rsidR="00CF071D" w:rsidRPr="00C04B6A" w:rsidRDefault="00AC5443" w:rsidP="00C04B6A">
      <w:pPr>
        <w:ind w:left="425" w:firstLineChars="100" w:firstLine="220"/>
        <w:rPr>
          <w:rFonts w:asciiTheme="minorEastAsia" w:hAnsiTheme="minorEastAsia"/>
          <w:sz w:val="22"/>
        </w:rPr>
      </w:pPr>
      <w:r w:rsidRPr="00C04B6A">
        <w:rPr>
          <w:rFonts w:asciiTheme="minorEastAsia" w:hAnsiTheme="minorEastAsia" w:hint="eastAsia"/>
          <w:sz w:val="22"/>
        </w:rPr>
        <w:t>水害、津波等の災害時には、</w:t>
      </w:r>
      <w:r w:rsidR="00CF071D" w:rsidRPr="00C04B6A">
        <w:rPr>
          <w:rFonts w:asciiTheme="minorEastAsia" w:hAnsiTheme="minorEastAsia" w:hint="eastAsia"/>
          <w:sz w:val="22"/>
        </w:rPr>
        <w:t>車庫や整備施設等に浸水がないかどうか確認します。浸水が発生し、水かさが上がってきている場合は、ただちに車両を安全な場所に移動します。</w:t>
      </w:r>
    </w:p>
    <w:p w14:paraId="4D27F97D" w14:textId="3A3E9013" w:rsidR="00AC5443" w:rsidRPr="00C04B6A"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浸水している事務室等に貴重品や事業継続に不可欠な物品がある場合は、安全が確認できる範囲で、それらの物品を上層階等に搬出します。</w:t>
      </w:r>
    </w:p>
    <w:p w14:paraId="048043F1"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47BB2F38" w14:textId="09F15C8C" w:rsidR="00AC5443" w:rsidRPr="008A110E" w:rsidRDefault="005C352B" w:rsidP="00AE6795">
      <w:pPr>
        <w:pStyle w:val="2"/>
        <w:rPr>
          <w:color w:val="FF0000"/>
        </w:rPr>
      </w:pPr>
      <w:bookmarkStart w:id="78" w:name="_Toc112759407"/>
      <w:bookmarkStart w:id="79" w:name="_Hlk108176532"/>
      <w:r>
        <w:rPr>
          <w:rFonts w:hint="eastAsia"/>
        </w:rPr>
        <w:t>車</w:t>
      </w:r>
      <w:r w:rsidR="005B4D98">
        <w:rPr>
          <w:rFonts w:hint="eastAsia"/>
        </w:rPr>
        <w:t>内滞留・</w:t>
      </w:r>
      <w:r w:rsidR="00AC5443" w:rsidRPr="006F1CF9">
        <w:rPr>
          <w:rFonts w:hint="eastAsia"/>
        </w:rPr>
        <w:t>帰宅困難となったお客様への対応</w:t>
      </w:r>
      <w:r w:rsidR="00366CF9" w:rsidRPr="00366CF9">
        <w:rPr>
          <w:rFonts w:hint="eastAsia"/>
          <w:color w:val="FF0000"/>
          <w:szCs w:val="24"/>
        </w:rPr>
        <w:t>★</w:t>
      </w:r>
      <w:bookmarkEnd w:id="78"/>
    </w:p>
    <w:p w14:paraId="730F59CC" w14:textId="601B7CAE" w:rsidR="00AC5443" w:rsidRPr="005562DE" w:rsidRDefault="00CF071D"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災害・危機の影響で旅程の途中で運行を打ち切ったため、車内に滞留したり、帰宅困難となったりしたお客様に以下の対応をします</w:t>
      </w:r>
      <w:r w:rsidR="005C352B" w:rsidRPr="00C04B6A">
        <w:rPr>
          <w:rFonts w:asciiTheme="minorEastAsia" w:hAnsiTheme="minorEastAsia" w:hint="eastAsia"/>
          <w:sz w:val="22"/>
        </w:rPr>
        <w:t>。</w:t>
      </w:r>
    </w:p>
    <w:p w14:paraId="29B84CD4" w14:textId="7D8D6EA5" w:rsidR="005C352B" w:rsidRPr="005562DE" w:rsidRDefault="005C352B" w:rsidP="005562DE">
      <w:pPr>
        <w:ind w:left="425" w:firstLineChars="100" w:firstLine="220"/>
        <w:rPr>
          <w:rFonts w:asciiTheme="minorEastAsia" w:hAnsiTheme="minorEastAsia"/>
          <w:sz w:val="22"/>
        </w:rPr>
      </w:pPr>
    </w:p>
    <w:p w14:paraId="35DAAA13" w14:textId="32440EDF" w:rsidR="007A62F1" w:rsidRDefault="007A62F1" w:rsidP="00AC5443">
      <w:pPr>
        <w:jc w:val="left"/>
        <w:rPr>
          <w:rFonts w:ascii="ＭＳ Ｐゴシック" w:eastAsia="ＭＳ Ｐゴシック" w:hAnsi="ＭＳ Ｐゴシック" w:cs="Times New Roman"/>
          <w:bCs/>
          <w:sz w:val="22"/>
          <w:szCs w:val="21"/>
        </w:rPr>
      </w:pPr>
    </w:p>
    <w:p w14:paraId="77FB46D8" w14:textId="77777777" w:rsidR="007A62F1" w:rsidRDefault="007A62F1" w:rsidP="00AC5443">
      <w:pPr>
        <w:jc w:val="left"/>
        <w:rPr>
          <w:rFonts w:ascii="ＭＳ Ｐゴシック" w:eastAsia="ＭＳ Ｐゴシック" w:hAnsi="ＭＳ Ｐゴシック" w:cs="Times New Roman"/>
          <w:bCs/>
          <w:sz w:val="22"/>
          <w:szCs w:val="21"/>
        </w:rPr>
      </w:pPr>
    </w:p>
    <w:p w14:paraId="399F026F" w14:textId="463A0027" w:rsidR="005C352B" w:rsidRDefault="005C352B" w:rsidP="00AE6795">
      <w:pPr>
        <w:pStyle w:val="3"/>
      </w:pPr>
      <w:r w:rsidRPr="005C352B">
        <w:rPr>
          <w:rFonts w:hint="eastAsia"/>
        </w:rPr>
        <w:t>移動支援</w:t>
      </w:r>
    </w:p>
    <w:p w14:paraId="74FF80E0" w14:textId="33767934" w:rsidR="005C352B" w:rsidRDefault="005C352B"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63148F3D" w14:textId="26C7FEB7"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61836701" w14:textId="77777777"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6683A4EC" w14:textId="77777777" w:rsidR="005C352B" w:rsidRDefault="005C352B" w:rsidP="00AC5443">
      <w:pPr>
        <w:jc w:val="left"/>
        <w:rPr>
          <w:rFonts w:ascii="ＭＳ Ｐゴシック" w:eastAsia="ＭＳ Ｐゴシック" w:hAnsi="ＭＳ Ｐゴシック" w:cs="Times New Roman"/>
          <w:bCs/>
          <w:sz w:val="22"/>
          <w:szCs w:val="21"/>
        </w:rPr>
      </w:pPr>
    </w:p>
    <w:p w14:paraId="027D8F48" w14:textId="72FC0DBB" w:rsidR="00AC5443" w:rsidRPr="006F1CF9" w:rsidRDefault="00AC5443" w:rsidP="00AE6795">
      <w:pPr>
        <w:pStyle w:val="3"/>
      </w:pPr>
      <w:r w:rsidRPr="006F1CF9">
        <w:rPr>
          <w:rFonts w:hint="eastAsia"/>
        </w:rPr>
        <w:t>滞在場所の提供</w:t>
      </w:r>
    </w:p>
    <w:p w14:paraId="25EE70B5" w14:textId="10416349" w:rsidR="00AC5443" w:rsidRDefault="00AC544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378AB1A0" w14:textId="5ECD1340"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7C686D11" w14:textId="77777777"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09A9B0BA" w14:textId="77777777" w:rsidR="005C352B" w:rsidRPr="006F1CF9" w:rsidRDefault="005C352B" w:rsidP="00AC5443">
      <w:pPr>
        <w:jc w:val="left"/>
        <w:rPr>
          <w:rFonts w:ascii="ＭＳ Ｐゴシック" w:eastAsia="ＭＳ Ｐゴシック" w:hAnsi="ＭＳ Ｐゴシック" w:cs="Times New Roman"/>
          <w:bCs/>
          <w:sz w:val="22"/>
          <w:szCs w:val="21"/>
        </w:rPr>
      </w:pPr>
    </w:p>
    <w:p w14:paraId="4766A865" w14:textId="557E0D91" w:rsidR="00AC5443" w:rsidRPr="006F1CF9" w:rsidRDefault="00AC5443" w:rsidP="00AE6795">
      <w:pPr>
        <w:pStyle w:val="3"/>
      </w:pPr>
      <w:r w:rsidRPr="006F1CF9">
        <w:rPr>
          <w:rFonts w:hint="eastAsia"/>
        </w:rPr>
        <w:t>食料・水の提供</w:t>
      </w:r>
    </w:p>
    <w:p w14:paraId="485716F6" w14:textId="5E86103D" w:rsidR="00AC5443" w:rsidRDefault="00AC544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5829D7D0" w14:textId="584936BB"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0BC57A8E" w14:textId="77777777"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1E3C8587" w14:textId="77777777" w:rsidR="005C352B" w:rsidRPr="006F1CF9" w:rsidRDefault="005C352B" w:rsidP="00AC5443">
      <w:pPr>
        <w:jc w:val="left"/>
        <w:rPr>
          <w:rFonts w:ascii="ＭＳ Ｐゴシック" w:eastAsia="ＭＳ Ｐゴシック" w:hAnsi="ＭＳ Ｐゴシック" w:cs="Times New Roman"/>
          <w:bCs/>
          <w:sz w:val="22"/>
          <w:szCs w:val="21"/>
        </w:rPr>
      </w:pPr>
    </w:p>
    <w:p w14:paraId="5018C743" w14:textId="43CDC08B" w:rsidR="00AC5443" w:rsidRPr="006F1CF9" w:rsidRDefault="00AC5443" w:rsidP="00AE6795">
      <w:pPr>
        <w:pStyle w:val="3"/>
      </w:pPr>
      <w:r w:rsidRPr="006F1CF9">
        <w:rPr>
          <w:rFonts w:hint="eastAsia"/>
        </w:rPr>
        <w:t>情報の提供</w:t>
      </w:r>
    </w:p>
    <w:p w14:paraId="61A144C2" w14:textId="77777777" w:rsidR="00AC5443" w:rsidRPr="00C04B6A" w:rsidRDefault="00AC5443" w:rsidP="00C04B6A">
      <w:pPr>
        <w:ind w:left="425" w:firstLineChars="100" w:firstLine="220"/>
        <w:rPr>
          <w:rFonts w:asciiTheme="minorEastAsia" w:hAnsiTheme="minorEastAsia"/>
          <w:sz w:val="22"/>
        </w:rPr>
      </w:pPr>
      <w:r w:rsidRPr="00C04B6A">
        <w:rPr>
          <w:rFonts w:asciiTheme="minorEastAsia" w:hAnsiTheme="minorEastAsia" w:hint="eastAsia"/>
          <w:sz w:val="22"/>
        </w:rPr>
        <w:t>お客様が必要とする情報を収集・提供します。</w:t>
      </w:r>
    </w:p>
    <w:tbl>
      <w:tblPr>
        <w:tblStyle w:val="a6"/>
        <w:tblW w:w="9356" w:type="dxa"/>
        <w:tblInd w:w="420" w:type="dxa"/>
        <w:tblLook w:val="04A0" w:firstRow="1" w:lastRow="0" w:firstColumn="1" w:lastColumn="0" w:noHBand="0" w:noVBand="1"/>
      </w:tblPr>
      <w:tblGrid>
        <w:gridCol w:w="2410"/>
        <w:gridCol w:w="4253"/>
        <w:gridCol w:w="2693"/>
      </w:tblGrid>
      <w:tr w:rsidR="005C352B" w:rsidRPr="005027C0" w14:paraId="652D39B2" w14:textId="77777777" w:rsidTr="00670083">
        <w:trPr>
          <w:trHeight w:val="365"/>
        </w:trPr>
        <w:tc>
          <w:tcPr>
            <w:tcW w:w="2410" w:type="dxa"/>
            <w:shd w:val="clear" w:color="auto" w:fill="F2F2F2" w:themeFill="background1" w:themeFillShade="F2"/>
          </w:tcPr>
          <w:p w14:paraId="6D2FE6DC" w14:textId="77777777" w:rsidR="005C352B" w:rsidRPr="00C04B6A" w:rsidRDefault="005C352B" w:rsidP="00670083">
            <w:pPr>
              <w:pStyle w:val="a5"/>
              <w:ind w:leftChars="0" w:left="0"/>
              <w:jc w:val="center"/>
              <w:rPr>
                <w:rFonts w:asciiTheme="minorEastAsia" w:hAnsiTheme="minorEastAsia"/>
                <w:sz w:val="22"/>
              </w:rPr>
            </w:pPr>
            <w:r w:rsidRPr="00C04B6A">
              <w:rPr>
                <w:rFonts w:asciiTheme="minorEastAsia" w:hAnsiTheme="minorEastAsia" w:hint="eastAsia"/>
                <w:sz w:val="22"/>
              </w:rPr>
              <w:t>情報発信・提供先</w:t>
            </w:r>
          </w:p>
        </w:tc>
        <w:tc>
          <w:tcPr>
            <w:tcW w:w="4253" w:type="dxa"/>
            <w:shd w:val="clear" w:color="auto" w:fill="F2F2F2" w:themeFill="background1" w:themeFillShade="F2"/>
          </w:tcPr>
          <w:p w14:paraId="61B87E1B" w14:textId="77777777" w:rsidR="005C352B" w:rsidRPr="00C04B6A" w:rsidRDefault="005C352B" w:rsidP="00670083">
            <w:pPr>
              <w:pStyle w:val="a5"/>
              <w:ind w:leftChars="0" w:left="0"/>
              <w:jc w:val="center"/>
              <w:rPr>
                <w:rFonts w:asciiTheme="minorEastAsia" w:hAnsiTheme="minorEastAsia"/>
                <w:sz w:val="22"/>
              </w:rPr>
            </w:pPr>
            <w:r w:rsidRPr="00C04B6A">
              <w:rPr>
                <w:rFonts w:asciiTheme="minorEastAsia" w:hAnsiTheme="minorEastAsia" w:hint="eastAsia"/>
                <w:sz w:val="22"/>
              </w:rPr>
              <w:t>発信・提供する情報</w:t>
            </w:r>
          </w:p>
        </w:tc>
        <w:tc>
          <w:tcPr>
            <w:tcW w:w="2693" w:type="dxa"/>
            <w:shd w:val="clear" w:color="auto" w:fill="F2F2F2" w:themeFill="background1" w:themeFillShade="F2"/>
          </w:tcPr>
          <w:p w14:paraId="7DCAB922" w14:textId="77777777" w:rsidR="005C352B" w:rsidRPr="00C04B6A" w:rsidRDefault="005C352B" w:rsidP="00670083">
            <w:pPr>
              <w:pStyle w:val="a5"/>
              <w:ind w:leftChars="0" w:left="0"/>
              <w:jc w:val="center"/>
              <w:rPr>
                <w:rFonts w:asciiTheme="minorEastAsia" w:hAnsiTheme="minorEastAsia"/>
                <w:sz w:val="22"/>
              </w:rPr>
            </w:pPr>
            <w:r w:rsidRPr="00C04B6A">
              <w:rPr>
                <w:rFonts w:asciiTheme="minorEastAsia" w:hAnsiTheme="minorEastAsia" w:hint="eastAsia"/>
                <w:sz w:val="22"/>
              </w:rPr>
              <w:t>情報発信・提供方法</w:t>
            </w:r>
          </w:p>
        </w:tc>
      </w:tr>
      <w:tr w:rsidR="005C352B" w:rsidRPr="005027C0" w14:paraId="675E713F" w14:textId="77777777" w:rsidTr="00670083">
        <w:trPr>
          <w:trHeight w:val="365"/>
        </w:trPr>
        <w:tc>
          <w:tcPr>
            <w:tcW w:w="2410" w:type="dxa"/>
            <w:vAlign w:val="center"/>
          </w:tcPr>
          <w:p w14:paraId="130B54AF" w14:textId="77777777" w:rsidR="005C352B" w:rsidRPr="00C04B6A" w:rsidRDefault="005C352B" w:rsidP="00670083">
            <w:pPr>
              <w:pStyle w:val="a5"/>
              <w:ind w:leftChars="0" w:left="0"/>
              <w:jc w:val="center"/>
              <w:rPr>
                <w:rFonts w:asciiTheme="minorEastAsia" w:hAnsiTheme="minorEastAsia"/>
                <w:sz w:val="22"/>
              </w:rPr>
            </w:pPr>
            <w:r w:rsidRPr="00C04B6A">
              <w:rPr>
                <w:rFonts w:asciiTheme="minorEastAsia" w:hAnsiTheme="minorEastAsia" w:hint="eastAsia"/>
                <w:sz w:val="22"/>
              </w:rPr>
              <w:t>車内のお客様</w:t>
            </w:r>
          </w:p>
        </w:tc>
        <w:tc>
          <w:tcPr>
            <w:tcW w:w="4253" w:type="dxa"/>
          </w:tcPr>
          <w:p w14:paraId="34BC6A15" w14:textId="77777777" w:rsidR="005C352B" w:rsidRPr="00C04B6A" w:rsidRDefault="005C352B" w:rsidP="00670083">
            <w:pPr>
              <w:rPr>
                <w:rFonts w:asciiTheme="minorEastAsia" w:hAnsiTheme="minorEastAsia"/>
                <w:color w:val="FF0000"/>
                <w:sz w:val="22"/>
              </w:rPr>
            </w:pPr>
          </w:p>
        </w:tc>
        <w:tc>
          <w:tcPr>
            <w:tcW w:w="2693" w:type="dxa"/>
          </w:tcPr>
          <w:p w14:paraId="3B3E7D6C" w14:textId="77777777" w:rsidR="005C352B" w:rsidRPr="00C04B6A" w:rsidRDefault="005C352B" w:rsidP="00670083">
            <w:pPr>
              <w:rPr>
                <w:rFonts w:asciiTheme="minorEastAsia" w:hAnsiTheme="minorEastAsia"/>
                <w:color w:val="FF0000"/>
                <w:sz w:val="22"/>
              </w:rPr>
            </w:pPr>
          </w:p>
        </w:tc>
      </w:tr>
      <w:tr w:rsidR="005C352B" w:rsidRPr="005027C0" w14:paraId="4A1FE935" w14:textId="77777777" w:rsidTr="00670083">
        <w:trPr>
          <w:trHeight w:val="364"/>
        </w:trPr>
        <w:tc>
          <w:tcPr>
            <w:tcW w:w="2410" w:type="dxa"/>
            <w:vAlign w:val="center"/>
          </w:tcPr>
          <w:p w14:paraId="28FCC9A2" w14:textId="77777777" w:rsidR="005C352B" w:rsidRPr="00C04B6A" w:rsidRDefault="005C352B" w:rsidP="00670083">
            <w:pPr>
              <w:pStyle w:val="a5"/>
              <w:ind w:leftChars="0" w:left="0"/>
              <w:jc w:val="center"/>
              <w:rPr>
                <w:rFonts w:asciiTheme="minorEastAsia" w:hAnsiTheme="minorEastAsia"/>
                <w:sz w:val="22"/>
              </w:rPr>
            </w:pPr>
            <w:r w:rsidRPr="00C04B6A">
              <w:rPr>
                <w:rFonts w:asciiTheme="minorEastAsia" w:hAnsiTheme="minorEastAsia" w:hint="eastAsia"/>
                <w:sz w:val="22"/>
              </w:rPr>
              <w:t>地元自治体・運輸局</w:t>
            </w:r>
          </w:p>
        </w:tc>
        <w:tc>
          <w:tcPr>
            <w:tcW w:w="4253" w:type="dxa"/>
          </w:tcPr>
          <w:p w14:paraId="04D00AB8" w14:textId="77777777" w:rsidR="005C352B" w:rsidRPr="00C04B6A" w:rsidRDefault="005C352B" w:rsidP="00670083">
            <w:pPr>
              <w:rPr>
                <w:rFonts w:asciiTheme="minorEastAsia" w:hAnsiTheme="minorEastAsia"/>
                <w:color w:val="FF0000"/>
                <w:sz w:val="22"/>
              </w:rPr>
            </w:pPr>
          </w:p>
        </w:tc>
        <w:tc>
          <w:tcPr>
            <w:tcW w:w="2693" w:type="dxa"/>
          </w:tcPr>
          <w:p w14:paraId="3C37F788" w14:textId="77777777" w:rsidR="005C352B" w:rsidRPr="00C04B6A" w:rsidRDefault="005C352B" w:rsidP="00670083">
            <w:pPr>
              <w:rPr>
                <w:rFonts w:asciiTheme="minorEastAsia" w:hAnsiTheme="minorEastAsia"/>
                <w:color w:val="FF0000"/>
                <w:sz w:val="22"/>
              </w:rPr>
            </w:pPr>
          </w:p>
        </w:tc>
      </w:tr>
    </w:tbl>
    <w:p w14:paraId="03230055" w14:textId="77777777" w:rsidR="005C352B" w:rsidRDefault="005C352B" w:rsidP="00AC5443">
      <w:pPr>
        <w:jc w:val="left"/>
        <w:rPr>
          <w:rFonts w:ascii="ＭＳ Ｐゴシック" w:eastAsia="ＭＳ Ｐゴシック" w:hAnsi="ＭＳ Ｐゴシック" w:cs="Times New Roman"/>
          <w:bCs/>
          <w:sz w:val="22"/>
          <w:szCs w:val="21"/>
        </w:rPr>
      </w:pPr>
    </w:p>
    <w:p w14:paraId="769A730A" w14:textId="3A319DD8" w:rsidR="00AC5443" w:rsidRPr="006F1CF9" w:rsidRDefault="00AC5443" w:rsidP="00AE6795">
      <w:pPr>
        <w:pStyle w:val="3"/>
      </w:pPr>
      <w:r w:rsidRPr="006F1CF9">
        <w:rPr>
          <w:rFonts w:hint="eastAsia"/>
        </w:rPr>
        <w:t>その他の対応</w:t>
      </w:r>
    </w:p>
    <w:p w14:paraId="1E3C487C" w14:textId="54271401" w:rsidR="00AC5443" w:rsidRDefault="00AC544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7A373D9B" w14:textId="34435BF2" w:rsidR="00122853"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172B177A" w14:textId="77777777" w:rsidR="00122853" w:rsidRPr="006F1CF9" w:rsidRDefault="00122853" w:rsidP="00122853">
      <w:pPr>
        <w:pBdr>
          <w:top w:val="single" w:sz="4" w:space="1" w:color="auto"/>
          <w:left w:val="single" w:sz="4" w:space="4" w:color="auto"/>
          <w:bottom w:val="single" w:sz="4" w:space="1" w:color="auto"/>
          <w:right w:val="single" w:sz="4" w:space="4" w:color="auto"/>
        </w:pBdr>
        <w:ind w:left="585"/>
        <w:rPr>
          <w:rFonts w:ascii="ＭＳ Ｐゴシック" w:eastAsia="ＭＳ Ｐゴシック" w:hAnsi="ＭＳ Ｐゴシック" w:cs="Times New Roman"/>
          <w:bCs/>
          <w:sz w:val="22"/>
          <w:szCs w:val="21"/>
        </w:rPr>
      </w:pPr>
    </w:p>
    <w:p w14:paraId="515CA27A" w14:textId="1C813240" w:rsidR="005C352B" w:rsidRDefault="005C352B">
      <w:pPr>
        <w:widowControl/>
        <w:jc w:val="left"/>
        <w:rPr>
          <w:rFonts w:ascii="ＭＳ Ｐゴシック" w:eastAsia="ＭＳ Ｐゴシック" w:hAnsi="ＭＳ Ｐゴシック" w:cs="Times New Roman"/>
          <w:bCs/>
          <w:sz w:val="22"/>
          <w:szCs w:val="21"/>
        </w:rPr>
      </w:pPr>
    </w:p>
    <w:p w14:paraId="5A0D486E" w14:textId="05BAAC66" w:rsidR="00AC5443" w:rsidRPr="006F1CF9" w:rsidRDefault="00AC5443" w:rsidP="00AE6795">
      <w:pPr>
        <w:pStyle w:val="2"/>
      </w:pPr>
      <w:bookmarkStart w:id="80" w:name="_Ref112757606"/>
      <w:bookmarkStart w:id="81" w:name="_Toc112759408"/>
      <w:r w:rsidRPr="006F1CF9">
        <w:rPr>
          <w:rFonts w:hint="eastAsia"/>
        </w:rPr>
        <w:t>従業員の安否・所在確認</w:t>
      </w:r>
      <w:bookmarkEnd w:id="80"/>
      <w:bookmarkEnd w:id="81"/>
    </w:p>
    <w:p w14:paraId="4AA09986" w14:textId="47435CC7" w:rsidR="00AC5443" w:rsidRPr="00CA70C0" w:rsidRDefault="00AC5443" w:rsidP="00C04B6A">
      <w:pPr>
        <w:ind w:left="425" w:firstLineChars="100" w:firstLine="220"/>
        <w:rPr>
          <w:rFonts w:asciiTheme="minorEastAsia" w:hAnsiTheme="minorEastAsia"/>
          <w:sz w:val="22"/>
        </w:rPr>
      </w:pPr>
      <w:r w:rsidRPr="00CA70C0">
        <w:rPr>
          <w:rFonts w:asciiTheme="minorEastAsia" w:hAnsiTheme="minorEastAsia" w:hint="eastAsia"/>
          <w:sz w:val="22"/>
        </w:rPr>
        <w:t>災害・危機発生時は、当日の勤務の有無にかかわらず、全従業員</w:t>
      </w:r>
      <w:r w:rsidR="007A62F1" w:rsidRPr="00CA70C0">
        <w:rPr>
          <w:rFonts w:asciiTheme="minorEastAsia" w:hAnsiTheme="minorEastAsia" w:hint="eastAsia"/>
          <w:sz w:val="22"/>
        </w:rPr>
        <w:t>・乗務員</w:t>
      </w:r>
      <w:r w:rsidRPr="00CA70C0">
        <w:rPr>
          <w:rFonts w:asciiTheme="minorEastAsia" w:hAnsiTheme="minorEastAsia" w:hint="eastAsia"/>
          <w:sz w:val="22"/>
        </w:rPr>
        <w:t>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0E2E834C"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296FB761" w14:textId="04F4E7F5" w:rsidR="00AC5443" w:rsidRPr="006F1CF9" w:rsidRDefault="00AC5443" w:rsidP="00AE6795">
      <w:pPr>
        <w:pStyle w:val="3"/>
      </w:pPr>
      <w:r w:rsidRPr="006F1CF9">
        <w:rPr>
          <w:rFonts w:hint="eastAsia"/>
        </w:rPr>
        <w:t>危機対応要員の配置・勤務指示</w:t>
      </w:r>
    </w:p>
    <w:p w14:paraId="3DDAC3A1" w14:textId="56471020" w:rsidR="00AC5443" w:rsidRPr="00C04B6A" w:rsidRDefault="00421305" w:rsidP="00C04B6A">
      <w:pPr>
        <w:ind w:left="425" w:firstLineChars="100" w:firstLine="220"/>
        <w:rPr>
          <w:rFonts w:asciiTheme="minorEastAsia" w:hAnsiTheme="minorEastAsia"/>
          <w:sz w:val="22"/>
        </w:rPr>
      </w:pPr>
      <w:r w:rsidRPr="00421305">
        <w:rPr>
          <w:rFonts w:asciiTheme="minorEastAsia" w:hAnsiTheme="minorEastAsia" w:hint="eastAsia"/>
          <w:sz w:val="22"/>
        </w:rPr>
        <w:t>「</w:t>
      </w:r>
      <w:r w:rsidRPr="00421305">
        <w:rPr>
          <w:rFonts w:asciiTheme="minorEastAsia" w:hAnsiTheme="minorEastAsia"/>
          <w:sz w:val="22"/>
        </w:rPr>
        <w:fldChar w:fldCharType="begin"/>
      </w:r>
      <w:r w:rsidRPr="00421305">
        <w:rPr>
          <w:rFonts w:asciiTheme="minorEastAsia" w:hAnsiTheme="minorEastAsia"/>
          <w:sz w:val="22"/>
        </w:rPr>
        <w:instrText xml:space="preserve"> </w:instrText>
      </w:r>
      <w:r w:rsidRPr="00421305">
        <w:rPr>
          <w:rFonts w:asciiTheme="minorEastAsia" w:hAnsiTheme="minorEastAsia" w:hint="eastAsia"/>
          <w:sz w:val="22"/>
        </w:rPr>
        <w:instrText>REF _Ref112757606 \r \h</w:instrText>
      </w:r>
      <w:r w:rsidRPr="00421305">
        <w:rPr>
          <w:rFonts w:asciiTheme="minorEastAsia" w:hAnsiTheme="minorEastAsia"/>
          <w:sz w:val="22"/>
        </w:rPr>
        <w:instrText xml:space="preserve"> </w:instrText>
      </w:r>
      <w:r>
        <w:rPr>
          <w:rFonts w:asciiTheme="minorEastAsia" w:hAnsiTheme="minorEastAsia"/>
          <w:sz w:val="22"/>
        </w:rPr>
        <w:instrText xml:space="preserve"> \* MERGEFORMAT </w:instrText>
      </w:r>
      <w:r w:rsidRPr="00421305">
        <w:rPr>
          <w:rFonts w:asciiTheme="minorEastAsia" w:hAnsiTheme="minorEastAsia"/>
          <w:sz w:val="22"/>
        </w:rPr>
      </w:r>
      <w:r w:rsidRPr="00421305">
        <w:rPr>
          <w:rFonts w:asciiTheme="minorEastAsia" w:hAnsiTheme="minorEastAsia"/>
          <w:sz w:val="22"/>
        </w:rPr>
        <w:fldChar w:fldCharType="separate"/>
      </w:r>
      <w:r w:rsidRPr="00421305">
        <w:rPr>
          <w:rFonts w:asciiTheme="minorEastAsia" w:hAnsiTheme="minorEastAsia"/>
          <w:sz w:val="22"/>
        </w:rPr>
        <w:t>6.5</w:t>
      </w:r>
      <w:r w:rsidRPr="00421305">
        <w:rPr>
          <w:rFonts w:asciiTheme="minorEastAsia" w:hAnsiTheme="minorEastAsia"/>
          <w:sz w:val="22"/>
        </w:rPr>
        <w:fldChar w:fldCharType="end"/>
      </w:r>
      <w:r w:rsidRPr="00421305">
        <w:rPr>
          <w:rFonts w:asciiTheme="minorEastAsia" w:hAnsiTheme="minorEastAsia"/>
          <w:sz w:val="22"/>
        </w:rPr>
        <w:fldChar w:fldCharType="begin"/>
      </w:r>
      <w:r w:rsidRPr="00421305">
        <w:rPr>
          <w:rFonts w:asciiTheme="minorEastAsia" w:hAnsiTheme="minorEastAsia"/>
          <w:sz w:val="22"/>
        </w:rPr>
        <w:instrText xml:space="preserve"> REF _Ref112757606 \h </w:instrText>
      </w:r>
      <w:r>
        <w:rPr>
          <w:rFonts w:asciiTheme="minorEastAsia" w:hAnsiTheme="minorEastAsia"/>
          <w:sz w:val="22"/>
        </w:rPr>
        <w:instrText xml:space="preserve"> \* MERGEFORMAT </w:instrText>
      </w:r>
      <w:r w:rsidRPr="00421305">
        <w:rPr>
          <w:rFonts w:asciiTheme="minorEastAsia" w:hAnsiTheme="minorEastAsia"/>
          <w:sz w:val="22"/>
        </w:rPr>
      </w:r>
      <w:r w:rsidRPr="00421305">
        <w:rPr>
          <w:rFonts w:asciiTheme="minorEastAsia" w:hAnsiTheme="minorEastAsia"/>
          <w:sz w:val="22"/>
        </w:rPr>
        <w:fldChar w:fldCharType="separate"/>
      </w:r>
      <w:r w:rsidRPr="00421305">
        <w:rPr>
          <w:rFonts w:hint="eastAsia"/>
          <w:sz w:val="22"/>
        </w:rPr>
        <w:t>従業員の安否・所在確認</w:t>
      </w:r>
      <w:r w:rsidRPr="00421305">
        <w:rPr>
          <w:rFonts w:asciiTheme="minorEastAsia" w:hAnsiTheme="minorEastAsia"/>
          <w:sz w:val="22"/>
        </w:rPr>
        <w:fldChar w:fldCharType="end"/>
      </w:r>
      <w:r w:rsidRPr="00421305">
        <w:rPr>
          <w:rFonts w:asciiTheme="minorEastAsia" w:hAnsiTheme="minorEastAsia" w:hint="eastAsia"/>
          <w:sz w:val="22"/>
        </w:rPr>
        <w:t>」</w:t>
      </w:r>
      <w:r w:rsidR="00AC5443" w:rsidRPr="00421305">
        <w:rPr>
          <w:rFonts w:asciiTheme="minorEastAsia" w:hAnsiTheme="minorEastAsia" w:hint="eastAsia"/>
          <w:sz w:val="22"/>
        </w:rPr>
        <w:t>の</w:t>
      </w:r>
      <w:r w:rsidR="00AC5443" w:rsidRPr="00C04B6A">
        <w:rPr>
          <w:rFonts w:asciiTheme="minorEastAsia" w:hAnsiTheme="minorEastAsia" w:hint="eastAsia"/>
          <w:sz w:val="22"/>
        </w:rPr>
        <w:t>結果をもとに、勤務が可能な従業員を中心に</w:t>
      </w:r>
      <w:r w:rsidR="00170A0C" w:rsidRPr="00964765">
        <w:rPr>
          <w:rFonts w:asciiTheme="minorEastAsia" w:hAnsiTheme="minorEastAsia" w:hint="eastAsia"/>
          <w:sz w:val="22"/>
        </w:rPr>
        <w:t>「</w:t>
      </w:r>
      <w:r w:rsidR="00170A0C" w:rsidRPr="00964765">
        <w:rPr>
          <w:rFonts w:asciiTheme="minorEastAsia" w:hAnsiTheme="minorEastAsia"/>
          <w:sz w:val="22"/>
        </w:rPr>
        <w:fldChar w:fldCharType="begin"/>
      </w:r>
      <w:r w:rsidR="00170A0C" w:rsidRPr="00964765">
        <w:rPr>
          <w:rFonts w:asciiTheme="minorEastAsia" w:hAnsiTheme="minorEastAsia"/>
          <w:sz w:val="22"/>
        </w:rPr>
        <w:instrText xml:space="preserve"> </w:instrText>
      </w:r>
      <w:r w:rsidR="00170A0C" w:rsidRPr="00964765">
        <w:rPr>
          <w:rFonts w:asciiTheme="minorEastAsia" w:hAnsiTheme="minorEastAsia" w:hint="eastAsia"/>
          <w:sz w:val="22"/>
        </w:rPr>
        <w:instrText>REF _Ref112757387 \r \h</w:instrText>
      </w:r>
      <w:r w:rsidR="00170A0C" w:rsidRPr="00964765">
        <w:rPr>
          <w:rFonts w:asciiTheme="minorEastAsia" w:hAnsiTheme="minorEastAsia"/>
          <w:sz w:val="22"/>
        </w:rPr>
        <w:instrText xml:space="preserve">  \* MERGEFORMAT </w:instrText>
      </w:r>
      <w:r w:rsidR="00170A0C" w:rsidRPr="00964765">
        <w:rPr>
          <w:rFonts w:asciiTheme="minorEastAsia" w:hAnsiTheme="minorEastAsia"/>
          <w:sz w:val="22"/>
        </w:rPr>
      </w:r>
      <w:r w:rsidR="00170A0C" w:rsidRPr="00964765">
        <w:rPr>
          <w:rFonts w:asciiTheme="minorEastAsia" w:hAnsiTheme="minorEastAsia"/>
          <w:sz w:val="22"/>
        </w:rPr>
        <w:fldChar w:fldCharType="separate"/>
      </w:r>
      <w:r w:rsidR="00170A0C" w:rsidRPr="00964765">
        <w:rPr>
          <w:rFonts w:asciiTheme="minorEastAsia" w:hAnsiTheme="minorEastAsia"/>
          <w:sz w:val="22"/>
        </w:rPr>
        <w:t>3.2</w:t>
      </w:r>
      <w:r w:rsidR="00170A0C" w:rsidRPr="00964765">
        <w:rPr>
          <w:rFonts w:asciiTheme="minorEastAsia" w:hAnsiTheme="minorEastAsia"/>
          <w:sz w:val="22"/>
        </w:rPr>
        <w:fldChar w:fldCharType="end"/>
      </w:r>
      <w:r w:rsidR="00170A0C" w:rsidRPr="00964765">
        <w:rPr>
          <w:rFonts w:asciiTheme="minorEastAsia" w:hAnsiTheme="minorEastAsia"/>
          <w:sz w:val="22"/>
        </w:rPr>
        <w:fldChar w:fldCharType="begin"/>
      </w:r>
      <w:r w:rsidR="00170A0C" w:rsidRPr="00964765">
        <w:rPr>
          <w:rFonts w:asciiTheme="minorEastAsia" w:hAnsiTheme="minorEastAsia"/>
          <w:sz w:val="22"/>
        </w:rPr>
        <w:instrText xml:space="preserve"> REF _Ref112757387 \h  \* MERGEFORMAT </w:instrText>
      </w:r>
      <w:r w:rsidR="00170A0C" w:rsidRPr="00964765">
        <w:rPr>
          <w:rFonts w:asciiTheme="minorEastAsia" w:hAnsiTheme="minorEastAsia"/>
          <w:sz w:val="22"/>
        </w:rPr>
      </w:r>
      <w:r w:rsidR="00170A0C" w:rsidRPr="00964765">
        <w:rPr>
          <w:rFonts w:asciiTheme="minorEastAsia" w:hAnsiTheme="minorEastAsia"/>
          <w:sz w:val="22"/>
        </w:rPr>
        <w:fldChar w:fldCharType="separate"/>
      </w:r>
      <w:r w:rsidR="00170A0C" w:rsidRPr="00964765">
        <w:rPr>
          <w:rFonts w:asciiTheme="minorEastAsia" w:hAnsiTheme="minorEastAsia" w:hint="eastAsia"/>
          <w:sz w:val="22"/>
        </w:rPr>
        <w:t>緊急時における</w:t>
      </w:r>
      <w:r w:rsidR="00170A0C" w:rsidRPr="00964765">
        <w:rPr>
          <w:rFonts w:asciiTheme="minorEastAsia" w:hAnsiTheme="minorEastAsia"/>
          <w:sz w:val="22"/>
        </w:rPr>
        <w:t>BCP</w:t>
      </w:r>
      <w:r w:rsidR="00170A0C" w:rsidRPr="00964765">
        <w:rPr>
          <w:rFonts w:asciiTheme="minorEastAsia" w:hAnsiTheme="minorEastAsia" w:hint="eastAsia"/>
          <w:sz w:val="22"/>
        </w:rPr>
        <w:t>の発動体制</w:t>
      </w:r>
      <w:r w:rsidR="00366CF9" w:rsidRPr="00366CF9">
        <w:rPr>
          <w:rFonts w:asciiTheme="minorEastAsia" w:hAnsiTheme="minorEastAsia" w:hint="eastAsia"/>
          <w:bCs/>
          <w:color w:val="FF0000"/>
          <w:sz w:val="22"/>
        </w:rPr>
        <w:t>★</w:t>
      </w:r>
      <w:r w:rsidR="00170A0C" w:rsidRPr="00964765">
        <w:rPr>
          <w:rFonts w:asciiTheme="minorEastAsia" w:hAnsiTheme="minorEastAsia"/>
          <w:sz w:val="22"/>
        </w:rPr>
        <w:fldChar w:fldCharType="end"/>
      </w:r>
      <w:r w:rsidR="00170A0C" w:rsidRPr="00964765">
        <w:rPr>
          <w:rFonts w:asciiTheme="minorEastAsia" w:hAnsiTheme="minorEastAsia" w:hint="eastAsia"/>
          <w:sz w:val="22"/>
        </w:rPr>
        <w:t>」</w:t>
      </w:r>
      <w:r w:rsidR="00AC5443" w:rsidRPr="00C04B6A">
        <w:rPr>
          <w:rFonts w:asciiTheme="minorEastAsia" w:hAnsiTheme="minorEastAsia" w:hint="eastAsia"/>
          <w:sz w:val="22"/>
        </w:rPr>
        <w:t>に</w:t>
      </w:r>
      <w:r w:rsidR="005562DE">
        <w:rPr>
          <w:rFonts w:asciiTheme="minorEastAsia" w:hAnsiTheme="minorEastAsia" w:hint="eastAsia"/>
          <w:sz w:val="22"/>
        </w:rPr>
        <w:t>基づき</w:t>
      </w:r>
      <w:r w:rsidR="00AC5443" w:rsidRPr="00C04B6A">
        <w:rPr>
          <w:rFonts w:asciiTheme="minorEastAsia" w:hAnsiTheme="minorEastAsia" w:hint="eastAsia"/>
          <w:sz w:val="22"/>
        </w:rPr>
        <w:t>危機対応に必要な要員を配置します。この場合、勤務変更などが生じますので、必ず勤務（変更）指示の記録を残しておきます。</w:t>
      </w:r>
    </w:p>
    <w:p w14:paraId="0C8FC498" w14:textId="77777777" w:rsidR="00AC5443" w:rsidRPr="00514649" w:rsidRDefault="00AC5443" w:rsidP="00AC5443">
      <w:pPr>
        <w:ind w:leftChars="202" w:left="424" w:firstLineChars="100" w:firstLine="220"/>
        <w:jc w:val="left"/>
        <w:rPr>
          <w:rFonts w:ascii="ＭＳ 明朝" w:eastAsia="ＭＳ 明朝" w:hAnsi="ＭＳ 明朝" w:cs="Times New Roman"/>
          <w:sz w:val="22"/>
          <w:szCs w:val="21"/>
        </w:rPr>
      </w:pPr>
    </w:p>
    <w:p w14:paraId="0275AB2D" w14:textId="1C158A49" w:rsidR="00AC5443" w:rsidRPr="006F1CF9" w:rsidRDefault="00AC5443" w:rsidP="00AE6795">
      <w:pPr>
        <w:pStyle w:val="3"/>
      </w:pPr>
      <w:r w:rsidRPr="006F1CF9">
        <w:rPr>
          <w:rFonts w:hint="eastAsia"/>
        </w:rPr>
        <w:t>帰宅困難な従業員の滞在場所確保</w:t>
      </w:r>
    </w:p>
    <w:bookmarkEnd w:id="79"/>
    <w:p w14:paraId="77349A69" w14:textId="0D5A0902" w:rsidR="00AC5443" w:rsidRPr="00C04B6A" w:rsidRDefault="00AC5443" w:rsidP="00C04B6A">
      <w:pPr>
        <w:ind w:left="425" w:firstLineChars="100" w:firstLine="220"/>
        <w:rPr>
          <w:rFonts w:asciiTheme="minorEastAsia" w:hAnsiTheme="minorEastAsia"/>
          <w:sz w:val="22"/>
        </w:rPr>
      </w:pPr>
      <w:r w:rsidRPr="00C04B6A">
        <w:rPr>
          <w:rFonts w:asciiTheme="minorEastAsia" w:hAnsiTheme="minorEastAsia" w:hint="eastAsia"/>
          <w:sz w:val="22"/>
        </w:rPr>
        <w:t>災害に伴う交通機関の運行停止や道路の閉鎖・不通等により、勤務中の従業員が帰宅できなくなる場合があります。そのような従業員が帰宅できるようになるまでの滞在場所を</w:t>
      </w:r>
      <w:r w:rsidR="007412FE" w:rsidRPr="00C04B6A">
        <w:rPr>
          <w:rFonts w:asciiTheme="minorEastAsia" w:hAnsiTheme="minorEastAsia" w:hint="eastAsia"/>
          <w:sz w:val="22"/>
        </w:rPr>
        <w:t>事業施設</w:t>
      </w:r>
      <w:r w:rsidRPr="00C04B6A">
        <w:rPr>
          <w:rFonts w:asciiTheme="minorEastAsia" w:hAnsiTheme="minorEastAsia" w:hint="eastAsia"/>
          <w:sz w:val="22"/>
        </w:rPr>
        <w:t>内に確保することも必要です。</w:t>
      </w:r>
    </w:p>
    <w:p w14:paraId="6A4961B1" w14:textId="4CBD5650" w:rsidR="00D17F09" w:rsidRDefault="00D17F09">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09F3FF8B" w14:textId="7E99B889" w:rsidR="00330133" w:rsidRDefault="00330133" w:rsidP="00AE6795">
      <w:pPr>
        <w:pStyle w:val="1"/>
      </w:pPr>
      <w:bookmarkStart w:id="82" w:name="_Toc112759409"/>
      <w:r w:rsidRPr="00C8552D">
        <w:rPr>
          <w:rFonts w:hint="eastAsia"/>
        </w:rPr>
        <w:t>危機後の対応</w:t>
      </w:r>
      <w:bookmarkEnd w:id="82"/>
    </w:p>
    <w:p w14:paraId="709F342F" w14:textId="4392B766"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災害・危機発生時の</w:t>
      </w:r>
      <w:r w:rsidR="00873913" w:rsidRPr="00C04B6A">
        <w:rPr>
          <w:rFonts w:asciiTheme="minorEastAsia" w:hAnsiTheme="minorEastAsia" w:hint="eastAsia"/>
          <w:sz w:val="22"/>
        </w:rPr>
        <w:t>お客様</w:t>
      </w:r>
      <w:r w:rsidRPr="00C04B6A">
        <w:rPr>
          <w:rFonts w:asciiTheme="minorEastAsia" w:hAnsiTheme="minorEastAsia" w:hint="eastAsia"/>
          <w:sz w:val="22"/>
        </w:rPr>
        <w:t>の安全確保や事業継続のための初動対応を実施した後、事業継続（臨時休業とその後の営業再開を含む）に向けた対応を行います。</w:t>
      </w:r>
    </w:p>
    <w:p w14:paraId="26A1F439" w14:textId="77777777" w:rsidR="00330133" w:rsidRPr="00C8552D" w:rsidRDefault="00330133" w:rsidP="00D37E99">
      <w:pPr>
        <w:pStyle w:val="a5"/>
        <w:snapToGrid w:val="0"/>
        <w:ind w:leftChars="0" w:left="425" w:firstLineChars="100" w:firstLine="220"/>
        <w:rPr>
          <w:rFonts w:asciiTheme="minorEastAsia" w:hAnsiTheme="minorEastAsia"/>
          <w:sz w:val="22"/>
          <w:szCs w:val="24"/>
        </w:rPr>
      </w:pPr>
    </w:p>
    <w:p w14:paraId="2E230001" w14:textId="0AC5C019" w:rsidR="00330133" w:rsidRPr="006F1CF9" w:rsidRDefault="00330133" w:rsidP="00AE6795">
      <w:pPr>
        <w:pStyle w:val="2"/>
      </w:pPr>
      <w:bookmarkStart w:id="83" w:name="_Toc112759410"/>
      <w:r w:rsidRPr="006F1CF9">
        <w:rPr>
          <w:rFonts w:hint="eastAsia"/>
        </w:rPr>
        <w:t>営業継続の判断</w:t>
      </w:r>
      <w:bookmarkEnd w:id="83"/>
    </w:p>
    <w:p w14:paraId="0FC40347" w14:textId="519CA984" w:rsidR="00330133" w:rsidRDefault="001E2D4D" w:rsidP="00C04B6A">
      <w:pPr>
        <w:ind w:left="425" w:firstLineChars="100" w:firstLine="220"/>
        <w:rPr>
          <w:rFonts w:asciiTheme="minorEastAsia" w:hAnsiTheme="minorEastAsia"/>
          <w:sz w:val="22"/>
        </w:rPr>
      </w:pPr>
      <w:r>
        <w:rPr>
          <w:rFonts w:asciiTheme="minorEastAsia" w:hAnsiTheme="minorEastAsia" w:hint="eastAsia"/>
          <w:sz w:val="22"/>
        </w:rPr>
        <w:t>施設や</w:t>
      </w:r>
      <w:r w:rsidR="00A423B6">
        <w:rPr>
          <w:rFonts w:asciiTheme="minorEastAsia" w:hAnsiTheme="minorEastAsia" w:hint="eastAsia"/>
          <w:sz w:val="22"/>
        </w:rPr>
        <w:t>車両</w:t>
      </w:r>
      <w:r>
        <w:rPr>
          <w:rFonts w:asciiTheme="minorEastAsia" w:hAnsiTheme="minorEastAsia" w:hint="eastAsia"/>
          <w:sz w:val="22"/>
        </w:rPr>
        <w:t>、</w:t>
      </w:r>
      <w:r w:rsidR="00330133" w:rsidRPr="00C04B6A">
        <w:rPr>
          <w:rFonts w:asciiTheme="minorEastAsia" w:hAnsiTheme="minorEastAsia" w:hint="eastAsia"/>
          <w:sz w:val="22"/>
        </w:rPr>
        <w:t>地域の被害状況、</w:t>
      </w:r>
      <w:r w:rsidR="00F3185B" w:rsidRPr="00C04B6A">
        <w:rPr>
          <w:rFonts w:asciiTheme="minorEastAsia" w:hAnsiTheme="minorEastAsia" w:hint="eastAsia"/>
          <w:sz w:val="22"/>
        </w:rPr>
        <w:t>地域内の他の</w:t>
      </w:r>
      <w:r w:rsidR="00330133" w:rsidRPr="00C04B6A">
        <w:rPr>
          <w:rFonts w:asciiTheme="minorEastAsia" w:hAnsiTheme="minorEastAsia" w:hint="eastAsia"/>
          <w:sz w:val="22"/>
        </w:rPr>
        <w:t>交通</w:t>
      </w:r>
      <w:r w:rsidR="00F3185B" w:rsidRPr="00C04B6A">
        <w:rPr>
          <w:rFonts w:asciiTheme="minorEastAsia" w:hAnsiTheme="minorEastAsia" w:hint="eastAsia"/>
          <w:sz w:val="22"/>
        </w:rPr>
        <w:t>機関の運行状況等</w:t>
      </w:r>
      <w:r w:rsidR="00330133" w:rsidRPr="00C04B6A">
        <w:rPr>
          <w:rFonts w:asciiTheme="minorEastAsia" w:hAnsiTheme="minorEastAsia" w:hint="eastAsia"/>
          <w:sz w:val="22"/>
        </w:rPr>
        <w:t>を踏まえて、営業</w:t>
      </w:r>
      <w:r w:rsidR="00F3185B" w:rsidRPr="00C04B6A">
        <w:rPr>
          <w:rFonts w:asciiTheme="minorEastAsia" w:hAnsiTheme="minorEastAsia" w:hint="eastAsia"/>
          <w:sz w:val="22"/>
        </w:rPr>
        <w:t>運行</w:t>
      </w:r>
      <w:r w:rsidR="00330133" w:rsidRPr="00C04B6A">
        <w:rPr>
          <w:rFonts w:asciiTheme="minorEastAsia" w:hAnsiTheme="minorEastAsia" w:hint="eastAsia"/>
          <w:sz w:val="22"/>
        </w:rPr>
        <w:t>の継続について総合的に判断します。</w:t>
      </w:r>
    </w:p>
    <w:p w14:paraId="0500100A" w14:textId="77777777" w:rsidR="00841CC9" w:rsidRPr="000031B8" w:rsidRDefault="00841CC9" w:rsidP="00841CC9">
      <w:pPr>
        <w:ind w:left="425" w:firstLineChars="100" w:firstLine="220"/>
        <w:rPr>
          <w:rFonts w:asciiTheme="minorEastAsia" w:hAnsiTheme="minorEastAsia"/>
          <w:sz w:val="22"/>
        </w:rPr>
      </w:pPr>
      <w:r w:rsidRPr="000031B8">
        <w:rPr>
          <w:rFonts w:asciiTheme="minorEastAsia" w:hAnsiTheme="minorEastAsia" w:hint="eastAsia"/>
          <w:sz w:val="22"/>
        </w:rPr>
        <w:t>【判断の選択肢の例】</w:t>
      </w:r>
    </w:p>
    <w:p w14:paraId="3773DA4F" w14:textId="5CACE86F" w:rsidR="007A62F1" w:rsidRPr="007A62F1" w:rsidRDefault="007A62F1" w:rsidP="007A62F1">
      <w:pPr>
        <w:ind w:leftChars="202" w:left="424" w:firstLineChars="100" w:firstLine="220"/>
        <w:jc w:val="left"/>
        <w:rPr>
          <w:rFonts w:asciiTheme="minorEastAsia" w:hAnsiTheme="minorEastAsia" w:cs="Times New Roman"/>
          <w:bCs/>
          <w:sz w:val="22"/>
          <w:szCs w:val="21"/>
        </w:rPr>
      </w:pPr>
      <w:r w:rsidRPr="007A62F1">
        <w:rPr>
          <w:rFonts w:asciiTheme="minorEastAsia" w:hAnsiTheme="minorEastAsia" w:cs="Times New Roman" w:hint="eastAsia"/>
          <w:bCs/>
          <w:sz w:val="22"/>
          <w:szCs w:val="21"/>
        </w:rPr>
        <w:t>1</w:t>
      </w:r>
      <w:r w:rsidRPr="007A62F1">
        <w:rPr>
          <w:rFonts w:asciiTheme="minorEastAsia" w:hAnsiTheme="minorEastAsia" w:cs="Times New Roman"/>
          <w:bCs/>
          <w:sz w:val="22"/>
          <w:szCs w:val="21"/>
        </w:rPr>
        <w:t xml:space="preserve">. </w:t>
      </w:r>
      <w:r w:rsidRPr="007A62F1">
        <w:rPr>
          <w:rFonts w:asciiTheme="minorEastAsia" w:hAnsiTheme="minorEastAsia" w:cs="Times New Roman" w:hint="eastAsia"/>
          <w:bCs/>
          <w:sz w:val="22"/>
          <w:szCs w:val="21"/>
        </w:rPr>
        <w:t>可能な限り営業</w:t>
      </w:r>
      <w:r>
        <w:rPr>
          <w:rFonts w:asciiTheme="minorEastAsia" w:hAnsiTheme="minorEastAsia" w:cs="Times New Roman" w:hint="eastAsia"/>
          <w:bCs/>
          <w:sz w:val="22"/>
          <w:szCs w:val="21"/>
        </w:rPr>
        <w:t>運行</w:t>
      </w:r>
      <w:r w:rsidRPr="007A62F1">
        <w:rPr>
          <w:rFonts w:asciiTheme="minorEastAsia" w:hAnsiTheme="minorEastAsia" w:cs="Times New Roman" w:hint="eastAsia"/>
          <w:bCs/>
          <w:sz w:val="22"/>
          <w:szCs w:val="21"/>
        </w:rPr>
        <w:t>を継続する</w:t>
      </w:r>
    </w:p>
    <w:p w14:paraId="728AEBE7" w14:textId="77777777" w:rsidR="007A62F1" w:rsidRPr="007A62F1" w:rsidRDefault="007A62F1" w:rsidP="007A62F1">
      <w:pPr>
        <w:ind w:leftChars="202" w:left="424" w:firstLineChars="100" w:firstLine="220"/>
        <w:jc w:val="left"/>
        <w:rPr>
          <w:rFonts w:asciiTheme="minorEastAsia" w:hAnsiTheme="minorEastAsia" w:cs="Times New Roman"/>
          <w:bCs/>
          <w:sz w:val="22"/>
          <w:szCs w:val="21"/>
        </w:rPr>
      </w:pPr>
      <w:r w:rsidRPr="007A62F1">
        <w:rPr>
          <w:rFonts w:asciiTheme="minorEastAsia" w:hAnsiTheme="minorEastAsia" w:cs="Times New Roman"/>
          <w:bCs/>
          <w:sz w:val="22"/>
          <w:szCs w:val="21"/>
        </w:rPr>
        <w:t xml:space="preserve">2. </w:t>
      </w:r>
      <w:r w:rsidRPr="007A62F1">
        <w:rPr>
          <w:rFonts w:asciiTheme="minorEastAsia" w:hAnsiTheme="minorEastAsia" w:cs="Times New Roman" w:hint="eastAsia"/>
          <w:bCs/>
          <w:sz w:val="22"/>
          <w:szCs w:val="21"/>
        </w:rPr>
        <w:t>自治体や企業等から要請のある災害時緊急輸送を優先的に行う</w:t>
      </w:r>
    </w:p>
    <w:p w14:paraId="323BE018" w14:textId="4949CBD2" w:rsidR="00330133" w:rsidRDefault="00330133" w:rsidP="00D37E99">
      <w:pPr>
        <w:snapToGrid w:val="0"/>
        <w:ind w:left="425" w:firstLineChars="100" w:firstLine="220"/>
        <w:rPr>
          <w:rFonts w:asciiTheme="minorEastAsia" w:hAnsiTheme="minorEastAsia" w:cs="Times New Roman"/>
          <w:bCs/>
          <w:sz w:val="22"/>
          <w:szCs w:val="21"/>
        </w:rPr>
      </w:pPr>
    </w:p>
    <w:p w14:paraId="2A7ABB45" w14:textId="2F1D0A29" w:rsidR="00330133" w:rsidRPr="006F1CF9" w:rsidRDefault="00330133" w:rsidP="00AE6795">
      <w:pPr>
        <w:pStyle w:val="2"/>
      </w:pPr>
      <w:bookmarkStart w:id="84" w:name="_Toc112759411"/>
      <w:r w:rsidRPr="006F1CF9">
        <w:rPr>
          <w:rFonts w:hint="eastAsia"/>
        </w:rPr>
        <w:t>危機後の事業運営状況に関する情報発信</w:t>
      </w:r>
      <w:bookmarkEnd w:id="84"/>
    </w:p>
    <w:p w14:paraId="416F0408" w14:textId="712E6B72" w:rsidR="00330133" w:rsidRPr="00C04B6A" w:rsidRDefault="007A62F1" w:rsidP="00C04B6A">
      <w:pPr>
        <w:ind w:left="425" w:firstLineChars="100" w:firstLine="220"/>
        <w:rPr>
          <w:rFonts w:asciiTheme="minorEastAsia" w:hAnsiTheme="minorEastAsia"/>
          <w:sz w:val="22"/>
        </w:rPr>
      </w:pPr>
      <w:bookmarkStart w:id="85" w:name="_Hlk107412105"/>
      <w:r w:rsidRPr="00C04B6A">
        <w:rPr>
          <w:rFonts w:asciiTheme="minorEastAsia" w:hAnsiTheme="minorEastAsia" w:hint="eastAsia"/>
          <w:sz w:val="22"/>
        </w:rPr>
        <w:t>災害時は、自社の営業状況の情報を継続的に発信します。</w:t>
      </w:r>
      <w:bookmarkEnd w:id="85"/>
    </w:p>
    <w:p w14:paraId="5AFA8910" w14:textId="77777777" w:rsidR="00330133" w:rsidRPr="001E4EA2" w:rsidRDefault="00330133" w:rsidP="00D37E99">
      <w:pPr>
        <w:snapToGrid w:val="0"/>
        <w:ind w:left="425" w:firstLineChars="100" w:firstLine="220"/>
        <w:rPr>
          <w:rFonts w:ascii="ＭＳ Ｐゴシック" w:eastAsia="ＭＳ Ｐゴシック" w:hAnsi="ＭＳ Ｐゴシック" w:cs="Times New Roman"/>
          <w:bCs/>
          <w:color w:val="FF0000"/>
          <w:sz w:val="22"/>
          <w:szCs w:val="21"/>
        </w:rPr>
      </w:pPr>
    </w:p>
    <w:p w14:paraId="586902B4" w14:textId="1CDCF225" w:rsidR="00330133" w:rsidRPr="006F1CF9" w:rsidRDefault="00330133" w:rsidP="00AE6795">
      <w:pPr>
        <w:pStyle w:val="3"/>
      </w:pPr>
      <w:r w:rsidRPr="006F1CF9">
        <w:rPr>
          <w:rFonts w:hint="eastAsia"/>
        </w:rPr>
        <w:t>ウェブサイト等での発信</w:t>
      </w:r>
    </w:p>
    <w:p w14:paraId="4F998FB4" w14:textId="6B42B763"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自社のウェブサイトや</w:t>
      </w:r>
      <w:r w:rsidRPr="00C04B6A">
        <w:rPr>
          <w:rFonts w:asciiTheme="minorEastAsia" w:hAnsiTheme="minorEastAsia"/>
          <w:sz w:val="22"/>
        </w:rPr>
        <w:t>SNS</w:t>
      </w:r>
      <w:r w:rsidRPr="00C04B6A">
        <w:rPr>
          <w:rFonts w:asciiTheme="minorEastAsia" w:hAnsiTheme="minorEastAsia" w:hint="eastAsia"/>
          <w:sz w:val="22"/>
        </w:rPr>
        <w:t>アカウントから情報発信します。</w:t>
      </w:r>
    </w:p>
    <w:p w14:paraId="54E6EE99" w14:textId="77777777" w:rsidR="00330133" w:rsidRDefault="00330133" w:rsidP="00D37E99">
      <w:pPr>
        <w:snapToGrid w:val="0"/>
        <w:ind w:left="425" w:firstLineChars="100" w:firstLine="220"/>
        <w:rPr>
          <w:rFonts w:ascii="ＭＳ Ｐゴシック" w:eastAsia="ＭＳ Ｐゴシック" w:hAnsi="ＭＳ Ｐゴシック" w:cs="Times New Roman"/>
          <w:bCs/>
          <w:color w:val="FF0000"/>
          <w:sz w:val="22"/>
          <w:szCs w:val="21"/>
        </w:rPr>
      </w:pPr>
    </w:p>
    <w:p w14:paraId="57F20297" w14:textId="4AD267CE" w:rsidR="00330133" w:rsidRPr="006F1CF9" w:rsidRDefault="00330133" w:rsidP="00AE6795">
      <w:pPr>
        <w:pStyle w:val="3"/>
      </w:pPr>
      <w:r w:rsidRPr="006F1CF9">
        <w:rPr>
          <w:rFonts w:hint="eastAsia"/>
        </w:rPr>
        <w:t>メディア・広報対応</w:t>
      </w:r>
    </w:p>
    <w:p w14:paraId="2AD6E63F" w14:textId="00B3BC20" w:rsidR="00CC4762" w:rsidRDefault="00330133" w:rsidP="00D37E99">
      <w:pPr>
        <w:ind w:left="425" w:firstLineChars="100" w:firstLine="220"/>
        <w:rPr>
          <w:rFonts w:asciiTheme="minorEastAsia" w:hAnsiTheme="minorEastAsia"/>
          <w:sz w:val="22"/>
        </w:rPr>
      </w:pPr>
      <w:r w:rsidRPr="00C04B6A">
        <w:rPr>
          <w:rFonts w:asciiTheme="minorEastAsia" w:hAnsiTheme="minorEastAsia" w:hint="eastAsia"/>
          <w:sz w:val="22"/>
        </w:rPr>
        <w:t>災害時は、マスコミ等から取材の依頼が来る場合があります。基本的に、災害時の広報対応は</w:t>
      </w:r>
      <w:r w:rsidR="00CC4762" w:rsidRPr="00C04B6A">
        <w:rPr>
          <w:rFonts w:asciiTheme="minorEastAsia" w:hAnsiTheme="minorEastAsia" w:hint="eastAsia"/>
          <w:sz w:val="22"/>
        </w:rPr>
        <w:t>情報責任者や広報担当</w:t>
      </w:r>
      <w:r w:rsidRPr="00C04B6A">
        <w:rPr>
          <w:rFonts w:asciiTheme="minorEastAsia" w:hAnsiTheme="minorEastAsia" w:hint="eastAsia"/>
          <w:sz w:val="22"/>
        </w:rPr>
        <w:t>に一本化して、個別</w:t>
      </w:r>
      <w:r w:rsidR="00CC4762" w:rsidRPr="00C04B6A">
        <w:rPr>
          <w:rFonts w:asciiTheme="minorEastAsia" w:hAnsiTheme="minorEastAsia" w:hint="eastAsia"/>
          <w:sz w:val="22"/>
        </w:rPr>
        <w:t>事業所や従業員個人</w:t>
      </w:r>
      <w:r w:rsidRPr="00C04B6A">
        <w:rPr>
          <w:rFonts w:asciiTheme="minorEastAsia" w:hAnsiTheme="minorEastAsia" w:hint="eastAsia"/>
          <w:sz w:val="22"/>
        </w:rPr>
        <w:t>の取材対応は受けないことを勧めます。</w:t>
      </w:r>
      <w:r w:rsidR="00CC4762" w:rsidRPr="00C04B6A">
        <w:rPr>
          <w:rFonts w:asciiTheme="minorEastAsia" w:hAnsiTheme="minorEastAsia" w:hint="eastAsia"/>
          <w:sz w:val="22"/>
        </w:rPr>
        <w:t>取材に応じる場合は、窓口を情報責任者に限定し、プレスリリースを提供した</w:t>
      </w:r>
      <w:r w:rsidR="004525E0" w:rsidRPr="00C04B6A">
        <w:rPr>
          <w:rFonts w:asciiTheme="minorEastAsia" w:hAnsiTheme="minorEastAsia" w:hint="eastAsia"/>
          <w:sz w:val="22"/>
        </w:rPr>
        <w:t>うえで</w:t>
      </w:r>
      <w:r w:rsidR="00CC4762" w:rsidRPr="00C04B6A">
        <w:rPr>
          <w:rFonts w:asciiTheme="minorEastAsia" w:hAnsiTheme="minorEastAsia" w:hint="eastAsia"/>
          <w:sz w:val="22"/>
        </w:rPr>
        <w:t>、質問や口頭での取材には、慎重に準備したメモに</w:t>
      </w:r>
      <w:r w:rsidR="004525E0" w:rsidRPr="00C04B6A">
        <w:rPr>
          <w:rFonts w:asciiTheme="minorEastAsia" w:hAnsiTheme="minorEastAsia" w:hint="eastAsia"/>
          <w:sz w:val="22"/>
        </w:rPr>
        <w:t>基づいて</w:t>
      </w:r>
      <w:r w:rsidR="00CC4762" w:rsidRPr="00C04B6A">
        <w:rPr>
          <w:rFonts w:asciiTheme="minorEastAsia" w:hAnsiTheme="minorEastAsia" w:hint="eastAsia"/>
          <w:sz w:val="22"/>
        </w:rPr>
        <w:t>発言・回答するなど、不用意な広報対応による風評被害等を避けるようにします。</w:t>
      </w:r>
    </w:p>
    <w:p w14:paraId="0A44D299" w14:textId="77777777" w:rsidR="00D37E99" w:rsidRDefault="00D37E99" w:rsidP="00D37E99">
      <w:pPr>
        <w:snapToGrid w:val="0"/>
        <w:ind w:left="425" w:firstLineChars="100" w:firstLine="220"/>
        <w:rPr>
          <w:rFonts w:ascii="ＭＳ Ｐゴシック" w:eastAsia="ＭＳ Ｐゴシック" w:hAnsi="ＭＳ Ｐゴシック" w:cs="Times New Roman"/>
          <w:bCs/>
          <w:sz w:val="22"/>
          <w:szCs w:val="21"/>
        </w:rPr>
      </w:pPr>
    </w:p>
    <w:p w14:paraId="4CF3BDA6" w14:textId="07420786" w:rsidR="00330133" w:rsidRPr="00C27A35" w:rsidRDefault="00330133" w:rsidP="00AE6795">
      <w:pPr>
        <w:pStyle w:val="2"/>
      </w:pPr>
      <w:bookmarkStart w:id="86" w:name="_Toc112759412"/>
      <w:r w:rsidRPr="00C27A35">
        <w:rPr>
          <w:rFonts w:hint="eastAsia"/>
        </w:rPr>
        <w:t>財務的対応</w:t>
      </w:r>
      <w:bookmarkEnd w:id="86"/>
    </w:p>
    <w:p w14:paraId="3DBF78B9" w14:textId="77777777"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災害後の休業や急激な売上減少による運転資金不足で経営危機に陥らないよう、財務面で対応することは事業継続の最重要事項です。</w:t>
      </w:r>
    </w:p>
    <w:p w14:paraId="75872EDD" w14:textId="0B276704" w:rsidR="00330133" w:rsidRPr="00C04B6A" w:rsidRDefault="004525E0" w:rsidP="00C04B6A">
      <w:pPr>
        <w:ind w:left="425" w:firstLineChars="100" w:firstLine="220"/>
        <w:rPr>
          <w:rFonts w:asciiTheme="minorEastAsia" w:hAnsiTheme="minorEastAsia"/>
          <w:sz w:val="22"/>
        </w:rPr>
      </w:pPr>
      <w:r w:rsidRPr="00C04B6A">
        <w:rPr>
          <w:rFonts w:asciiTheme="minorEastAsia" w:hAnsiTheme="minorEastAsia" w:hint="eastAsia"/>
          <w:sz w:val="22"/>
        </w:rPr>
        <w:t>災害・危機</w:t>
      </w:r>
      <w:r w:rsidR="00330133" w:rsidRPr="00C04B6A">
        <w:rPr>
          <w:rFonts w:asciiTheme="minorEastAsia" w:hAnsiTheme="minorEastAsia" w:hint="eastAsia"/>
          <w:sz w:val="22"/>
        </w:rPr>
        <w:t>により当面の間休業、または売上の著しい減少が見込まれるときは、以下の方法で当面の運転資金を調達します。</w:t>
      </w:r>
    </w:p>
    <w:tbl>
      <w:tblPr>
        <w:tblStyle w:val="a6"/>
        <w:tblW w:w="0" w:type="auto"/>
        <w:tblInd w:w="567" w:type="dxa"/>
        <w:tblLook w:val="04A0" w:firstRow="1" w:lastRow="0" w:firstColumn="1" w:lastColumn="0" w:noHBand="0" w:noVBand="1"/>
      </w:tblPr>
      <w:tblGrid>
        <w:gridCol w:w="3256"/>
        <w:gridCol w:w="2910"/>
        <w:gridCol w:w="3003"/>
      </w:tblGrid>
      <w:tr w:rsidR="00330133" w:rsidRPr="00C27A35" w14:paraId="3DD19934" w14:textId="77777777" w:rsidTr="00D37E99">
        <w:trPr>
          <w:trHeight w:val="275"/>
        </w:trPr>
        <w:tc>
          <w:tcPr>
            <w:tcW w:w="3256" w:type="dxa"/>
          </w:tcPr>
          <w:p w14:paraId="5E1DD66F" w14:textId="77777777" w:rsidR="00330133" w:rsidRPr="00C27A35" w:rsidRDefault="00330133" w:rsidP="00D37E99">
            <w:pPr>
              <w:pStyle w:val="a5"/>
              <w:snapToGrid w:val="0"/>
              <w:ind w:leftChars="0" w:left="0"/>
              <w:jc w:val="center"/>
              <w:rPr>
                <w:sz w:val="22"/>
                <w:szCs w:val="24"/>
              </w:rPr>
            </w:pPr>
            <w:r w:rsidRPr="00C27A35">
              <w:rPr>
                <w:rFonts w:hint="eastAsia"/>
                <w:sz w:val="22"/>
                <w:szCs w:val="24"/>
              </w:rPr>
              <w:t>調達先</w:t>
            </w:r>
          </w:p>
        </w:tc>
        <w:tc>
          <w:tcPr>
            <w:tcW w:w="2910" w:type="dxa"/>
          </w:tcPr>
          <w:p w14:paraId="39B84DCC" w14:textId="77777777" w:rsidR="00330133" w:rsidRPr="00C27A35" w:rsidRDefault="00330133" w:rsidP="00D37E99">
            <w:pPr>
              <w:pStyle w:val="a5"/>
              <w:snapToGrid w:val="0"/>
              <w:ind w:leftChars="0" w:left="0"/>
              <w:jc w:val="center"/>
              <w:rPr>
                <w:sz w:val="22"/>
                <w:szCs w:val="24"/>
              </w:rPr>
            </w:pPr>
            <w:r w:rsidRPr="00C27A35">
              <w:rPr>
                <w:rFonts w:hint="eastAsia"/>
                <w:sz w:val="22"/>
                <w:szCs w:val="24"/>
              </w:rPr>
              <w:t>調達方法</w:t>
            </w:r>
          </w:p>
        </w:tc>
        <w:tc>
          <w:tcPr>
            <w:tcW w:w="3003" w:type="dxa"/>
          </w:tcPr>
          <w:p w14:paraId="6E8D4D0B" w14:textId="77777777" w:rsidR="00330133" w:rsidRPr="00C27A35" w:rsidRDefault="00330133" w:rsidP="00D37E99">
            <w:pPr>
              <w:pStyle w:val="a5"/>
              <w:snapToGrid w:val="0"/>
              <w:ind w:leftChars="0" w:left="0"/>
              <w:jc w:val="center"/>
              <w:rPr>
                <w:sz w:val="22"/>
                <w:szCs w:val="24"/>
              </w:rPr>
            </w:pPr>
            <w:r w:rsidRPr="00C27A35">
              <w:rPr>
                <w:rFonts w:hint="eastAsia"/>
                <w:sz w:val="22"/>
                <w:szCs w:val="24"/>
              </w:rPr>
              <w:t>調達可能な金額</w:t>
            </w:r>
          </w:p>
        </w:tc>
      </w:tr>
      <w:tr w:rsidR="00330133" w:rsidRPr="00C27A35" w14:paraId="286DCF18" w14:textId="77777777" w:rsidTr="00B92F34">
        <w:trPr>
          <w:trHeight w:val="400"/>
        </w:trPr>
        <w:tc>
          <w:tcPr>
            <w:tcW w:w="3256" w:type="dxa"/>
          </w:tcPr>
          <w:p w14:paraId="2CEF439F" w14:textId="77777777" w:rsidR="00330133" w:rsidRPr="00C27A35" w:rsidRDefault="00330133" w:rsidP="00B92F34">
            <w:pPr>
              <w:pStyle w:val="a5"/>
              <w:ind w:leftChars="0" w:left="0"/>
              <w:rPr>
                <w:sz w:val="22"/>
                <w:szCs w:val="24"/>
              </w:rPr>
            </w:pPr>
            <w:r w:rsidRPr="00C27A35">
              <w:rPr>
                <w:rFonts w:hint="eastAsia"/>
                <w:sz w:val="22"/>
                <w:szCs w:val="24"/>
              </w:rPr>
              <w:t>自己資金</w:t>
            </w:r>
          </w:p>
        </w:tc>
        <w:tc>
          <w:tcPr>
            <w:tcW w:w="2910" w:type="dxa"/>
          </w:tcPr>
          <w:p w14:paraId="7201FB88" w14:textId="77777777" w:rsidR="00330133" w:rsidRPr="00C27A35" w:rsidRDefault="00330133" w:rsidP="00B92F34">
            <w:pPr>
              <w:pStyle w:val="a5"/>
              <w:ind w:leftChars="0" w:left="0"/>
              <w:rPr>
                <w:sz w:val="22"/>
                <w:szCs w:val="24"/>
              </w:rPr>
            </w:pPr>
            <w:r w:rsidRPr="00C27A35">
              <w:rPr>
                <w:rFonts w:hint="eastAsia"/>
                <w:sz w:val="22"/>
                <w:szCs w:val="24"/>
              </w:rPr>
              <w:t>手持ち現預金</w:t>
            </w:r>
          </w:p>
        </w:tc>
        <w:tc>
          <w:tcPr>
            <w:tcW w:w="3003" w:type="dxa"/>
          </w:tcPr>
          <w:p w14:paraId="511B894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7969FF6" w14:textId="77777777" w:rsidTr="00B92F34">
        <w:trPr>
          <w:trHeight w:val="400"/>
        </w:trPr>
        <w:tc>
          <w:tcPr>
            <w:tcW w:w="3256" w:type="dxa"/>
            <w:vMerge w:val="restart"/>
            <w:vAlign w:val="center"/>
          </w:tcPr>
          <w:p w14:paraId="17AE99F2" w14:textId="77777777" w:rsidR="00330133" w:rsidRPr="00C27A35" w:rsidRDefault="00330133" w:rsidP="00B92F34">
            <w:pPr>
              <w:pStyle w:val="a5"/>
              <w:ind w:leftChars="0" w:left="0"/>
              <w:rPr>
                <w:sz w:val="22"/>
                <w:szCs w:val="24"/>
                <w:lang w:eastAsia="zh-TW"/>
              </w:rPr>
            </w:pPr>
            <w:r w:rsidRPr="00C27A35">
              <w:rPr>
                <w:rFonts w:hint="eastAsia"/>
                <w:sz w:val="22"/>
                <w:szCs w:val="24"/>
                <w:lang w:eastAsia="zh-TW"/>
              </w:rPr>
              <w:t>金融機関（　　　　　　　　）</w:t>
            </w:r>
          </w:p>
        </w:tc>
        <w:tc>
          <w:tcPr>
            <w:tcW w:w="2910" w:type="dxa"/>
          </w:tcPr>
          <w:p w14:paraId="2054A4AB" w14:textId="77777777" w:rsidR="00330133" w:rsidRPr="00C27A35" w:rsidRDefault="00330133" w:rsidP="00B92F34">
            <w:pPr>
              <w:pStyle w:val="a5"/>
              <w:ind w:leftChars="0" w:left="0"/>
              <w:rPr>
                <w:sz w:val="22"/>
                <w:szCs w:val="24"/>
                <w:lang w:eastAsia="zh-TW"/>
              </w:rPr>
            </w:pPr>
          </w:p>
        </w:tc>
        <w:tc>
          <w:tcPr>
            <w:tcW w:w="3003" w:type="dxa"/>
          </w:tcPr>
          <w:p w14:paraId="6A3E001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C5D300E" w14:textId="77777777" w:rsidTr="00B92F34">
        <w:trPr>
          <w:trHeight w:val="400"/>
        </w:trPr>
        <w:tc>
          <w:tcPr>
            <w:tcW w:w="3256" w:type="dxa"/>
            <w:vMerge/>
          </w:tcPr>
          <w:p w14:paraId="18839B41" w14:textId="77777777" w:rsidR="00330133" w:rsidRPr="00C27A35" w:rsidRDefault="00330133" w:rsidP="00B92F34">
            <w:pPr>
              <w:pStyle w:val="a5"/>
              <w:ind w:leftChars="0" w:left="0"/>
              <w:rPr>
                <w:sz w:val="22"/>
                <w:szCs w:val="24"/>
              </w:rPr>
            </w:pPr>
          </w:p>
        </w:tc>
        <w:tc>
          <w:tcPr>
            <w:tcW w:w="2910" w:type="dxa"/>
          </w:tcPr>
          <w:p w14:paraId="0BE7BBE6" w14:textId="77777777" w:rsidR="00330133" w:rsidRPr="00C27A35" w:rsidRDefault="00330133" w:rsidP="00B92F34">
            <w:pPr>
              <w:pStyle w:val="a5"/>
              <w:ind w:leftChars="0" w:left="0"/>
              <w:rPr>
                <w:sz w:val="22"/>
                <w:szCs w:val="24"/>
              </w:rPr>
            </w:pPr>
          </w:p>
        </w:tc>
        <w:tc>
          <w:tcPr>
            <w:tcW w:w="3003" w:type="dxa"/>
          </w:tcPr>
          <w:p w14:paraId="54200B45"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4F071D7" w14:textId="77777777" w:rsidTr="00B92F34">
        <w:trPr>
          <w:trHeight w:val="400"/>
        </w:trPr>
        <w:tc>
          <w:tcPr>
            <w:tcW w:w="3256" w:type="dxa"/>
            <w:vMerge/>
          </w:tcPr>
          <w:p w14:paraId="4E0968B2" w14:textId="77777777" w:rsidR="00330133" w:rsidRPr="00C27A35" w:rsidRDefault="00330133" w:rsidP="00B92F34">
            <w:pPr>
              <w:pStyle w:val="a5"/>
              <w:ind w:leftChars="0" w:left="0"/>
              <w:rPr>
                <w:sz w:val="22"/>
                <w:szCs w:val="24"/>
              </w:rPr>
            </w:pPr>
          </w:p>
        </w:tc>
        <w:tc>
          <w:tcPr>
            <w:tcW w:w="2910" w:type="dxa"/>
          </w:tcPr>
          <w:p w14:paraId="5A0245CF" w14:textId="77777777" w:rsidR="00330133" w:rsidRPr="00C27A35" w:rsidRDefault="00330133" w:rsidP="00B92F34">
            <w:pPr>
              <w:pStyle w:val="a5"/>
              <w:ind w:leftChars="0" w:left="0"/>
              <w:rPr>
                <w:sz w:val="22"/>
                <w:szCs w:val="24"/>
              </w:rPr>
            </w:pPr>
          </w:p>
        </w:tc>
        <w:tc>
          <w:tcPr>
            <w:tcW w:w="3003" w:type="dxa"/>
          </w:tcPr>
          <w:p w14:paraId="243D0B8A"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257370EE" w14:textId="77777777" w:rsidTr="00B92F34">
        <w:trPr>
          <w:trHeight w:val="400"/>
        </w:trPr>
        <w:tc>
          <w:tcPr>
            <w:tcW w:w="3256" w:type="dxa"/>
          </w:tcPr>
          <w:p w14:paraId="274C349A" w14:textId="77777777" w:rsidR="00330133" w:rsidRPr="00C27A35" w:rsidRDefault="00330133" w:rsidP="00B92F34">
            <w:pPr>
              <w:pStyle w:val="a5"/>
              <w:ind w:leftChars="0" w:left="0"/>
              <w:rPr>
                <w:sz w:val="22"/>
                <w:szCs w:val="24"/>
              </w:rPr>
            </w:pPr>
            <w:r w:rsidRPr="00C27A35">
              <w:rPr>
                <w:rFonts w:hint="eastAsia"/>
                <w:sz w:val="22"/>
                <w:szCs w:val="24"/>
              </w:rPr>
              <w:t>取引先</w:t>
            </w:r>
          </w:p>
        </w:tc>
        <w:tc>
          <w:tcPr>
            <w:tcW w:w="2910" w:type="dxa"/>
          </w:tcPr>
          <w:p w14:paraId="318AB636" w14:textId="12178F6F" w:rsidR="00330133" w:rsidRPr="00C27A35" w:rsidRDefault="00330133" w:rsidP="00B92F34">
            <w:pPr>
              <w:pStyle w:val="a5"/>
              <w:ind w:leftChars="0" w:left="0"/>
              <w:rPr>
                <w:sz w:val="22"/>
                <w:szCs w:val="24"/>
              </w:rPr>
            </w:pPr>
          </w:p>
        </w:tc>
        <w:tc>
          <w:tcPr>
            <w:tcW w:w="3003" w:type="dxa"/>
          </w:tcPr>
          <w:p w14:paraId="317D0D4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086D9C0A" w14:textId="77777777" w:rsidTr="00B92F34">
        <w:trPr>
          <w:trHeight w:val="400"/>
        </w:trPr>
        <w:tc>
          <w:tcPr>
            <w:tcW w:w="3256" w:type="dxa"/>
            <w:vMerge w:val="restart"/>
            <w:vAlign w:val="center"/>
          </w:tcPr>
          <w:p w14:paraId="58C011E8" w14:textId="77777777" w:rsidR="00330133" w:rsidRPr="00C27A35" w:rsidRDefault="00330133" w:rsidP="00B92F34">
            <w:pPr>
              <w:pStyle w:val="a5"/>
              <w:ind w:leftChars="0" w:left="0"/>
              <w:rPr>
                <w:sz w:val="22"/>
                <w:szCs w:val="24"/>
              </w:rPr>
            </w:pPr>
            <w:r w:rsidRPr="00C27A35">
              <w:rPr>
                <w:rFonts w:hint="eastAsia"/>
                <w:sz w:val="22"/>
                <w:szCs w:val="24"/>
              </w:rPr>
              <w:t>公的融資</w:t>
            </w:r>
          </w:p>
        </w:tc>
        <w:tc>
          <w:tcPr>
            <w:tcW w:w="2910" w:type="dxa"/>
          </w:tcPr>
          <w:p w14:paraId="5B7BDB01" w14:textId="77777777" w:rsidR="00330133" w:rsidRPr="00C27A35" w:rsidRDefault="00330133" w:rsidP="00B92F34">
            <w:pPr>
              <w:pStyle w:val="a5"/>
              <w:ind w:leftChars="0" w:left="0"/>
              <w:rPr>
                <w:sz w:val="22"/>
                <w:szCs w:val="24"/>
              </w:rPr>
            </w:pPr>
          </w:p>
        </w:tc>
        <w:tc>
          <w:tcPr>
            <w:tcW w:w="3003" w:type="dxa"/>
          </w:tcPr>
          <w:p w14:paraId="398D9A8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8400EF6" w14:textId="77777777" w:rsidTr="00B92F34">
        <w:trPr>
          <w:trHeight w:val="400"/>
        </w:trPr>
        <w:tc>
          <w:tcPr>
            <w:tcW w:w="3256" w:type="dxa"/>
            <w:vMerge/>
          </w:tcPr>
          <w:p w14:paraId="7007D631" w14:textId="77777777" w:rsidR="00330133" w:rsidRPr="00C27A35" w:rsidRDefault="00330133" w:rsidP="00B92F34">
            <w:pPr>
              <w:pStyle w:val="a5"/>
              <w:ind w:leftChars="0" w:left="0"/>
              <w:rPr>
                <w:sz w:val="22"/>
                <w:szCs w:val="24"/>
              </w:rPr>
            </w:pPr>
          </w:p>
        </w:tc>
        <w:tc>
          <w:tcPr>
            <w:tcW w:w="2910" w:type="dxa"/>
          </w:tcPr>
          <w:p w14:paraId="77B0F63B" w14:textId="77777777" w:rsidR="00330133" w:rsidRPr="00C27A35" w:rsidRDefault="00330133" w:rsidP="00B92F34">
            <w:pPr>
              <w:pStyle w:val="a5"/>
              <w:ind w:leftChars="0" w:left="0"/>
              <w:rPr>
                <w:sz w:val="22"/>
                <w:szCs w:val="24"/>
              </w:rPr>
            </w:pPr>
          </w:p>
        </w:tc>
        <w:tc>
          <w:tcPr>
            <w:tcW w:w="3003" w:type="dxa"/>
          </w:tcPr>
          <w:p w14:paraId="5AE32CF1"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7F7D3F90" w14:textId="77777777" w:rsidTr="00B92F34">
        <w:trPr>
          <w:trHeight w:val="400"/>
        </w:trPr>
        <w:tc>
          <w:tcPr>
            <w:tcW w:w="3256" w:type="dxa"/>
          </w:tcPr>
          <w:p w14:paraId="6C45E627" w14:textId="77777777" w:rsidR="00330133" w:rsidRPr="00C27A35" w:rsidRDefault="00330133" w:rsidP="00B92F34">
            <w:pPr>
              <w:pStyle w:val="a5"/>
              <w:ind w:leftChars="0" w:left="0"/>
              <w:rPr>
                <w:sz w:val="22"/>
                <w:szCs w:val="24"/>
              </w:rPr>
            </w:pPr>
            <w:r w:rsidRPr="00C27A35">
              <w:rPr>
                <w:rFonts w:hint="eastAsia"/>
                <w:sz w:val="22"/>
                <w:szCs w:val="24"/>
              </w:rPr>
              <w:t>その他</w:t>
            </w:r>
          </w:p>
        </w:tc>
        <w:tc>
          <w:tcPr>
            <w:tcW w:w="2910" w:type="dxa"/>
          </w:tcPr>
          <w:p w14:paraId="509B4600" w14:textId="77777777" w:rsidR="00330133" w:rsidRPr="00C27A35" w:rsidRDefault="00330133" w:rsidP="00B92F34">
            <w:pPr>
              <w:pStyle w:val="a5"/>
              <w:ind w:leftChars="0" w:left="0"/>
              <w:rPr>
                <w:sz w:val="22"/>
                <w:szCs w:val="24"/>
              </w:rPr>
            </w:pPr>
          </w:p>
        </w:tc>
        <w:tc>
          <w:tcPr>
            <w:tcW w:w="3003" w:type="dxa"/>
          </w:tcPr>
          <w:p w14:paraId="6FD95420"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bl>
    <w:p w14:paraId="2CA9BBDF" w14:textId="01A7B4F0" w:rsidR="00330133" w:rsidRPr="00C27A35" w:rsidRDefault="00330133" w:rsidP="00AE6795">
      <w:pPr>
        <w:pStyle w:val="3"/>
      </w:pPr>
      <w:r w:rsidRPr="00C27A35">
        <w:rPr>
          <w:rFonts w:hint="eastAsia"/>
        </w:rPr>
        <w:t>当面の運転資金（現預金）の確認</w:t>
      </w:r>
    </w:p>
    <w:p w14:paraId="06992266" w14:textId="06C6BE1C"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により事業に影響が生じた場合は、直ちに現預金残高と当面の支払い予定を確認して、いつまで休業したり売上ゼロの状態が続いたら、どの時期に、運転資金をいくら調達する必要があるかを試算します。</w:t>
      </w:r>
    </w:p>
    <w:tbl>
      <w:tblPr>
        <w:tblStyle w:val="a6"/>
        <w:tblW w:w="0" w:type="auto"/>
        <w:tblInd w:w="562" w:type="dxa"/>
        <w:tblLook w:val="04A0" w:firstRow="1" w:lastRow="0" w:firstColumn="1" w:lastColumn="0" w:noHBand="0" w:noVBand="1"/>
      </w:tblPr>
      <w:tblGrid>
        <w:gridCol w:w="9174"/>
      </w:tblGrid>
      <w:tr w:rsidR="00DD4F36" w14:paraId="4F34C794" w14:textId="77777777" w:rsidTr="00AE6795">
        <w:tc>
          <w:tcPr>
            <w:tcW w:w="9174" w:type="dxa"/>
            <w:tcBorders>
              <w:top w:val="nil"/>
              <w:left w:val="nil"/>
              <w:bottom w:val="nil"/>
              <w:right w:val="nil"/>
            </w:tcBorders>
            <w:shd w:val="clear" w:color="auto" w:fill="FFF2CC" w:themeFill="accent4" w:themeFillTint="33"/>
          </w:tcPr>
          <w:p w14:paraId="5A06BAB0" w14:textId="714B1876" w:rsidR="00DD4F36" w:rsidRPr="00DD4F36" w:rsidRDefault="00DD4F36" w:rsidP="00AE6795">
            <w:pPr>
              <w:ind w:leftChars="202" w:left="424"/>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715584" behindDoc="0" locked="0" layoutInCell="1" allowOverlap="1" wp14:anchorId="594CC887" wp14:editId="38BE8B40">
                  <wp:simplePos x="0" y="0"/>
                  <wp:positionH relativeFrom="column">
                    <wp:posOffset>114300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普段から月次試算表を作成して運転資金の状況を把握していれば、災害時に調達が必要な金額をすぐに算出することができます。また、一定期間売上がゼロでも、従業員の給与等を含む必要経費の支払いができるよう、利益剰余金等を準備するなどして財務を強化することは、非常時の企業の強靭性につながります。</w:t>
            </w:r>
          </w:p>
        </w:tc>
      </w:tr>
    </w:tbl>
    <w:p w14:paraId="36684CD0" w14:textId="77777777" w:rsidR="00330133" w:rsidRPr="001E4EA2" w:rsidRDefault="00330133" w:rsidP="00330133">
      <w:pPr>
        <w:jc w:val="left"/>
        <w:rPr>
          <w:rFonts w:ascii="ＭＳ Ｐゴシック" w:eastAsia="ＭＳ Ｐゴシック" w:hAnsi="ＭＳ Ｐゴシック" w:cs="Times New Roman"/>
          <w:bCs/>
          <w:color w:val="FF0000"/>
          <w:sz w:val="22"/>
          <w:szCs w:val="21"/>
        </w:rPr>
      </w:pPr>
    </w:p>
    <w:p w14:paraId="5A578C0C" w14:textId="428BF24A" w:rsidR="00330133" w:rsidRPr="00C27A35" w:rsidRDefault="00330133" w:rsidP="00AE6795">
      <w:pPr>
        <w:pStyle w:val="3"/>
      </w:pPr>
      <w:r w:rsidRPr="00C27A35">
        <w:rPr>
          <w:rFonts w:hint="eastAsia"/>
        </w:rPr>
        <w:t>運転資金の確保（金融機関への報告・相談）</w:t>
      </w:r>
    </w:p>
    <w:p w14:paraId="6BA482F2" w14:textId="77777777"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当面の運転資金の試算ができたら、できるだけ早く取引金融機関に現状報告し、今後の資金融資について相談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21406EE8" w14:textId="77777777"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金融機関の相談窓口では、公的な金融支援の制度等の案内もしてくれる場合があるので、すぐに融資を受けない場合でも報告・相談を早い時期にしておくことが大切です。</w:t>
      </w:r>
    </w:p>
    <w:p w14:paraId="3FEB90D3"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4B1FC0A0" w14:textId="0DDACB24" w:rsidR="00330133" w:rsidRPr="00C27A35" w:rsidRDefault="00330133" w:rsidP="00AE6795">
      <w:pPr>
        <w:pStyle w:val="3"/>
      </w:pPr>
      <w:r w:rsidRPr="00C27A35">
        <w:rPr>
          <w:rFonts w:hint="eastAsia"/>
        </w:rPr>
        <w:t>保険会社への被害報告・保険金請求</w:t>
      </w:r>
    </w:p>
    <w:p w14:paraId="1C2D8907" w14:textId="6529942F" w:rsidR="00330133" w:rsidRPr="00C04B6A" w:rsidRDefault="00330133" w:rsidP="00C04B6A">
      <w:pPr>
        <w:ind w:left="425" w:firstLineChars="100" w:firstLine="220"/>
        <w:rPr>
          <w:rFonts w:asciiTheme="minorEastAsia" w:hAnsiTheme="minorEastAsia"/>
          <w:sz w:val="22"/>
        </w:rPr>
      </w:pPr>
      <w:bookmarkStart w:id="87" w:name="_Hlk107836393"/>
      <w:r w:rsidRPr="00C04B6A">
        <w:rPr>
          <w:rFonts w:asciiTheme="minorEastAsia" w:hAnsiTheme="minorEastAsia" w:hint="eastAsia"/>
          <w:sz w:val="22"/>
        </w:rPr>
        <w:t>災害による被害</w:t>
      </w:r>
      <w:bookmarkEnd w:id="87"/>
      <w:r w:rsidRPr="00C04B6A">
        <w:rPr>
          <w:rFonts w:asciiTheme="minorEastAsia" w:hAnsiTheme="minorEastAsia" w:hint="eastAsia"/>
          <w:sz w:val="22"/>
        </w:rPr>
        <w:t>が発生した場合は、</w:t>
      </w:r>
      <w:r w:rsidR="0022578F" w:rsidRPr="00C04B6A">
        <w:rPr>
          <w:rFonts w:asciiTheme="minorEastAsia" w:hAnsiTheme="minorEastAsia" w:hint="eastAsia"/>
          <w:sz w:val="22"/>
        </w:rPr>
        <w:t>できるだけ早く保険会社に被害を届け出て、</w:t>
      </w:r>
      <w:r w:rsidRPr="00C04B6A">
        <w:rPr>
          <w:rFonts w:asciiTheme="minorEastAsia" w:hAnsiTheme="minorEastAsia" w:hint="eastAsia"/>
          <w:sz w:val="22"/>
        </w:rPr>
        <w:t>被害の査定を依頼します。大規模災害時には、査定対象物件が多く発生するため査定に時間がかり、その結果、保険金の支払いが遅くなる場合があるので、</w:t>
      </w:r>
      <w:r w:rsidRPr="00C04B6A">
        <w:rPr>
          <w:rFonts w:asciiTheme="minorEastAsia" w:hAnsiTheme="minorEastAsia"/>
          <w:sz w:val="22"/>
        </w:rPr>
        <w:t>1日でも早く被害を届けて査定を早めるようにします。</w:t>
      </w:r>
    </w:p>
    <w:p w14:paraId="19EE8F49" w14:textId="77777777"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迅速かつ確実に保険会社への届け出を行うため、普段から契約している保険の補償内容をよく理解するとともに、保険会社の連絡先等をわかりやすい場所に掲示しておきます。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DD4F36" w14:paraId="27957D56" w14:textId="77777777" w:rsidTr="00F00E31">
        <w:tc>
          <w:tcPr>
            <w:tcW w:w="9322" w:type="dxa"/>
            <w:tcBorders>
              <w:top w:val="nil"/>
              <w:left w:val="nil"/>
              <w:bottom w:val="nil"/>
              <w:right w:val="nil"/>
            </w:tcBorders>
            <w:shd w:val="clear" w:color="auto" w:fill="FFF2CC" w:themeFill="accent4" w:themeFillTint="33"/>
          </w:tcPr>
          <w:p w14:paraId="76E0C293" w14:textId="414D2C9C" w:rsidR="00DD4F36" w:rsidRPr="00DD4F36" w:rsidRDefault="00DD4F36" w:rsidP="00330133">
            <w:pPr>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7632" behindDoc="0" locked="0" layoutInCell="1" allowOverlap="1" wp14:anchorId="66AD4286" wp14:editId="2985E180">
                  <wp:simplePos x="0" y="0"/>
                  <wp:positionH relativeFrom="column">
                    <wp:posOffset>25400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どのような場合に、どのような補償があると事業継続のプラスになるかを普段から考えて、保険内容を検討しておくとよいでしょう。</w:t>
            </w:r>
          </w:p>
        </w:tc>
      </w:tr>
    </w:tbl>
    <w:p w14:paraId="515E6749" w14:textId="77777777" w:rsidR="00DD4F36" w:rsidRPr="00AE6795" w:rsidRDefault="00DD4F36" w:rsidP="00330133">
      <w:pPr>
        <w:ind w:leftChars="202" w:left="424"/>
        <w:jc w:val="left"/>
        <w:rPr>
          <w:rFonts w:ascii="BIZ UDPゴシック" w:eastAsia="BIZ UDPゴシック" w:hAnsi="BIZ UDPゴシック" w:cs="Times New Roman"/>
          <w:bCs/>
          <w:sz w:val="20"/>
          <w:szCs w:val="20"/>
        </w:rPr>
      </w:pPr>
    </w:p>
    <w:p w14:paraId="52B7A8A0" w14:textId="1786107F" w:rsidR="00330133" w:rsidRPr="00C27A35" w:rsidRDefault="00330133" w:rsidP="00AE6795">
      <w:pPr>
        <w:pStyle w:val="2"/>
      </w:pPr>
      <w:bookmarkStart w:id="88" w:name="_Toc112759413"/>
      <w:r w:rsidRPr="00C27A35">
        <w:rPr>
          <w:rFonts w:hint="eastAsia"/>
        </w:rPr>
        <w:t>従業員の労務・雇用対応</w:t>
      </w:r>
      <w:bookmarkStart w:id="89" w:name="_Hlk112761623"/>
      <w:bookmarkEnd w:id="88"/>
      <w:r w:rsidR="00780CE0" w:rsidRPr="00335E2A">
        <w:rPr>
          <w:rFonts w:hint="eastAsia"/>
          <w:color w:val="FF0000"/>
        </w:rPr>
        <w:t>★</w:t>
      </w:r>
      <w:bookmarkEnd w:id="89"/>
    </w:p>
    <w:p w14:paraId="6ACCEC12" w14:textId="77777777" w:rsidR="00330133" w:rsidRPr="00C04B6A" w:rsidRDefault="00330133" w:rsidP="00C04B6A">
      <w:pPr>
        <w:ind w:left="425" w:firstLineChars="100" w:firstLine="220"/>
        <w:rPr>
          <w:rFonts w:asciiTheme="minorEastAsia" w:hAnsiTheme="minorEastAsia"/>
          <w:sz w:val="22"/>
        </w:rPr>
      </w:pPr>
      <w:bookmarkStart w:id="90" w:name="_Hlk107820107"/>
      <w:r w:rsidRPr="00C04B6A">
        <w:rPr>
          <w:rFonts w:asciiTheme="minorEastAsia" w:hAnsiTheme="minorEastAsia" w:hint="eastAsia"/>
          <w:sz w:val="22"/>
        </w:rPr>
        <w:t>災害・危機発生時</w:t>
      </w:r>
      <w:bookmarkEnd w:id="90"/>
      <w:r w:rsidRPr="00C04B6A">
        <w:rPr>
          <w:rFonts w:asciiTheme="minorEastAsia" w:hAnsiTheme="minorEastAsia" w:hint="eastAsia"/>
          <w:sz w:val="22"/>
        </w:rPr>
        <w:t>には、以下のように従業員の労務・雇用に対応します。</w:t>
      </w:r>
    </w:p>
    <w:p w14:paraId="52896899" w14:textId="77777777" w:rsidR="00330133" w:rsidRPr="0049443A" w:rsidRDefault="00330133" w:rsidP="00330133">
      <w:pPr>
        <w:jc w:val="left"/>
        <w:rPr>
          <w:rFonts w:ascii="ＭＳ Ｐゴシック" w:eastAsia="ＭＳ Ｐゴシック" w:hAnsi="ＭＳ Ｐゴシック" w:cs="Times New Roman"/>
          <w:bCs/>
          <w:color w:val="FF0000"/>
          <w:sz w:val="22"/>
        </w:rPr>
      </w:pPr>
    </w:p>
    <w:p w14:paraId="7C7E8B5F" w14:textId="67A789AF" w:rsidR="00330133" w:rsidRPr="00C27A35" w:rsidRDefault="00330133" w:rsidP="00AE6795">
      <w:pPr>
        <w:pStyle w:val="3"/>
      </w:pPr>
      <w:r w:rsidRPr="00C27A35">
        <w:rPr>
          <w:rFonts w:hint="eastAsia"/>
        </w:rPr>
        <w:t>当面の雇用・勤務に関する方針決定</w:t>
      </w:r>
    </w:p>
    <w:p w14:paraId="1DB5BAE4" w14:textId="77777777"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災害・危機が発生したら、状況に応じて以下の方針を決定します。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DD4F36" w14:paraId="1EE4B1F5" w14:textId="77777777" w:rsidTr="00F00E31">
        <w:tc>
          <w:tcPr>
            <w:tcW w:w="9322" w:type="dxa"/>
            <w:tcBorders>
              <w:top w:val="nil"/>
              <w:left w:val="nil"/>
              <w:bottom w:val="nil"/>
              <w:right w:val="nil"/>
            </w:tcBorders>
            <w:shd w:val="clear" w:color="auto" w:fill="FFF2CC" w:themeFill="accent4" w:themeFillTint="33"/>
          </w:tcPr>
          <w:p w14:paraId="760452AD" w14:textId="5E2815A5" w:rsidR="00DD4F36" w:rsidRPr="00DD4F36" w:rsidRDefault="00DD4F36" w:rsidP="00330133">
            <w:pPr>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9680" behindDoc="0" locked="0" layoutInCell="1" allowOverlap="1" wp14:anchorId="4BFA1165" wp14:editId="72CF726A">
                  <wp:simplePos x="0" y="0"/>
                  <wp:positionH relativeFrom="column">
                    <wp:posOffset>95250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災害・危機発生時の基本的な方針を予め検討し、B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に記載しておくことで、非常時の対応をすばやく決定しやすくなります。</w:t>
            </w:r>
          </w:p>
        </w:tc>
      </w:tr>
    </w:tbl>
    <w:p w14:paraId="51CE61DC" w14:textId="6753C763" w:rsidR="008D38F4" w:rsidRDefault="008D38F4" w:rsidP="00330133">
      <w:pPr>
        <w:ind w:leftChars="202" w:left="424"/>
        <w:rPr>
          <w:rFonts w:ascii="BIZ UDPゴシック" w:eastAsia="BIZ UDPゴシック" w:hAnsi="BIZ UDPゴシック" w:cs="Times New Roman"/>
          <w:bCs/>
          <w:sz w:val="20"/>
          <w:szCs w:val="20"/>
        </w:rPr>
      </w:pPr>
    </w:p>
    <w:p w14:paraId="14150153" w14:textId="77777777" w:rsidR="008D38F4" w:rsidRDefault="008D38F4">
      <w:pPr>
        <w:widowControl/>
        <w:jc w:val="left"/>
        <w:rPr>
          <w:rFonts w:ascii="BIZ UDPゴシック" w:eastAsia="BIZ UDPゴシック" w:hAnsi="BIZ UDPゴシック" w:cs="Times New Roman"/>
          <w:bCs/>
          <w:sz w:val="20"/>
          <w:szCs w:val="20"/>
        </w:rPr>
      </w:pPr>
      <w:r>
        <w:rPr>
          <w:rFonts w:ascii="BIZ UDPゴシック" w:eastAsia="BIZ UDPゴシック" w:hAnsi="BIZ UDPゴシック" w:cs="Times New Roman"/>
          <w:bCs/>
          <w:sz w:val="20"/>
          <w:szCs w:val="20"/>
        </w:rPr>
        <w:br w:type="page"/>
      </w:r>
    </w:p>
    <w:p w14:paraId="0CEE6BF3" w14:textId="16074CB2" w:rsidR="00330133" w:rsidRPr="00C27A35" w:rsidRDefault="00330133" w:rsidP="00AE6795">
      <w:pPr>
        <w:pStyle w:val="4"/>
      </w:pPr>
      <w:bookmarkStart w:id="91" w:name="_Hlk110436384"/>
      <w:r w:rsidRPr="00C27A35">
        <w:rPr>
          <w:rFonts w:hint="eastAsia"/>
        </w:rPr>
        <w:t>災害・危機に対応する従業員の勤務の扱い</w:t>
      </w:r>
      <w:r w:rsidR="00366CF9" w:rsidRPr="00366CF9">
        <w:rPr>
          <w:rFonts w:hint="eastAsia"/>
          <w:color w:val="FF0000"/>
        </w:rPr>
        <w:t>★</w:t>
      </w:r>
    </w:p>
    <w:p w14:paraId="31AFEF0B" w14:textId="01630755" w:rsidR="00330133" w:rsidRDefault="00330133" w:rsidP="00122853">
      <w:pPr>
        <w:pBdr>
          <w:top w:val="single" w:sz="4" w:space="1" w:color="auto"/>
          <w:left w:val="single" w:sz="4" w:space="4" w:color="auto"/>
          <w:bottom w:val="single" w:sz="4" w:space="1" w:color="auto"/>
          <w:right w:val="single" w:sz="4" w:space="4" w:color="auto"/>
        </w:pBdr>
        <w:ind w:left="585"/>
        <w:rPr>
          <w:sz w:val="22"/>
        </w:rPr>
      </w:pPr>
    </w:p>
    <w:p w14:paraId="4F1D0060" w14:textId="26A43B12"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057AD877" w14:textId="77777777" w:rsidR="00122853" w:rsidRPr="0049443A" w:rsidRDefault="00122853" w:rsidP="00122853">
      <w:pPr>
        <w:pBdr>
          <w:top w:val="single" w:sz="4" w:space="1" w:color="auto"/>
          <w:left w:val="single" w:sz="4" w:space="4" w:color="auto"/>
          <w:bottom w:val="single" w:sz="4" w:space="1" w:color="auto"/>
          <w:right w:val="single" w:sz="4" w:space="4" w:color="auto"/>
        </w:pBdr>
        <w:ind w:left="585"/>
        <w:rPr>
          <w:sz w:val="22"/>
        </w:rPr>
      </w:pPr>
    </w:p>
    <w:p w14:paraId="4B45CB6B" w14:textId="77777777" w:rsidR="00330133" w:rsidRPr="0049443A" w:rsidRDefault="00330133" w:rsidP="00330133">
      <w:pPr>
        <w:pStyle w:val="a5"/>
        <w:ind w:leftChars="0" w:left="567"/>
        <w:rPr>
          <w:sz w:val="22"/>
        </w:rPr>
      </w:pPr>
    </w:p>
    <w:p w14:paraId="4F999E43" w14:textId="32AD8BCE" w:rsidR="00330133" w:rsidRPr="0049443A" w:rsidRDefault="00330133" w:rsidP="00AE6795">
      <w:pPr>
        <w:pStyle w:val="4"/>
      </w:pPr>
      <w:r w:rsidRPr="00C27A35">
        <w:rPr>
          <w:rFonts w:hint="eastAsia"/>
        </w:rPr>
        <w:t>災害・危機により出勤できない従業員の勤務の扱い</w:t>
      </w:r>
      <w:r w:rsidR="00366CF9" w:rsidRPr="00366CF9">
        <w:rPr>
          <w:rFonts w:hint="eastAsia"/>
          <w:color w:val="FF0000"/>
        </w:rPr>
        <w:t>★</w:t>
      </w:r>
    </w:p>
    <w:p w14:paraId="38B785F0"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739A1F67"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7AB39CBD" w14:textId="77777777" w:rsidR="00122853" w:rsidRPr="0049443A" w:rsidRDefault="00122853" w:rsidP="00122853">
      <w:pPr>
        <w:pBdr>
          <w:top w:val="single" w:sz="4" w:space="1" w:color="auto"/>
          <w:left w:val="single" w:sz="4" w:space="4" w:color="auto"/>
          <w:bottom w:val="single" w:sz="4" w:space="1" w:color="auto"/>
          <w:right w:val="single" w:sz="4" w:space="4" w:color="auto"/>
        </w:pBdr>
        <w:ind w:left="585"/>
        <w:rPr>
          <w:sz w:val="22"/>
        </w:rPr>
      </w:pPr>
    </w:p>
    <w:p w14:paraId="23CF2AD4" w14:textId="77777777" w:rsidR="00330133" w:rsidRPr="0049443A" w:rsidRDefault="00330133" w:rsidP="00330133">
      <w:pPr>
        <w:pStyle w:val="a5"/>
        <w:ind w:leftChars="0" w:left="567"/>
        <w:rPr>
          <w:sz w:val="22"/>
        </w:rPr>
      </w:pPr>
    </w:p>
    <w:p w14:paraId="5DAADB4F" w14:textId="13655A1D" w:rsidR="00330133" w:rsidRPr="0049443A" w:rsidRDefault="00330133" w:rsidP="00AE6795">
      <w:pPr>
        <w:pStyle w:val="4"/>
      </w:pPr>
      <w:r w:rsidRPr="00C27A35">
        <w:rPr>
          <w:rFonts w:hint="eastAsia"/>
        </w:rPr>
        <w:t>災害・危機発生後の従業員給与の支払いと資金の調達</w:t>
      </w:r>
      <w:r w:rsidR="00366CF9" w:rsidRPr="00366CF9">
        <w:rPr>
          <w:rFonts w:hint="eastAsia"/>
          <w:color w:val="FF0000"/>
        </w:rPr>
        <w:t>★</w:t>
      </w:r>
    </w:p>
    <w:p w14:paraId="5790F545"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6F1E4695"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7786BF42" w14:textId="77777777" w:rsidR="00122853" w:rsidRPr="0049443A" w:rsidRDefault="00122853" w:rsidP="00122853">
      <w:pPr>
        <w:pBdr>
          <w:top w:val="single" w:sz="4" w:space="1" w:color="auto"/>
          <w:left w:val="single" w:sz="4" w:space="4" w:color="auto"/>
          <w:bottom w:val="single" w:sz="4" w:space="1" w:color="auto"/>
          <w:right w:val="single" w:sz="4" w:space="4" w:color="auto"/>
        </w:pBdr>
        <w:ind w:left="585"/>
        <w:rPr>
          <w:sz w:val="22"/>
        </w:rPr>
      </w:pPr>
    </w:p>
    <w:p w14:paraId="7EAC4CCC" w14:textId="77777777" w:rsidR="00330133" w:rsidRPr="00122853" w:rsidRDefault="00330133" w:rsidP="00330133">
      <w:pPr>
        <w:pStyle w:val="a5"/>
        <w:ind w:leftChars="0" w:left="567"/>
        <w:rPr>
          <w:sz w:val="22"/>
        </w:rPr>
      </w:pPr>
    </w:p>
    <w:p w14:paraId="7FB29D0D" w14:textId="2C6286E2" w:rsidR="00330133" w:rsidRPr="0049443A" w:rsidRDefault="00330133" w:rsidP="00AE6795">
      <w:pPr>
        <w:pStyle w:val="4"/>
      </w:pPr>
      <w:r w:rsidRPr="00C27A35">
        <w:rPr>
          <w:rFonts w:hint="eastAsia"/>
        </w:rPr>
        <w:t>災害・危機により当面の間休業、または売上の著しい減少が見込まれるときの雇用</w:t>
      </w:r>
      <w:r w:rsidR="00366CF9" w:rsidRPr="00366CF9">
        <w:rPr>
          <w:rFonts w:hint="eastAsia"/>
          <w:color w:val="FF0000"/>
        </w:rPr>
        <w:t>★</w:t>
      </w:r>
    </w:p>
    <w:p w14:paraId="07642E02"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2945ACEA"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71074A99" w14:textId="77777777" w:rsidR="00122853" w:rsidRPr="0049443A" w:rsidRDefault="00122853" w:rsidP="00122853">
      <w:pPr>
        <w:pBdr>
          <w:top w:val="single" w:sz="4" w:space="1" w:color="auto"/>
          <w:left w:val="single" w:sz="4" w:space="4" w:color="auto"/>
          <w:bottom w:val="single" w:sz="4" w:space="1" w:color="auto"/>
          <w:right w:val="single" w:sz="4" w:space="4" w:color="auto"/>
        </w:pBdr>
        <w:ind w:left="585"/>
        <w:rPr>
          <w:sz w:val="22"/>
        </w:rPr>
      </w:pPr>
    </w:p>
    <w:bookmarkEnd w:id="91"/>
    <w:p w14:paraId="038CAD86" w14:textId="77777777" w:rsidR="00C27A35" w:rsidRPr="0049443A" w:rsidRDefault="00C27A35" w:rsidP="00330133">
      <w:pPr>
        <w:ind w:leftChars="202" w:left="424"/>
        <w:jc w:val="left"/>
        <w:rPr>
          <w:rFonts w:ascii="ＭＳ Ｐゴシック" w:eastAsia="ＭＳ Ｐゴシック" w:hAnsi="ＭＳ Ｐゴシック" w:cs="Times New Roman"/>
          <w:bCs/>
          <w:color w:val="FF0000"/>
          <w:sz w:val="22"/>
        </w:rPr>
      </w:pPr>
    </w:p>
    <w:p w14:paraId="61304CFD" w14:textId="420D0A73" w:rsidR="00330133" w:rsidRPr="00C27A35" w:rsidRDefault="00330133" w:rsidP="00AE6795">
      <w:pPr>
        <w:pStyle w:val="3"/>
      </w:pPr>
      <w:r w:rsidRPr="00C27A35">
        <w:rPr>
          <w:rFonts w:hint="eastAsia"/>
        </w:rPr>
        <w:t>従業員への連絡</w:t>
      </w:r>
      <w:r w:rsidR="00366CF9" w:rsidRPr="00366CF9">
        <w:rPr>
          <w:rFonts w:hint="eastAsia"/>
          <w:color w:val="FF0000"/>
          <w:szCs w:val="24"/>
        </w:rPr>
        <w:t>★</w:t>
      </w:r>
    </w:p>
    <w:p w14:paraId="150674F5" w14:textId="03D28DEF" w:rsidR="00330133" w:rsidRPr="00C04B6A" w:rsidRDefault="00330133" w:rsidP="00C04B6A">
      <w:pPr>
        <w:ind w:left="425" w:firstLineChars="100" w:firstLine="220"/>
        <w:rPr>
          <w:rFonts w:asciiTheme="minorEastAsia" w:hAnsiTheme="minorEastAsia"/>
          <w:sz w:val="22"/>
        </w:rPr>
      </w:pPr>
      <w:bookmarkStart w:id="92" w:name="_Hlk107417883"/>
      <w:r w:rsidRPr="00C04B6A">
        <w:rPr>
          <w:rFonts w:asciiTheme="minorEastAsia" w:hAnsiTheme="minorEastAsia" w:hint="eastAsia"/>
          <w:sz w:val="22"/>
        </w:rPr>
        <w:t>従業</w:t>
      </w:r>
      <w:bookmarkEnd w:id="92"/>
      <w:r w:rsidRPr="00C04B6A">
        <w:rPr>
          <w:rFonts w:asciiTheme="minorEastAsia" w:hAnsiTheme="minorEastAsia" w:hint="eastAsia"/>
          <w:sz w:val="22"/>
        </w:rPr>
        <w:t>員の勤務・雇用対応の方針が決まったら、</w:t>
      </w:r>
      <w:r w:rsidR="008E18C7" w:rsidRPr="00C04B6A">
        <w:rPr>
          <w:rFonts w:asciiTheme="minorEastAsia" w:hAnsiTheme="minorEastAsia" w:hint="eastAsia"/>
          <w:sz w:val="22"/>
        </w:rPr>
        <w:t>できるだけ経営者から従業員に直接方針を伝えます。</w:t>
      </w:r>
      <w:r w:rsidRPr="00C04B6A">
        <w:rPr>
          <w:rFonts w:asciiTheme="minorEastAsia" w:hAnsiTheme="minorEastAsia" w:hint="eastAsia"/>
          <w:sz w:val="22"/>
        </w:rPr>
        <w:t>危機時に経営者自らが伝えることで、従業員の安心感や結束感を醸成することが期待できます。</w:t>
      </w:r>
    </w:p>
    <w:p w14:paraId="5E9A747C" w14:textId="77777777" w:rsidR="00CC4762" w:rsidRPr="0049443A" w:rsidRDefault="00CC4762" w:rsidP="00330133">
      <w:pPr>
        <w:ind w:leftChars="202" w:left="424" w:firstLineChars="50" w:firstLine="110"/>
        <w:jc w:val="left"/>
        <w:rPr>
          <w:rFonts w:ascii="ＭＳ Ｐゴシック" w:eastAsia="ＭＳ Ｐゴシック" w:hAnsi="ＭＳ Ｐゴシック" w:cs="Times New Roman"/>
          <w:bCs/>
          <w:color w:val="FF0000"/>
          <w:sz w:val="22"/>
        </w:rPr>
      </w:pPr>
    </w:p>
    <w:p w14:paraId="4AB7C3BC" w14:textId="5A24B137" w:rsidR="00330133" w:rsidRPr="0049443A" w:rsidRDefault="00330133" w:rsidP="00AE6795">
      <w:pPr>
        <w:pStyle w:val="3"/>
        <w:rPr>
          <w:color w:val="FF0000"/>
        </w:rPr>
      </w:pPr>
      <w:r w:rsidRPr="00C27A35">
        <w:rPr>
          <w:rFonts w:hint="eastAsia"/>
        </w:rPr>
        <w:t>休業期間中の従業員教育・訓練等の計画</w:t>
      </w:r>
      <w:r w:rsidR="004268CE" w:rsidRPr="00335E2A">
        <w:rPr>
          <w:rFonts w:hint="eastAsia"/>
          <w:color w:val="FF0000"/>
        </w:rPr>
        <w:t>★</w:t>
      </w:r>
    </w:p>
    <w:p w14:paraId="06DCCFE1" w14:textId="77777777" w:rsidR="00330133" w:rsidRPr="00C04B6A" w:rsidRDefault="00330133" w:rsidP="00C04B6A">
      <w:pPr>
        <w:ind w:left="425" w:firstLineChars="100" w:firstLine="220"/>
        <w:rPr>
          <w:rFonts w:asciiTheme="minorEastAsia" w:hAnsiTheme="minorEastAsia"/>
          <w:sz w:val="22"/>
        </w:rPr>
      </w:pPr>
      <w:r w:rsidRPr="00C04B6A">
        <w:rPr>
          <w:rFonts w:asciiTheme="minorEastAsia" w:hAnsiTheme="minorEastAsia" w:hint="eastAsia"/>
          <w:sz w:val="22"/>
        </w:rPr>
        <w:t>長期にわたり休業する場合には、休業期間を有効に使って、普段ではなかなか実施しにくい従業員の教育・訓練を行い、営業再開時にオペレーションの効率化やサービスの質の向上を図ります。</w:t>
      </w:r>
    </w:p>
    <w:p w14:paraId="3FC5B543"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1EC7918D" w14:textId="77777777" w:rsidR="00122853" w:rsidRDefault="00122853" w:rsidP="00122853">
      <w:pPr>
        <w:pBdr>
          <w:top w:val="single" w:sz="4" w:space="1" w:color="auto"/>
          <w:left w:val="single" w:sz="4" w:space="4" w:color="auto"/>
          <w:bottom w:val="single" w:sz="4" w:space="1" w:color="auto"/>
          <w:right w:val="single" w:sz="4" w:space="4" w:color="auto"/>
        </w:pBdr>
        <w:ind w:left="585"/>
        <w:rPr>
          <w:sz w:val="22"/>
        </w:rPr>
      </w:pPr>
    </w:p>
    <w:p w14:paraId="69278944" w14:textId="77777777" w:rsidR="00122853" w:rsidRPr="0049443A" w:rsidRDefault="00122853" w:rsidP="00122853">
      <w:pPr>
        <w:pBdr>
          <w:top w:val="single" w:sz="4" w:space="1" w:color="auto"/>
          <w:left w:val="single" w:sz="4" w:space="4" w:color="auto"/>
          <w:bottom w:val="single" w:sz="4" w:space="1" w:color="auto"/>
          <w:right w:val="single" w:sz="4" w:space="4" w:color="auto"/>
        </w:pBdr>
        <w:ind w:left="585"/>
        <w:rPr>
          <w:sz w:val="22"/>
        </w:rPr>
      </w:pPr>
    </w:p>
    <w:p w14:paraId="0C501FF8" w14:textId="7DD85858" w:rsidR="00B67FC2" w:rsidRDefault="00B67FC2">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5D3A840B" w14:textId="77777777" w:rsidR="00044E75" w:rsidRPr="00F46B76" w:rsidRDefault="00044E75" w:rsidP="00AE6795">
      <w:pPr>
        <w:pStyle w:val="1"/>
      </w:pPr>
      <w:bookmarkStart w:id="93" w:name="_Toc112759414"/>
      <w:r w:rsidRPr="0026523C">
        <w:rPr>
          <w:rFonts w:hint="eastAsia"/>
        </w:rPr>
        <w:t>確実な事業継続への備え</w:t>
      </w:r>
      <w:bookmarkEnd w:id="93"/>
    </w:p>
    <w:p w14:paraId="28E87496" w14:textId="123C9C3F" w:rsidR="00044E75" w:rsidRPr="00C04B6A" w:rsidRDefault="008E18C7"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災害・危機で施設</w:t>
      </w:r>
      <w:r w:rsidR="008F2FDC">
        <w:rPr>
          <w:rFonts w:asciiTheme="minorEastAsia" w:hAnsiTheme="minorEastAsia" w:hint="eastAsia"/>
          <w:sz w:val="22"/>
        </w:rPr>
        <w:t>や車両</w:t>
      </w:r>
      <w:r w:rsidRPr="00C04B6A">
        <w:rPr>
          <w:rFonts w:asciiTheme="minorEastAsia" w:hAnsiTheme="minorEastAsia" w:hint="eastAsia"/>
          <w:sz w:val="22"/>
        </w:rPr>
        <w:t>が損害を受けた場合</w:t>
      </w:r>
      <w:r w:rsidR="00044E75" w:rsidRPr="00C04B6A">
        <w:rPr>
          <w:rFonts w:asciiTheme="minorEastAsia" w:hAnsiTheme="minorEastAsia" w:hint="eastAsia"/>
          <w:sz w:val="22"/>
        </w:rPr>
        <w:t>、できるだけ早期に事業を再開し、継続するため、また、災害・危機後の観光客の減少による営業の落ち込みに対応するための準備を確認します。</w:t>
      </w:r>
    </w:p>
    <w:p w14:paraId="78CD691E" w14:textId="77777777" w:rsidR="00044E75" w:rsidRPr="00F46B76" w:rsidRDefault="00044E75" w:rsidP="00044E75">
      <w:pPr>
        <w:pStyle w:val="a5"/>
        <w:ind w:leftChars="0" w:left="425" w:firstLineChars="100" w:firstLine="210"/>
      </w:pPr>
    </w:p>
    <w:p w14:paraId="7B46A0CD" w14:textId="1224573F" w:rsidR="00044E75" w:rsidRPr="0049443A" w:rsidRDefault="00044E75" w:rsidP="00AE6795">
      <w:pPr>
        <w:pStyle w:val="2"/>
      </w:pPr>
      <w:bookmarkStart w:id="94" w:name="_Toc112759415"/>
      <w:r w:rsidRPr="00C27A35">
        <w:rPr>
          <w:rFonts w:hint="eastAsia"/>
        </w:rPr>
        <w:t>事業中断の場合の損失額</w:t>
      </w:r>
      <w:bookmarkEnd w:id="94"/>
      <w:r w:rsidR="00962FE1" w:rsidRPr="00335E2A">
        <w:rPr>
          <w:rFonts w:hint="eastAsia"/>
          <w:color w:val="FF0000"/>
        </w:rPr>
        <w:t>★</w:t>
      </w:r>
    </w:p>
    <w:p w14:paraId="5F93D0E1" w14:textId="0DEF643A" w:rsidR="00044E75" w:rsidRPr="00C04B6A" w:rsidRDefault="00CC4762"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災害・危機による施設や車両への被害、災害に伴う</w:t>
      </w:r>
      <w:r w:rsidR="00873913" w:rsidRPr="00C04B6A">
        <w:rPr>
          <w:rFonts w:asciiTheme="minorEastAsia" w:hAnsiTheme="minorEastAsia" w:hint="eastAsia"/>
          <w:sz w:val="22"/>
        </w:rPr>
        <w:t>お客様</w:t>
      </w:r>
      <w:r w:rsidRPr="00C04B6A">
        <w:rPr>
          <w:rFonts w:asciiTheme="minorEastAsia" w:hAnsiTheme="minorEastAsia" w:hint="eastAsia"/>
          <w:sz w:val="22"/>
        </w:rPr>
        <w:t>の急激な減少等の影響により、当社の事業が</w:t>
      </w:r>
      <w:r w:rsidRPr="00C04B6A">
        <w:rPr>
          <w:rFonts w:asciiTheme="minorEastAsia" w:hAnsiTheme="minorEastAsia"/>
          <w:sz w:val="22"/>
        </w:rPr>
        <w:t>1</w:t>
      </w:r>
      <w:r w:rsidR="00296032" w:rsidRPr="00C04B6A">
        <w:rPr>
          <w:rFonts w:asciiTheme="minorEastAsia" w:hAnsiTheme="minorEastAsia" w:hint="eastAsia"/>
          <w:sz w:val="22"/>
        </w:rPr>
        <w:t>カ月</w:t>
      </w:r>
      <w:r w:rsidRPr="00C04B6A">
        <w:rPr>
          <w:rFonts w:asciiTheme="minorEastAsia" w:hAnsiTheme="minorEastAsia" w:hint="eastAsia"/>
          <w:sz w:val="22"/>
        </w:rPr>
        <w:t>中断（運休）した場合の損失額は以下の通りです。</w:t>
      </w:r>
    </w:p>
    <w:tbl>
      <w:tblPr>
        <w:tblStyle w:val="a6"/>
        <w:tblW w:w="0" w:type="auto"/>
        <w:tblInd w:w="567" w:type="dxa"/>
        <w:tblLook w:val="04A0" w:firstRow="1" w:lastRow="0" w:firstColumn="1" w:lastColumn="0" w:noHBand="0" w:noVBand="1"/>
      </w:tblPr>
      <w:tblGrid>
        <w:gridCol w:w="9179"/>
      </w:tblGrid>
      <w:tr w:rsidR="0065156B" w14:paraId="28E060B4" w14:textId="77777777" w:rsidTr="00F00E31">
        <w:tc>
          <w:tcPr>
            <w:tcW w:w="9179" w:type="dxa"/>
            <w:tcBorders>
              <w:top w:val="nil"/>
              <w:left w:val="nil"/>
              <w:bottom w:val="nil"/>
              <w:right w:val="nil"/>
            </w:tcBorders>
            <w:shd w:val="clear" w:color="auto" w:fill="FFF2CC" w:themeFill="accent4" w:themeFillTint="33"/>
          </w:tcPr>
          <w:p w14:paraId="19B75263" w14:textId="7D80F32D" w:rsidR="0065156B" w:rsidRPr="0065156B" w:rsidRDefault="0065156B" w:rsidP="00AE6795">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1728" behindDoc="0" locked="0" layoutInCell="1" allowOverlap="1" wp14:anchorId="239343B9" wp14:editId="7B9D516D">
                  <wp:simplePos x="0" y="0"/>
                  <wp:positionH relativeFrom="column">
                    <wp:posOffset>-25400</wp:posOffset>
                  </wp:positionH>
                  <wp:positionV relativeFrom="paragraph">
                    <wp:posOffset>50800</wp:posOffset>
                  </wp:positionV>
                  <wp:extent cx="1237615" cy="372110"/>
                  <wp:effectExtent l="0" t="0" r="0" b="889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単独事業の場合は1行に、</w:t>
            </w:r>
            <w:r w:rsidR="00845AD6">
              <w:rPr>
                <w:rFonts w:ascii="BIZ UDPゴシック" w:eastAsia="BIZ UDPゴシック" w:hAnsi="BIZ UDPゴシック" w:hint="eastAsia"/>
                <w:sz w:val="20"/>
                <w:szCs w:val="20"/>
              </w:rPr>
              <w:t>タクシー</w:t>
            </w:r>
            <w:r w:rsidRPr="000A6E40">
              <w:rPr>
                <w:rFonts w:ascii="BIZ UDPゴシック" w:eastAsia="BIZ UDPゴシック" w:hAnsi="BIZ UDPゴシック" w:hint="eastAsia"/>
                <w:sz w:val="20"/>
                <w:szCs w:val="20"/>
              </w:rPr>
              <w:t>以外の事業がある場合は、その事業ごとにシミュレーションします。（財務分析ワークシートを利用して試算してみてください）</w:t>
            </w:r>
          </w:p>
        </w:tc>
      </w:tr>
    </w:tbl>
    <w:p w14:paraId="455C40F3" w14:textId="77777777" w:rsidR="00044E75" w:rsidRPr="00736D55" w:rsidRDefault="00044E75" w:rsidP="00044E75">
      <w:pPr>
        <w:rPr>
          <w:sz w:val="22"/>
        </w:rPr>
      </w:pPr>
    </w:p>
    <w:tbl>
      <w:tblPr>
        <w:tblStyle w:val="8"/>
        <w:tblW w:w="0" w:type="auto"/>
        <w:tblInd w:w="567" w:type="dxa"/>
        <w:tblLook w:val="04A0" w:firstRow="1" w:lastRow="0" w:firstColumn="1" w:lastColumn="0" w:noHBand="0" w:noVBand="1"/>
      </w:tblPr>
      <w:tblGrid>
        <w:gridCol w:w="3114"/>
        <w:gridCol w:w="3118"/>
      </w:tblGrid>
      <w:tr w:rsidR="00C27A35" w:rsidRPr="005027C0" w14:paraId="245C58CB" w14:textId="77777777" w:rsidTr="00D73EBA">
        <w:tc>
          <w:tcPr>
            <w:tcW w:w="3114" w:type="dxa"/>
            <w:shd w:val="clear" w:color="auto" w:fill="F2F2F2" w:themeFill="background1" w:themeFillShade="F2"/>
          </w:tcPr>
          <w:p w14:paraId="49C2C8EF" w14:textId="77777777" w:rsidR="00C27A35" w:rsidRPr="00C04B6A" w:rsidRDefault="00C27A35" w:rsidP="00D73EBA">
            <w:pPr>
              <w:pStyle w:val="a5"/>
              <w:ind w:leftChars="0" w:left="0"/>
              <w:jc w:val="center"/>
              <w:rPr>
                <w:rFonts w:asciiTheme="minorEastAsia" w:hAnsiTheme="minorEastAsia"/>
                <w:sz w:val="22"/>
              </w:rPr>
            </w:pPr>
            <w:bookmarkStart w:id="95" w:name="_Hlk109293002"/>
            <w:r w:rsidRPr="00C04B6A">
              <w:rPr>
                <w:rFonts w:asciiTheme="minorEastAsia" w:hAnsiTheme="minorEastAsia" w:hint="eastAsia"/>
                <w:sz w:val="22"/>
              </w:rPr>
              <w:t>事業別</w:t>
            </w:r>
          </w:p>
        </w:tc>
        <w:tc>
          <w:tcPr>
            <w:tcW w:w="3118" w:type="dxa"/>
            <w:shd w:val="clear" w:color="auto" w:fill="F2F2F2" w:themeFill="background1" w:themeFillShade="F2"/>
          </w:tcPr>
          <w:p w14:paraId="50A350B7" w14:textId="5B40A731" w:rsidR="00C27A35" w:rsidRPr="00C04B6A" w:rsidRDefault="00C27A35" w:rsidP="00D73EBA">
            <w:pPr>
              <w:pStyle w:val="a5"/>
              <w:ind w:leftChars="0" w:left="0"/>
              <w:jc w:val="center"/>
              <w:rPr>
                <w:rFonts w:asciiTheme="minorEastAsia" w:hAnsiTheme="minorEastAsia"/>
                <w:sz w:val="22"/>
              </w:rPr>
            </w:pPr>
            <w:r w:rsidRPr="00C04B6A">
              <w:rPr>
                <w:rFonts w:asciiTheme="minorEastAsia" w:hAnsiTheme="minorEastAsia"/>
                <w:sz w:val="22"/>
              </w:rPr>
              <w:t>1</w:t>
            </w:r>
            <w:r w:rsidR="00296032" w:rsidRPr="00C04B6A">
              <w:rPr>
                <w:rFonts w:asciiTheme="minorEastAsia" w:hAnsiTheme="minorEastAsia" w:hint="eastAsia"/>
                <w:sz w:val="22"/>
              </w:rPr>
              <w:t>カ月</w:t>
            </w:r>
            <w:r w:rsidRPr="00C04B6A">
              <w:rPr>
                <w:rFonts w:asciiTheme="minorEastAsia" w:hAnsiTheme="minorEastAsia" w:hint="eastAsia"/>
                <w:sz w:val="22"/>
              </w:rPr>
              <w:t>中断した場合の損失額</w:t>
            </w:r>
          </w:p>
        </w:tc>
      </w:tr>
      <w:tr w:rsidR="00C27A35" w:rsidRPr="005027C0" w14:paraId="19D751E5" w14:textId="77777777" w:rsidTr="00025E55">
        <w:trPr>
          <w:trHeight w:val="360"/>
        </w:trPr>
        <w:tc>
          <w:tcPr>
            <w:tcW w:w="3114" w:type="dxa"/>
            <w:vAlign w:val="center"/>
          </w:tcPr>
          <w:p w14:paraId="05C73532" w14:textId="46CED59F" w:rsidR="00C27A35" w:rsidRPr="00C04B6A" w:rsidRDefault="00C27A35" w:rsidP="00C27A35">
            <w:pPr>
              <w:pStyle w:val="a5"/>
              <w:ind w:leftChars="0" w:left="0"/>
              <w:rPr>
                <w:rFonts w:asciiTheme="minorEastAsia" w:hAnsiTheme="minorEastAsia"/>
                <w:sz w:val="22"/>
              </w:rPr>
            </w:pPr>
          </w:p>
        </w:tc>
        <w:tc>
          <w:tcPr>
            <w:tcW w:w="3118" w:type="dxa"/>
            <w:shd w:val="clear" w:color="auto" w:fill="auto"/>
          </w:tcPr>
          <w:p w14:paraId="465083A6" w14:textId="3BB3B0CA" w:rsidR="00C27A35" w:rsidRPr="00C04B6A" w:rsidRDefault="00C27A35" w:rsidP="00C27A35">
            <w:pPr>
              <w:pStyle w:val="a5"/>
              <w:ind w:leftChars="0" w:left="0"/>
              <w:jc w:val="right"/>
              <w:rPr>
                <w:rFonts w:asciiTheme="minorEastAsia" w:hAnsiTheme="minorEastAsia"/>
                <w:sz w:val="22"/>
              </w:rPr>
            </w:pPr>
            <w:r w:rsidRPr="00C04B6A">
              <w:rPr>
                <w:rFonts w:asciiTheme="minorEastAsia" w:hAnsiTheme="minorEastAsia" w:hint="eastAsia"/>
                <w:sz w:val="22"/>
              </w:rPr>
              <w:t>万円</w:t>
            </w:r>
          </w:p>
        </w:tc>
      </w:tr>
      <w:tr w:rsidR="00C27A35" w:rsidRPr="005027C0" w14:paraId="4D40DB6D" w14:textId="77777777" w:rsidTr="00025E55">
        <w:trPr>
          <w:trHeight w:val="360"/>
        </w:trPr>
        <w:tc>
          <w:tcPr>
            <w:tcW w:w="3114" w:type="dxa"/>
            <w:vAlign w:val="center"/>
          </w:tcPr>
          <w:p w14:paraId="746D88D1" w14:textId="1E976975" w:rsidR="00C27A35" w:rsidRPr="00C04B6A" w:rsidRDefault="00C27A35" w:rsidP="00C27A35">
            <w:pPr>
              <w:pStyle w:val="a5"/>
              <w:ind w:leftChars="0" w:left="0"/>
              <w:rPr>
                <w:rFonts w:asciiTheme="minorEastAsia" w:hAnsiTheme="minorEastAsia"/>
                <w:sz w:val="22"/>
              </w:rPr>
            </w:pPr>
          </w:p>
        </w:tc>
        <w:tc>
          <w:tcPr>
            <w:tcW w:w="3118" w:type="dxa"/>
            <w:shd w:val="clear" w:color="auto" w:fill="auto"/>
          </w:tcPr>
          <w:p w14:paraId="2926B6D5" w14:textId="779201CE" w:rsidR="00C27A35" w:rsidRPr="00C04B6A" w:rsidRDefault="00C27A35" w:rsidP="00C27A35">
            <w:pPr>
              <w:pStyle w:val="a5"/>
              <w:ind w:leftChars="0" w:left="0"/>
              <w:jc w:val="right"/>
              <w:rPr>
                <w:rFonts w:asciiTheme="minorEastAsia" w:hAnsiTheme="minorEastAsia"/>
                <w:sz w:val="22"/>
              </w:rPr>
            </w:pPr>
            <w:r w:rsidRPr="00C04B6A">
              <w:rPr>
                <w:rFonts w:asciiTheme="minorEastAsia" w:hAnsiTheme="minorEastAsia" w:hint="eastAsia"/>
                <w:sz w:val="22"/>
              </w:rPr>
              <w:t>万円</w:t>
            </w:r>
          </w:p>
        </w:tc>
      </w:tr>
      <w:tr w:rsidR="00C27A35" w:rsidRPr="005027C0" w14:paraId="1B70A8A7" w14:textId="77777777" w:rsidTr="00D73EBA">
        <w:trPr>
          <w:trHeight w:val="46"/>
        </w:trPr>
        <w:tc>
          <w:tcPr>
            <w:tcW w:w="3114" w:type="dxa"/>
          </w:tcPr>
          <w:p w14:paraId="5F61D90A" w14:textId="77777777" w:rsidR="00C27A35" w:rsidRPr="00C04B6A" w:rsidRDefault="00C27A35" w:rsidP="00D73EBA">
            <w:pPr>
              <w:pStyle w:val="a5"/>
              <w:ind w:leftChars="0" w:left="0"/>
              <w:jc w:val="center"/>
              <w:rPr>
                <w:rFonts w:asciiTheme="minorEastAsia" w:hAnsiTheme="minorEastAsia"/>
                <w:sz w:val="22"/>
              </w:rPr>
            </w:pPr>
            <w:r w:rsidRPr="00C04B6A">
              <w:rPr>
                <w:rFonts w:asciiTheme="minorEastAsia" w:hAnsiTheme="minorEastAsia" w:hint="eastAsia"/>
                <w:sz w:val="22"/>
              </w:rPr>
              <w:t xml:space="preserve">　計</w:t>
            </w:r>
          </w:p>
        </w:tc>
        <w:tc>
          <w:tcPr>
            <w:tcW w:w="3118" w:type="dxa"/>
            <w:shd w:val="clear" w:color="auto" w:fill="auto"/>
          </w:tcPr>
          <w:p w14:paraId="47D04194" w14:textId="6E0C2BF0" w:rsidR="00C27A35" w:rsidRPr="00C04B6A" w:rsidRDefault="00C27A35" w:rsidP="00D73EBA">
            <w:pPr>
              <w:pStyle w:val="a5"/>
              <w:ind w:leftChars="0" w:left="0"/>
              <w:jc w:val="right"/>
              <w:rPr>
                <w:rFonts w:asciiTheme="minorEastAsia" w:hAnsiTheme="minorEastAsia"/>
                <w:sz w:val="22"/>
              </w:rPr>
            </w:pPr>
            <w:bookmarkStart w:id="96" w:name="_Hlk66885301"/>
            <w:r w:rsidRPr="00C04B6A">
              <w:rPr>
                <w:rFonts w:asciiTheme="minorEastAsia" w:hAnsiTheme="minorEastAsia" w:hint="eastAsia"/>
                <w:sz w:val="22"/>
              </w:rPr>
              <w:t>万円</w:t>
            </w:r>
            <w:bookmarkEnd w:id="96"/>
          </w:p>
        </w:tc>
      </w:tr>
    </w:tbl>
    <w:bookmarkEnd w:id="95"/>
    <w:p w14:paraId="418BB7D1" w14:textId="170F290B" w:rsidR="00044E75" w:rsidRPr="00C04B6A" w:rsidRDefault="00044E75" w:rsidP="00C04B6A">
      <w:pPr>
        <w:ind w:left="425" w:firstLineChars="100" w:firstLine="220"/>
        <w:rPr>
          <w:rFonts w:asciiTheme="minorEastAsia" w:hAnsiTheme="minorEastAsia"/>
          <w:sz w:val="22"/>
        </w:rPr>
      </w:pPr>
      <w:r w:rsidRPr="00C04B6A">
        <w:rPr>
          <w:rFonts w:asciiTheme="minorEastAsia" w:hAnsiTheme="minorEastAsia" w:hint="eastAsia"/>
          <w:sz w:val="22"/>
        </w:rPr>
        <w:t>当社では</w:t>
      </w:r>
      <w:r w:rsidR="004525E0" w:rsidRPr="00C04B6A">
        <w:rPr>
          <w:rFonts w:asciiTheme="minorEastAsia" w:hAnsiTheme="minorEastAsia" w:hint="eastAsia"/>
          <w:sz w:val="22"/>
        </w:rPr>
        <w:t>災害・危機</w:t>
      </w:r>
      <w:r w:rsidRPr="00C04B6A">
        <w:rPr>
          <w:rFonts w:asciiTheme="minorEastAsia" w:hAnsiTheme="minorEastAsia" w:hint="eastAsia"/>
          <w:sz w:val="22"/>
        </w:rPr>
        <w:t>により</w:t>
      </w:r>
      <w:r w:rsidRPr="00C04B6A">
        <w:rPr>
          <w:rFonts w:asciiTheme="minorEastAsia" w:hAnsiTheme="minorEastAsia"/>
          <w:sz w:val="22"/>
        </w:rPr>
        <w:t>1</w:t>
      </w:r>
      <w:r w:rsidR="00296032" w:rsidRPr="00C04B6A">
        <w:rPr>
          <w:rFonts w:asciiTheme="minorEastAsia" w:hAnsiTheme="minorEastAsia" w:hint="eastAsia"/>
          <w:sz w:val="22"/>
        </w:rPr>
        <w:t>カ月</w:t>
      </w:r>
      <w:r w:rsidRPr="00C04B6A">
        <w:rPr>
          <w:rFonts w:asciiTheme="minorEastAsia" w:hAnsiTheme="minorEastAsia" w:hint="eastAsia"/>
          <w:sz w:val="22"/>
        </w:rPr>
        <w:t>程度の事業中断や大幅な売上の減少が見込まれる場合には、当面の運転資金として</w:t>
      </w:r>
      <w:r w:rsidRPr="00122853">
        <w:rPr>
          <w:rFonts w:asciiTheme="minorEastAsia" w:hAnsiTheme="minorEastAsia" w:hint="eastAsia"/>
          <w:sz w:val="22"/>
          <w:u w:val="single"/>
        </w:rPr>
        <w:t xml:space="preserve">　　　　　万円</w:t>
      </w:r>
      <w:r w:rsidRPr="00C04B6A">
        <w:rPr>
          <w:rFonts w:asciiTheme="minorEastAsia" w:hAnsiTheme="minorEastAsia" w:hint="eastAsia"/>
          <w:sz w:val="22"/>
        </w:rPr>
        <w:t>の現預金が必要です。</w:t>
      </w:r>
    </w:p>
    <w:p w14:paraId="2817A545" w14:textId="77777777" w:rsidR="00044E75" w:rsidRPr="0049443A" w:rsidRDefault="00044E75" w:rsidP="00044E75">
      <w:pPr>
        <w:pStyle w:val="a5"/>
        <w:ind w:leftChars="0" w:left="567"/>
        <w:rPr>
          <w:sz w:val="22"/>
          <w:szCs w:val="24"/>
        </w:rPr>
      </w:pPr>
    </w:p>
    <w:p w14:paraId="2E2C0177" w14:textId="77777777" w:rsidR="00044E75" w:rsidRPr="00C27A35" w:rsidRDefault="00044E75" w:rsidP="00AE6795">
      <w:pPr>
        <w:pStyle w:val="2"/>
      </w:pPr>
      <w:bookmarkStart w:id="97" w:name="_Toc112759416"/>
      <w:r w:rsidRPr="00C27A35">
        <w:rPr>
          <w:rFonts w:hint="eastAsia"/>
        </w:rPr>
        <w:t>損害保険の加入状況</w:t>
      </w:r>
      <w:bookmarkEnd w:id="97"/>
    </w:p>
    <w:p w14:paraId="6940EAF3" w14:textId="3C1214D1" w:rsidR="00044E75" w:rsidRPr="00C04B6A" w:rsidRDefault="00044E75" w:rsidP="00C04B6A">
      <w:pPr>
        <w:ind w:left="425" w:firstLineChars="100" w:firstLine="220"/>
        <w:rPr>
          <w:rFonts w:asciiTheme="minorEastAsia" w:hAnsiTheme="minorEastAsia"/>
          <w:sz w:val="22"/>
        </w:rPr>
      </w:pPr>
      <w:r w:rsidRPr="00C04B6A">
        <w:rPr>
          <w:rFonts w:asciiTheme="minorEastAsia" w:hAnsiTheme="minorEastAsia" w:hint="eastAsia"/>
          <w:sz w:val="22"/>
        </w:rPr>
        <w:t>当社では災害・危機による施設</w:t>
      </w:r>
      <w:r w:rsidR="005640B4">
        <w:rPr>
          <w:rFonts w:asciiTheme="minorEastAsia" w:hAnsiTheme="minorEastAsia" w:hint="eastAsia"/>
          <w:sz w:val="22"/>
        </w:rPr>
        <w:t>や車両の</w:t>
      </w:r>
      <w:r w:rsidRPr="00C04B6A">
        <w:rPr>
          <w:rFonts w:asciiTheme="minorEastAsia" w:hAnsiTheme="minorEastAsia" w:hint="eastAsia"/>
          <w:sz w:val="22"/>
        </w:rPr>
        <w:t>被害、それに伴う収益の著しい減少を補償するための以下の保険に加入しています。</w:t>
      </w:r>
    </w:p>
    <w:tbl>
      <w:tblPr>
        <w:tblStyle w:val="a6"/>
        <w:tblW w:w="9179" w:type="dxa"/>
        <w:tblInd w:w="562" w:type="dxa"/>
        <w:tblLook w:val="04A0" w:firstRow="1" w:lastRow="0" w:firstColumn="1" w:lastColumn="0" w:noHBand="0" w:noVBand="1"/>
      </w:tblPr>
      <w:tblGrid>
        <w:gridCol w:w="2689"/>
        <w:gridCol w:w="3260"/>
        <w:gridCol w:w="1417"/>
        <w:gridCol w:w="1813"/>
      </w:tblGrid>
      <w:tr w:rsidR="00044E75" w:rsidRPr="007E65C1" w14:paraId="47671EC8" w14:textId="77777777" w:rsidTr="00F00E31">
        <w:tc>
          <w:tcPr>
            <w:tcW w:w="2689" w:type="dxa"/>
            <w:shd w:val="clear" w:color="auto" w:fill="F2F2F2" w:themeFill="background1" w:themeFillShade="F2"/>
          </w:tcPr>
          <w:p w14:paraId="7A82595F" w14:textId="77777777" w:rsidR="00044E75" w:rsidRPr="007E65C1" w:rsidRDefault="00044E75" w:rsidP="00B92F34">
            <w:pPr>
              <w:pStyle w:val="a5"/>
              <w:ind w:leftChars="0" w:left="0"/>
              <w:jc w:val="center"/>
              <w:rPr>
                <w:rFonts w:ascii="ＭＳ Ｐゴシック" w:eastAsia="ＭＳ Ｐゴシック" w:hAnsi="ＭＳ Ｐゴシック"/>
                <w:sz w:val="22"/>
                <w:szCs w:val="24"/>
              </w:rPr>
            </w:pPr>
            <w:r w:rsidRPr="007E65C1">
              <w:rPr>
                <w:rFonts w:ascii="ＭＳ Ｐゴシック" w:eastAsia="ＭＳ Ｐゴシック" w:hAnsi="ＭＳ Ｐゴシック" w:hint="eastAsia"/>
                <w:sz w:val="22"/>
                <w:szCs w:val="24"/>
              </w:rPr>
              <w:t>保険・特約の種類</w:t>
            </w:r>
          </w:p>
        </w:tc>
        <w:tc>
          <w:tcPr>
            <w:tcW w:w="3260" w:type="dxa"/>
            <w:shd w:val="clear" w:color="auto" w:fill="F2F2F2" w:themeFill="background1" w:themeFillShade="F2"/>
          </w:tcPr>
          <w:p w14:paraId="75AB7D55" w14:textId="77777777" w:rsidR="00044E75" w:rsidRPr="007E65C1" w:rsidRDefault="00044E75" w:rsidP="00B92F34">
            <w:pPr>
              <w:pStyle w:val="a5"/>
              <w:ind w:leftChars="0" w:left="0"/>
              <w:jc w:val="center"/>
              <w:rPr>
                <w:rFonts w:ascii="ＭＳ Ｐゴシック" w:eastAsia="ＭＳ Ｐゴシック" w:hAnsi="ＭＳ Ｐゴシック"/>
                <w:sz w:val="22"/>
                <w:szCs w:val="24"/>
              </w:rPr>
            </w:pPr>
            <w:r w:rsidRPr="007E65C1">
              <w:rPr>
                <w:rFonts w:ascii="ＭＳ Ｐゴシック" w:eastAsia="ＭＳ Ｐゴシック" w:hAnsi="ＭＳ Ｐゴシック" w:hint="eastAsia"/>
                <w:sz w:val="22"/>
                <w:szCs w:val="24"/>
              </w:rPr>
              <w:t>支払費用・損害</w:t>
            </w:r>
          </w:p>
        </w:tc>
        <w:tc>
          <w:tcPr>
            <w:tcW w:w="1417" w:type="dxa"/>
            <w:shd w:val="clear" w:color="auto" w:fill="F2F2F2" w:themeFill="background1" w:themeFillShade="F2"/>
          </w:tcPr>
          <w:p w14:paraId="4EF40E67" w14:textId="77777777" w:rsidR="00044E75" w:rsidRPr="007E65C1" w:rsidRDefault="00044E75" w:rsidP="00B92F34">
            <w:pPr>
              <w:pStyle w:val="a5"/>
              <w:ind w:leftChars="0" w:left="0"/>
              <w:jc w:val="center"/>
              <w:rPr>
                <w:rFonts w:ascii="ＭＳ Ｐゴシック" w:eastAsia="ＭＳ Ｐゴシック" w:hAnsi="ＭＳ Ｐゴシック"/>
                <w:sz w:val="22"/>
                <w:szCs w:val="24"/>
              </w:rPr>
            </w:pPr>
            <w:r w:rsidRPr="007E65C1">
              <w:rPr>
                <w:rFonts w:ascii="ＭＳ Ｐゴシック" w:eastAsia="ＭＳ Ｐゴシック" w:hAnsi="ＭＳ Ｐゴシック" w:hint="eastAsia"/>
                <w:sz w:val="22"/>
                <w:szCs w:val="24"/>
              </w:rPr>
              <w:t>支払限度額</w:t>
            </w:r>
          </w:p>
        </w:tc>
        <w:tc>
          <w:tcPr>
            <w:tcW w:w="1803" w:type="dxa"/>
            <w:shd w:val="clear" w:color="auto" w:fill="F2F2F2" w:themeFill="background1" w:themeFillShade="F2"/>
          </w:tcPr>
          <w:p w14:paraId="03D96E3F" w14:textId="77777777" w:rsidR="00044E75" w:rsidRPr="007E65C1" w:rsidRDefault="00044E75" w:rsidP="00B92F34">
            <w:pPr>
              <w:pStyle w:val="a5"/>
              <w:ind w:leftChars="0" w:left="0"/>
              <w:jc w:val="center"/>
              <w:rPr>
                <w:rFonts w:ascii="ＭＳ Ｐゴシック" w:eastAsia="ＭＳ Ｐゴシック" w:hAnsi="ＭＳ Ｐゴシック"/>
                <w:sz w:val="22"/>
                <w:szCs w:val="24"/>
              </w:rPr>
            </w:pPr>
            <w:r w:rsidRPr="007E65C1">
              <w:rPr>
                <w:rFonts w:ascii="ＭＳ Ｐゴシック" w:eastAsia="ＭＳ Ｐゴシック" w:hAnsi="ＭＳ Ｐゴシック" w:hint="eastAsia"/>
                <w:sz w:val="22"/>
                <w:szCs w:val="24"/>
              </w:rPr>
              <w:t>保険会社</w:t>
            </w:r>
          </w:p>
        </w:tc>
      </w:tr>
      <w:tr w:rsidR="00044E75" w:rsidRPr="007E65C1" w14:paraId="66F5F473" w14:textId="77777777" w:rsidTr="00F00E31">
        <w:tc>
          <w:tcPr>
            <w:tcW w:w="2689" w:type="dxa"/>
          </w:tcPr>
          <w:p w14:paraId="5A14CBD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6ADC5071"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2106E362" w14:textId="77777777" w:rsidR="00044E75" w:rsidRPr="007E65C1" w:rsidRDefault="00044E75" w:rsidP="00B92F34">
            <w:pPr>
              <w:pStyle w:val="a5"/>
              <w:ind w:leftChars="0" w:left="0"/>
              <w:jc w:val="center"/>
              <w:rPr>
                <w:rFonts w:ascii="ＭＳ Ｐゴシック" w:eastAsia="ＭＳ Ｐゴシック" w:hAnsi="ＭＳ Ｐゴシック"/>
                <w:sz w:val="22"/>
                <w:szCs w:val="24"/>
              </w:rPr>
            </w:pPr>
          </w:p>
        </w:tc>
        <w:tc>
          <w:tcPr>
            <w:tcW w:w="1803" w:type="dxa"/>
            <w:shd w:val="clear" w:color="auto" w:fill="auto"/>
          </w:tcPr>
          <w:p w14:paraId="204DE279"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2A15A580" w14:textId="77777777" w:rsidTr="00F00E31">
        <w:tc>
          <w:tcPr>
            <w:tcW w:w="2689" w:type="dxa"/>
          </w:tcPr>
          <w:p w14:paraId="04AFDE56"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69F134B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657F9E5A"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6BEACF0A"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55C1FF25" w14:textId="77777777" w:rsidTr="00F00E31">
        <w:tc>
          <w:tcPr>
            <w:tcW w:w="2689" w:type="dxa"/>
          </w:tcPr>
          <w:p w14:paraId="1B7AE48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549D343B"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2DE98F94"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7435F9ED"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4A26673B" w14:textId="77777777" w:rsidTr="00F00E31">
        <w:tc>
          <w:tcPr>
            <w:tcW w:w="2689" w:type="dxa"/>
          </w:tcPr>
          <w:p w14:paraId="0E6606A3"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7B1946AC"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13B91BD0"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3F6CC09F"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044E75" w:rsidRPr="007E65C1" w14:paraId="4A244D87" w14:textId="77777777" w:rsidTr="00F00E31">
        <w:tc>
          <w:tcPr>
            <w:tcW w:w="2689" w:type="dxa"/>
          </w:tcPr>
          <w:p w14:paraId="3E53299C"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3260" w:type="dxa"/>
            <w:shd w:val="clear" w:color="auto" w:fill="auto"/>
          </w:tcPr>
          <w:p w14:paraId="17702416"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417" w:type="dxa"/>
            <w:shd w:val="clear" w:color="auto" w:fill="auto"/>
          </w:tcPr>
          <w:p w14:paraId="44250E5F" w14:textId="77777777" w:rsidR="00044E75" w:rsidRPr="007E65C1" w:rsidRDefault="00044E75" w:rsidP="00B92F34">
            <w:pPr>
              <w:pStyle w:val="a5"/>
              <w:ind w:leftChars="0" w:left="0"/>
              <w:rPr>
                <w:rFonts w:ascii="ＭＳ Ｐゴシック" w:eastAsia="ＭＳ Ｐゴシック" w:hAnsi="ＭＳ Ｐゴシック"/>
                <w:sz w:val="22"/>
                <w:szCs w:val="24"/>
              </w:rPr>
            </w:pPr>
          </w:p>
        </w:tc>
        <w:tc>
          <w:tcPr>
            <w:tcW w:w="1803" w:type="dxa"/>
            <w:shd w:val="clear" w:color="auto" w:fill="auto"/>
          </w:tcPr>
          <w:p w14:paraId="5CA53D0F" w14:textId="77777777" w:rsidR="00044E75" w:rsidRPr="007E65C1" w:rsidRDefault="00044E75" w:rsidP="00B92F34">
            <w:pPr>
              <w:pStyle w:val="a5"/>
              <w:ind w:leftChars="0" w:left="0"/>
              <w:rPr>
                <w:rFonts w:ascii="ＭＳ Ｐゴシック" w:eastAsia="ＭＳ Ｐゴシック" w:hAnsi="ＭＳ Ｐゴシック"/>
                <w:sz w:val="22"/>
                <w:szCs w:val="24"/>
              </w:rPr>
            </w:pPr>
          </w:p>
        </w:tc>
      </w:tr>
      <w:tr w:rsidR="0065156B" w14:paraId="2752EB69" w14:textId="77777777" w:rsidTr="00F00E31">
        <w:tc>
          <w:tcPr>
            <w:tcW w:w="9179" w:type="dxa"/>
            <w:gridSpan w:val="4"/>
            <w:tcBorders>
              <w:top w:val="nil"/>
              <w:left w:val="nil"/>
              <w:bottom w:val="nil"/>
              <w:right w:val="nil"/>
            </w:tcBorders>
            <w:shd w:val="clear" w:color="auto" w:fill="FFF2CC" w:themeFill="accent4" w:themeFillTint="33"/>
          </w:tcPr>
          <w:p w14:paraId="15FD091A" w14:textId="4B999F8C" w:rsidR="0065156B" w:rsidRPr="0065156B" w:rsidRDefault="0065156B" w:rsidP="00AE6795">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3776" behindDoc="0" locked="0" layoutInCell="1" allowOverlap="1" wp14:anchorId="6128BC61" wp14:editId="25A1CF47">
                  <wp:simplePos x="0" y="0"/>
                  <wp:positionH relativeFrom="column">
                    <wp:posOffset>38100</wp:posOffset>
                  </wp:positionH>
                  <wp:positionV relativeFrom="paragraph">
                    <wp:posOffset>62865</wp:posOffset>
                  </wp:positionV>
                  <wp:extent cx="1237615" cy="372110"/>
                  <wp:effectExtent l="0" t="0" r="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必ずしもBCPに記載する必要はありませんが、いざというとき保険に加入していなかったために苦労した事例は多くあります。これを機に、保険内容を確認しておきましょう。</w:t>
            </w:r>
          </w:p>
        </w:tc>
      </w:tr>
    </w:tbl>
    <w:p w14:paraId="35EDE2F7" w14:textId="77777777" w:rsidR="0065156B" w:rsidRDefault="0065156B" w:rsidP="00044E75">
      <w:pPr>
        <w:pStyle w:val="a5"/>
        <w:ind w:leftChars="0" w:left="567"/>
        <w:rPr>
          <w:rFonts w:ascii="BIZ UDPゴシック" w:eastAsia="BIZ UDPゴシック" w:hAnsi="BIZ UDPゴシック"/>
          <w:sz w:val="20"/>
          <w:szCs w:val="20"/>
        </w:rPr>
      </w:pPr>
    </w:p>
    <w:p w14:paraId="55B54693" w14:textId="77777777" w:rsidR="00044E75" w:rsidRPr="00736D55" w:rsidRDefault="00044E75" w:rsidP="00044E75">
      <w:pPr>
        <w:pStyle w:val="a5"/>
        <w:ind w:leftChars="0" w:left="567"/>
      </w:pPr>
    </w:p>
    <w:p w14:paraId="7F1B4454" w14:textId="11C41D27" w:rsidR="00044E75" w:rsidRPr="00EC3465" w:rsidRDefault="00044E75" w:rsidP="00AE6795">
      <w:pPr>
        <w:pStyle w:val="3"/>
      </w:pPr>
      <w:r w:rsidRPr="00F46B76">
        <w:br w:type="page"/>
      </w:r>
      <w:bookmarkStart w:id="98" w:name="_Hlk107837789"/>
      <w:bookmarkStart w:id="99" w:name="_Ref112762834"/>
      <w:r w:rsidR="004525E0" w:rsidRPr="00EC3465">
        <w:rPr>
          <w:rFonts w:hint="eastAsia"/>
        </w:rPr>
        <w:t>災害・危機</w:t>
      </w:r>
      <w:r w:rsidRPr="00EC3465">
        <w:rPr>
          <w:rFonts w:hint="eastAsia"/>
        </w:rPr>
        <w:t>後の部門別の</w:t>
      </w:r>
      <w:r w:rsidR="007F3A27" w:rsidRPr="00EC3465">
        <w:rPr>
          <w:rFonts w:hint="eastAsia"/>
        </w:rPr>
        <w:t>通常運行</w:t>
      </w:r>
      <w:r w:rsidRPr="00EC3465">
        <w:rPr>
          <w:rFonts w:hint="eastAsia"/>
        </w:rPr>
        <w:t>再開目標</w:t>
      </w:r>
      <w:bookmarkEnd w:id="98"/>
      <w:r w:rsidR="00962FE1" w:rsidRPr="00EC3465">
        <w:rPr>
          <w:rFonts w:hint="eastAsia"/>
          <w:color w:val="FF0000"/>
        </w:rPr>
        <w:t>★</w:t>
      </w:r>
      <w:bookmarkEnd w:id="99"/>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044E75" w:rsidRPr="005027C0" w14:paraId="0189946B" w14:textId="77777777" w:rsidTr="00B92F34">
        <w:tc>
          <w:tcPr>
            <w:tcW w:w="1534" w:type="dxa"/>
            <w:shd w:val="clear" w:color="auto" w:fill="D9D9D9" w:themeFill="background1" w:themeFillShade="D9"/>
          </w:tcPr>
          <w:p w14:paraId="5419495E" w14:textId="77777777" w:rsidR="00044E75" w:rsidRPr="00EC3465" w:rsidRDefault="00044E75" w:rsidP="00B92F34">
            <w:pPr>
              <w:jc w:val="center"/>
              <w:rPr>
                <w:rFonts w:asciiTheme="minorEastAsia" w:eastAsiaTheme="minorEastAsia" w:hAnsiTheme="minorEastAsia"/>
                <w:sz w:val="22"/>
              </w:rPr>
            </w:pPr>
            <w:r w:rsidRPr="00EC3465">
              <w:rPr>
                <w:rFonts w:asciiTheme="minorEastAsia" w:eastAsiaTheme="minorEastAsia" w:hAnsiTheme="minorEastAsia" w:hint="eastAsia"/>
                <w:sz w:val="22"/>
              </w:rPr>
              <w:t>部門</w:t>
            </w:r>
          </w:p>
        </w:tc>
        <w:tc>
          <w:tcPr>
            <w:tcW w:w="1535" w:type="dxa"/>
            <w:shd w:val="clear" w:color="auto" w:fill="D9D9D9" w:themeFill="background1" w:themeFillShade="D9"/>
          </w:tcPr>
          <w:p w14:paraId="692088EB" w14:textId="77777777" w:rsidR="00044E75" w:rsidRPr="00EC3465" w:rsidRDefault="00044E75" w:rsidP="00B92F34">
            <w:pPr>
              <w:jc w:val="center"/>
              <w:rPr>
                <w:rFonts w:asciiTheme="minorEastAsia" w:eastAsiaTheme="minorEastAsia" w:hAnsiTheme="minorEastAsia"/>
                <w:sz w:val="22"/>
              </w:rPr>
            </w:pPr>
            <w:r w:rsidRPr="00EC3465">
              <w:rPr>
                <w:rFonts w:asciiTheme="minorEastAsia" w:eastAsiaTheme="minorEastAsia" w:hAnsiTheme="minorEastAsia" w:hint="eastAsia"/>
                <w:sz w:val="22"/>
              </w:rPr>
              <w:t>翌日</w:t>
            </w:r>
          </w:p>
        </w:tc>
        <w:tc>
          <w:tcPr>
            <w:tcW w:w="1535" w:type="dxa"/>
            <w:shd w:val="clear" w:color="auto" w:fill="D9D9D9" w:themeFill="background1" w:themeFillShade="D9"/>
          </w:tcPr>
          <w:p w14:paraId="20317D2F" w14:textId="77777777" w:rsidR="00044E75" w:rsidRPr="00EC3465" w:rsidRDefault="00044E75" w:rsidP="00B92F34">
            <w:pPr>
              <w:jc w:val="center"/>
              <w:rPr>
                <w:rFonts w:asciiTheme="minorEastAsia" w:eastAsiaTheme="minorEastAsia" w:hAnsiTheme="minorEastAsia"/>
                <w:sz w:val="22"/>
              </w:rPr>
            </w:pPr>
            <w:r w:rsidRPr="00EC3465">
              <w:rPr>
                <w:rFonts w:asciiTheme="minorEastAsia" w:eastAsiaTheme="minorEastAsia" w:hAnsiTheme="minorEastAsia"/>
                <w:sz w:val="22"/>
              </w:rPr>
              <w:t>(  )日後</w:t>
            </w:r>
          </w:p>
        </w:tc>
        <w:tc>
          <w:tcPr>
            <w:tcW w:w="1535" w:type="dxa"/>
            <w:shd w:val="clear" w:color="auto" w:fill="D9D9D9" w:themeFill="background1" w:themeFillShade="D9"/>
          </w:tcPr>
          <w:p w14:paraId="259C3770" w14:textId="77777777" w:rsidR="00044E75" w:rsidRPr="00EC3465" w:rsidRDefault="00044E75" w:rsidP="00B92F34">
            <w:pPr>
              <w:jc w:val="center"/>
              <w:rPr>
                <w:rFonts w:asciiTheme="minorEastAsia" w:eastAsiaTheme="minorEastAsia" w:hAnsiTheme="minorEastAsia"/>
                <w:sz w:val="22"/>
              </w:rPr>
            </w:pPr>
            <w:r w:rsidRPr="00EC3465">
              <w:rPr>
                <w:rFonts w:asciiTheme="minorEastAsia" w:eastAsiaTheme="minorEastAsia" w:hAnsiTheme="minorEastAsia"/>
                <w:sz w:val="22"/>
              </w:rPr>
              <w:t>1週間後</w:t>
            </w:r>
          </w:p>
        </w:tc>
        <w:tc>
          <w:tcPr>
            <w:tcW w:w="1535" w:type="dxa"/>
            <w:shd w:val="clear" w:color="auto" w:fill="D9D9D9" w:themeFill="background1" w:themeFillShade="D9"/>
          </w:tcPr>
          <w:p w14:paraId="75078279" w14:textId="77777777" w:rsidR="00044E75" w:rsidRPr="00EC3465" w:rsidRDefault="00044E75" w:rsidP="00B92F34">
            <w:pPr>
              <w:jc w:val="center"/>
              <w:rPr>
                <w:rFonts w:asciiTheme="minorEastAsia" w:eastAsiaTheme="minorEastAsia" w:hAnsiTheme="minorEastAsia"/>
                <w:sz w:val="22"/>
              </w:rPr>
            </w:pPr>
            <w:r w:rsidRPr="00EC3465">
              <w:rPr>
                <w:rFonts w:asciiTheme="minorEastAsia" w:eastAsiaTheme="minorEastAsia" w:hAnsiTheme="minorEastAsia"/>
                <w:sz w:val="22"/>
              </w:rPr>
              <w:t>(  )</w:t>
            </w:r>
            <w:r w:rsidRPr="00EC3465">
              <w:rPr>
                <w:rFonts w:asciiTheme="minorEastAsia" w:eastAsiaTheme="minorEastAsia" w:hAnsiTheme="minorEastAsia" w:hint="eastAsia"/>
                <w:sz w:val="22"/>
              </w:rPr>
              <w:t>週間後</w:t>
            </w:r>
          </w:p>
        </w:tc>
        <w:tc>
          <w:tcPr>
            <w:tcW w:w="1535" w:type="dxa"/>
            <w:shd w:val="clear" w:color="auto" w:fill="D9D9D9" w:themeFill="background1" w:themeFillShade="D9"/>
          </w:tcPr>
          <w:p w14:paraId="3C256467" w14:textId="487167ED" w:rsidR="00044E75" w:rsidRPr="00C04B6A" w:rsidRDefault="00044E75" w:rsidP="00B92F34">
            <w:pPr>
              <w:jc w:val="center"/>
              <w:rPr>
                <w:rFonts w:asciiTheme="minorEastAsia" w:eastAsiaTheme="minorEastAsia" w:hAnsiTheme="minorEastAsia"/>
                <w:sz w:val="22"/>
              </w:rPr>
            </w:pPr>
            <w:r w:rsidRPr="00EC3465">
              <w:rPr>
                <w:rFonts w:asciiTheme="minorEastAsia" w:eastAsiaTheme="minorEastAsia" w:hAnsiTheme="minorEastAsia"/>
                <w:sz w:val="22"/>
              </w:rPr>
              <w:t>1</w:t>
            </w:r>
            <w:r w:rsidR="00296032" w:rsidRPr="00EC3465">
              <w:rPr>
                <w:rFonts w:asciiTheme="minorEastAsia" w:eastAsiaTheme="minorEastAsia" w:hAnsiTheme="minorEastAsia"/>
                <w:sz w:val="22"/>
              </w:rPr>
              <w:t>カ月</w:t>
            </w:r>
            <w:r w:rsidRPr="00EC3465">
              <w:rPr>
                <w:rFonts w:asciiTheme="minorEastAsia" w:eastAsiaTheme="minorEastAsia" w:hAnsiTheme="minorEastAsia"/>
                <w:sz w:val="22"/>
              </w:rPr>
              <w:t>後</w:t>
            </w:r>
          </w:p>
        </w:tc>
      </w:tr>
      <w:tr w:rsidR="00044E75" w:rsidRPr="005027C0" w14:paraId="469F0823" w14:textId="77777777" w:rsidTr="00B92F34">
        <w:tc>
          <w:tcPr>
            <w:tcW w:w="1534" w:type="dxa"/>
          </w:tcPr>
          <w:p w14:paraId="160F8DE9" w14:textId="555C117F" w:rsidR="00044E75" w:rsidRPr="00C04B6A" w:rsidRDefault="00044E75" w:rsidP="00B92F34">
            <w:pPr>
              <w:jc w:val="center"/>
              <w:rPr>
                <w:rFonts w:asciiTheme="minorEastAsia" w:eastAsiaTheme="minorEastAsia" w:hAnsiTheme="minorEastAsia"/>
                <w:sz w:val="22"/>
              </w:rPr>
            </w:pPr>
          </w:p>
        </w:tc>
        <w:tc>
          <w:tcPr>
            <w:tcW w:w="1535" w:type="dxa"/>
          </w:tcPr>
          <w:p w14:paraId="6DC3F098" w14:textId="77777777" w:rsidR="00044E75" w:rsidRPr="00C04B6A" w:rsidRDefault="00044E75" w:rsidP="00B92F34">
            <w:pPr>
              <w:jc w:val="center"/>
              <w:rPr>
                <w:rFonts w:asciiTheme="minorEastAsia" w:eastAsiaTheme="minorEastAsia" w:hAnsiTheme="minorEastAsia"/>
                <w:sz w:val="22"/>
              </w:rPr>
            </w:pPr>
          </w:p>
        </w:tc>
        <w:tc>
          <w:tcPr>
            <w:tcW w:w="1535" w:type="dxa"/>
          </w:tcPr>
          <w:p w14:paraId="10F1F178" w14:textId="77777777" w:rsidR="00044E75" w:rsidRPr="00C04B6A" w:rsidRDefault="00044E75" w:rsidP="00B92F34">
            <w:pPr>
              <w:jc w:val="center"/>
              <w:rPr>
                <w:rFonts w:asciiTheme="minorEastAsia" w:eastAsiaTheme="minorEastAsia" w:hAnsiTheme="minorEastAsia"/>
                <w:sz w:val="22"/>
              </w:rPr>
            </w:pPr>
          </w:p>
        </w:tc>
        <w:tc>
          <w:tcPr>
            <w:tcW w:w="1535" w:type="dxa"/>
          </w:tcPr>
          <w:p w14:paraId="2CC9363A" w14:textId="77777777" w:rsidR="00044E75" w:rsidRPr="00C04B6A" w:rsidRDefault="00044E75" w:rsidP="00B92F34">
            <w:pPr>
              <w:jc w:val="center"/>
              <w:rPr>
                <w:rFonts w:asciiTheme="minorEastAsia" w:eastAsiaTheme="minorEastAsia" w:hAnsiTheme="minorEastAsia"/>
                <w:sz w:val="22"/>
              </w:rPr>
            </w:pPr>
          </w:p>
        </w:tc>
        <w:tc>
          <w:tcPr>
            <w:tcW w:w="1535" w:type="dxa"/>
          </w:tcPr>
          <w:p w14:paraId="3E321A4C" w14:textId="77777777" w:rsidR="00044E75" w:rsidRPr="00C04B6A" w:rsidRDefault="00044E75" w:rsidP="00B92F34">
            <w:pPr>
              <w:jc w:val="center"/>
              <w:rPr>
                <w:rFonts w:asciiTheme="minorEastAsia" w:eastAsiaTheme="minorEastAsia" w:hAnsiTheme="minorEastAsia"/>
                <w:sz w:val="22"/>
              </w:rPr>
            </w:pPr>
          </w:p>
        </w:tc>
        <w:tc>
          <w:tcPr>
            <w:tcW w:w="1535" w:type="dxa"/>
          </w:tcPr>
          <w:p w14:paraId="2327BD89" w14:textId="77777777" w:rsidR="00044E75" w:rsidRPr="00C04B6A" w:rsidRDefault="00044E75" w:rsidP="00B92F34">
            <w:pPr>
              <w:jc w:val="center"/>
              <w:rPr>
                <w:rFonts w:asciiTheme="minorEastAsia" w:eastAsiaTheme="minorEastAsia" w:hAnsiTheme="minorEastAsia"/>
                <w:sz w:val="22"/>
              </w:rPr>
            </w:pPr>
          </w:p>
        </w:tc>
      </w:tr>
      <w:tr w:rsidR="00044E75" w:rsidRPr="005027C0" w14:paraId="598935F1" w14:textId="77777777" w:rsidTr="00B92F34">
        <w:tc>
          <w:tcPr>
            <w:tcW w:w="1534" w:type="dxa"/>
          </w:tcPr>
          <w:p w14:paraId="5E07F89C" w14:textId="48180995" w:rsidR="00044E75" w:rsidRPr="00C04B6A" w:rsidRDefault="00044E75" w:rsidP="00B92F34">
            <w:pPr>
              <w:jc w:val="center"/>
              <w:rPr>
                <w:rFonts w:asciiTheme="minorEastAsia" w:eastAsiaTheme="minorEastAsia" w:hAnsiTheme="minorEastAsia"/>
                <w:sz w:val="22"/>
              </w:rPr>
            </w:pPr>
          </w:p>
        </w:tc>
        <w:tc>
          <w:tcPr>
            <w:tcW w:w="1535" w:type="dxa"/>
          </w:tcPr>
          <w:p w14:paraId="72D966F7" w14:textId="77777777" w:rsidR="00044E75" w:rsidRPr="00C04B6A" w:rsidRDefault="00044E75" w:rsidP="00B92F34">
            <w:pPr>
              <w:jc w:val="center"/>
              <w:rPr>
                <w:rFonts w:asciiTheme="minorEastAsia" w:eastAsiaTheme="minorEastAsia" w:hAnsiTheme="minorEastAsia"/>
                <w:sz w:val="22"/>
              </w:rPr>
            </w:pPr>
          </w:p>
        </w:tc>
        <w:tc>
          <w:tcPr>
            <w:tcW w:w="1535" w:type="dxa"/>
          </w:tcPr>
          <w:p w14:paraId="194FF9F5" w14:textId="77777777" w:rsidR="00044E75" w:rsidRPr="00C04B6A" w:rsidRDefault="00044E75" w:rsidP="00B92F34">
            <w:pPr>
              <w:jc w:val="center"/>
              <w:rPr>
                <w:rFonts w:asciiTheme="minorEastAsia" w:eastAsiaTheme="minorEastAsia" w:hAnsiTheme="minorEastAsia"/>
                <w:sz w:val="22"/>
              </w:rPr>
            </w:pPr>
          </w:p>
        </w:tc>
        <w:tc>
          <w:tcPr>
            <w:tcW w:w="1535" w:type="dxa"/>
          </w:tcPr>
          <w:p w14:paraId="2C34F8F5" w14:textId="77777777" w:rsidR="00044E75" w:rsidRPr="00C04B6A" w:rsidRDefault="00044E75" w:rsidP="00B92F34">
            <w:pPr>
              <w:jc w:val="center"/>
              <w:rPr>
                <w:rFonts w:asciiTheme="minorEastAsia" w:eastAsiaTheme="minorEastAsia" w:hAnsiTheme="minorEastAsia"/>
                <w:sz w:val="22"/>
              </w:rPr>
            </w:pPr>
          </w:p>
        </w:tc>
        <w:tc>
          <w:tcPr>
            <w:tcW w:w="1535" w:type="dxa"/>
          </w:tcPr>
          <w:p w14:paraId="073F9763" w14:textId="77777777" w:rsidR="00044E75" w:rsidRPr="00C04B6A" w:rsidRDefault="00044E75" w:rsidP="00B92F34">
            <w:pPr>
              <w:jc w:val="center"/>
              <w:rPr>
                <w:rFonts w:asciiTheme="minorEastAsia" w:eastAsiaTheme="minorEastAsia" w:hAnsiTheme="minorEastAsia"/>
                <w:sz w:val="22"/>
              </w:rPr>
            </w:pPr>
          </w:p>
        </w:tc>
        <w:tc>
          <w:tcPr>
            <w:tcW w:w="1535" w:type="dxa"/>
          </w:tcPr>
          <w:p w14:paraId="2D9F7646" w14:textId="77777777" w:rsidR="00044E75" w:rsidRPr="00C04B6A" w:rsidRDefault="00044E75" w:rsidP="00B92F34">
            <w:pPr>
              <w:jc w:val="center"/>
              <w:rPr>
                <w:rFonts w:asciiTheme="minorEastAsia" w:eastAsiaTheme="minorEastAsia" w:hAnsiTheme="minorEastAsia"/>
                <w:sz w:val="22"/>
              </w:rPr>
            </w:pPr>
          </w:p>
        </w:tc>
      </w:tr>
    </w:tbl>
    <w:p w14:paraId="5C128AEC" w14:textId="77777777" w:rsidR="00044E75" w:rsidRPr="005562DE" w:rsidRDefault="00044E75" w:rsidP="005562DE">
      <w:pPr>
        <w:ind w:left="425" w:firstLineChars="100" w:firstLine="220"/>
        <w:rPr>
          <w:rFonts w:asciiTheme="minorEastAsia" w:hAnsiTheme="minorEastAsia"/>
          <w:sz w:val="22"/>
        </w:rPr>
      </w:pPr>
      <w:r w:rsidRPr="005562DE">
        <w:rPr>
          <w:rFonts w:asciiTheme="minorEastAsia" w:hAnsiTheme="minorEastAsia" w:hint="eastAsia"/>
          <w:sz w:val="22"/>
        </w:rPr>
        <w:t>〇　通常のサービス　　△　限定的なサービス</w:t>
      </w:r>
    </w:p>
    <w:tbl>
      <w:tblPr>
        <w:tblStyle w:val="a6"/>
        <w:tblW w:w="0" w:type="auto"/>
        <w:tblInd w:w="424" w:type="dxa"/>
        <w:tblLook w:val="04A0" w:firstRow="1" w:lastRow="0" w:firstColumn="1" w:lastColumn="0" w:noHBand="0" w:noVBand="1"/>
      </w:tblPr>
      <w:tblGrid>
        <w:gridCol w:w="9322"/>
      </w:tblGrid>
      <w:tr w:rsidR="0065156B" w14:paraId="0F293734" w14:textId="77777777" w:rsidTr="00F00E31">
        <w:tc>
          <w:tcPr>
            <w:tcW w:w="9322" w:type="dxa"/>
            <w:tcBorders>
              <w:top w:val="nil"/>
              <w:left w:val="nil"/>
              <w:bottom w:val="nil"/>
              <w:right w:val="nil"/>
            </w:tcBorders>
            <w:shd w:val="clear" w:color="auto" w:fill="FFF2CC" w:themeFill="accent4" w:themeFillTint="33"/>
          </w:tcPr>
          <w:p w14:paraId="0C198A1F" w14:textId="7443F2BE" w:rsidR="0065156B" w:rsidRPr="000A6E40" w:rsidRDefault="0065156B" w:rsidP="0065156B">
            <w:pPr>
              <w:ind w:leftChars="202" w:left="424" w:firstLine="2"/>
              <w:jc w:val="left"/>
              <w:rPr>
                <w:rFonts w:ascii="BIZ UDPゴシック" w:eastAsia="BIZ UDPゴシック" w:hAnsi="BIZ UDPゴシック"/>
                <w:sz w:val="20"/>
                <w:szCs w:val="20"/>
              </w:rPr>
            </w:pPr>
            <w:bookmarkStart w:id="100" w:name="_Hlk108170123"/>
            <w:r w:rsidRPr="000A6E40">
              <w:rPr>
                <w:rFonts w:ascii="BIZ UDPゴシック" w:eastAsia="BIZ UDPゴシック" w:hAnsi="BIZ UDPゴシック"/>
                <w:noProof/>
                <w:sz w:val="20"/>
                <w:szCs w:val="20"/>
              </w:rPr>
              <w:drawing>
                <wp:anchor distT="0" distB="0" distL="114300" distR="114300" simplePos="0" relativeHeight="251725824" behindDoc="0" locked="0" layoutInCell="1" allowOverlap="1" wp14:anchorId="52E02891" wp14:editId="6EC399BA">
                  <wp:simplePos x="0" y="0"/>
                  <wp:positionH relativeFrom="column">
                    <wp:posOffset>69850</wp:posOffset>
                  </wp:positionH>
                  <wp:positionV relativeFrom="paragraph">
                    <wp:posOffset>31115</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災害・危機による周囲の被害状況や、自社施設への影響度合いにより、実際に営業再開できる期間は異なりますが、ここでは自社施設に大きな被害が生じなかった場合の営業再開目標を記載しておきます。</w:t>
            </w:r>
          </w:p>
          <w:p w14:paraId="6AE28585" w14:textId="6DC45B6E" w:rsidR="0065156B" w:rsidRPr="0065156B" w:rsidRDefault="0065156B" w:rsidP="00AE6795">
            <w:pPr>
              <w:ind w:leftChars="337" w:left="990" w:hanging="282"/>
              <w:jc w:val="left"/>
              <w:rPr>
                <w:rFonts w:ascii="BIZ UDPゴシック" w:eastAsia="BIZ UDPゴシック" w:hAnsi="BIZ UDPゴシック"/>
                <w:sz w:val="20"/>
                <w:szCs w:val="20"/>
              </w:rPr>
            </w:pPr>
            <w:r w:rsidRPr="000A6E40">
              <w:rPr>
                <w:rFonts w:ascii="BIZ UDPゴシック" w:eastAsia="BIZ UDPゴシック" w:hAnsi="BIZ UDPゴシック" w:hint="eastAsia"/>
                <w:sz w:val="20"/>
                <w:szCs w:val="20"/>
              </w:rPr>
              <w:t>※　営業に支障があるレベルの施設・設備等の被害・損壊等が生じた場合は、修復工事や設備の修理・交換が完了した日から起算して目標を考えます。</w:t>
            </w:r>
          </w:p>
        </w:tc>
      </w:tr>
      <w:bookmarkEnd w:id="100"/>
    </w:tbl>
    <w:p w14:paraId="700F185B" w14:textId="77777777" w:rsidR="00044E75" w:rsidRDefault="00044E75" w:rsidP="00044E75">
      <w:pPr>
        <w:pStyle w:val="22"/>
        <w:ind w:left="567" w:firstLine="0"/>
        <w:rPr>
          <w:rFonts w:asciiTheme="minorEastAsia" w:eastAsiaTheme="minorEastAsia" w:hAnsiTheme="minorEastAsia"/>
          <w:b/>
          <w:bCs/>
          <w:sz w:val="22"/>
          <w:szCs w:val="22"/>
        </w:rPr>
      </w:pPr>
    </w:p>
    <w:p w14:paraId="59EFAF43" w14:textId="77777777" w:rsidR="00C27A35" w:rsidRPr="008B7E04" w:rsidRDefault="00C27A35" w:rsidP="00AE6795">
      <w:pPr>
        <w:pStyle w:val="2"/>
        <w:rPr>
          <w:rFonts w:asciiTheme="minorEastAsia" w:eastAsiaTheme="minorEastAsia" w:hAnsiTheme="minorEastAsia"/>
          <w:bCs/>
        </w:rPr>
      </w:pPr>
      <w:bookmarkStart w:id="101" w:name="_Toc112759417"/>
      <w:r w:rsidRPr="00064D1C">
        <w:rPr>
          <w:rFonts w:hint="eastAsia"/>
        </w:rPr>
        <w:t>業務を実施するために必要な資源と代替案</w:t>
      </w:r>
      <w:bookmarkEnd w:id="101"/>
    </w:p>
    <w:p w14:paraId="0E263BB9" w14:textId="466B1EE5" w:rsidR="00044E75" w:rsidRPr="00C04B6A" w:rsidRDefault="00C27A35" w:rsidP="00C04B6A">
      <w:pPr>
        <w:ind w:left="425" w:firstLineChars="100" w:firstLine="220"/>
        <w:rPr>
          <w:rFonts w:asciiTheme="minorEastAsia" w:hAnsiTheme="minorEastAsia"/>
          <w:sz w:val="22"/>
        </w:rPr>
      </w:pPr>
      <w:r w:rsidRPr="008B7E04">
        <w:rPr>
          <w:rFonts w:asciiTheme="minorEastAsia" w:hAnsiTheme="minorEastAsia" w:hint="eastAsia"/>
          <w:sz w:val="22"/>
        </w:rPr>
        <w:t>業務を実施するために必要な資源と、それが</w:t>
      </w:r>
      <w:r w:rsidR="004525E0">
        <w:rPr>
          <w:rFonts w:asciiTheme="minorEastAsia" w:hAnsiTheme="minorEastAsia" w:hint="eastAsia"/>
          <w:sz w:val="22"/>
        </w:rPr>
        <w:t>災害・危機</w:t>
      </w:r>
      <w:r w:rsidRPr="008B7E04">
        <w:rPr>
          <w:rFonts w:asciiTheme="minorEastAsia" w:hAnsiTheme="minorEastAsia" w:hint="eastAsia"/>
          <w:sz w:val="22"/>
        </w:rPr>
        <w:t>によって使用できなくなった場合の代替策は以下の</w:t>
      </w:r>
      <w:r w:rsidR="004525E0">
        <w:rPr>
          <w:rFonts w:asciiTheme="minorEastAsia" w:hAnsiTheme="minorEastAsia" w:hint="eastAsia"/>
          <w:sz w:val="22"/>
        </w:rPr>
        <w:t>通り</w:t>
      </w:r>
      <w:r w:rsidRPr="008B7E04">
        <w:rPr>
          <w:rFonts w:asciiTheme="minorEastAsia" w:hAnsiTheme="minorEastAsia" w:hint="eastAsia"/>
          <w:sz w:val="22"/>
        </w:rPr>
        <w:t>です</w:t>
      </w:r>
      <w:r w:rsidRPr="00C04B6A">
        <w:rPr>
          <w:rFonts w:asciiTheme="minorEastAsia" w:hAnsiTheme="minorEastAsia"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044E75" w:rsidRPr="007E65C1" w14:paraId="7F8B1580" w14:textId="77777777" w:rsidTr="00B92F34">
        <w:trPr>
          <w:trHeight w:val="189"/>
        </w:trPr>
        <w:tc>
          <w:tcPr>
            <w:tcW w:w="4139" w:type="dxa"/>
            <w:gridSpan w:val="2"/>
            <w:shd w:val="clear" w:color="auto" w:fill="F3F3F3"/>
            <w:vAlign w:val="center"/>
          </w:tcPr>
          <w:p w14:paraId="52F8DFAD" w14:textId="77777777" w:rsidR="00044E75" w:rsidRPr="007E65C1" w:rsidRDefault="00044E75" w:rsidP="00B92F34">
            <w:pPr>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資源（業務を行うのに必要なもの）</w:t>
            </w:r>
          </w:p>
        </w:tc>
        <w:tc>
          <w:tcPr>
            <w:tcW w:w="5245" w:type="dxa"/>
            <w:shd w:val="clear" w:color="auto" w:fill="F3F3F3"/>
            <w:vAlign w:val="center"/>
          </w:tcPr>
          <w:p w14:paraId="30A9DCDF" w14:textId="77777777" w:rsidR="00044E75" w:rsidRPr="007E65C1" w:rsidRDefault="00044E75" w:rsidP="00B92F34">
            <w:pPr>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代替策の例</w:t>
            </w:r>
          </w:p>
        </w:tc>
      </w:tr>
      <w:tr w:rsidR="00044E75" w:rsidRPr="007E65C1" w14:paraId="00C3322E" w14:textId="77777777" w:rsidTr="00B92F34">
        <w:trPr>
          <w:trHeight w:val="350"/>
        </w:trPr>
        <w:tc>
          <w:tcPr>
            <w:tcW w:w="1559" w:type="dxa"/>
            <w:shd w:val="clear" w:color="auto" w:fill="F3F3F3"/>
            <w:vAlign w:val="center"/>
          </w:tcPr>
          <w:p w14:paraId="15C4BC13"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人員・スキル</w:t>
            </w:r>
          </w:p>
        </w:tc>
        <w:tc>
          <w:tcPr>
            <w:tcW w:w="2580" w:type="dxa"/>
            <w:shd w:val="clear" w:color="auto" w:fill="auto"/>
            <w:vAlign w:val="center"/>
          </w:tcPr>
          <w:p w14:paraId="376FE006" w14:textId="77777777" w:rsidR="00044E75" w:rsidRPr="007E65C1" w:rsidRDefault="00044E75" w:rsidP="00B92F34">
            <w:pPr>
              <w:rPr>
                <w:rFonts w:ascii="ＭＳ Ｐゴシック" w:eastAsia="ＭＳ Ｐゴシック" w:hAnsi="ＭＳ Ｐゴシック"/>
                <w:sz w:val="22"/>
                <w:szCs w:val="24"/>
              </w:rPr>
            </w:pPr>
          </w:p>
          <w:p w14:paraId="59F205B8"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34D23EE2" w14:textId="77777777" w:rsidR="00044E75" w:rsidRPr="007E65C1" w:rsidRDefault="00044E75" w:rsidP="00B92F34">
            <w:pPr>
              <w:rPr>
                <w:rFonts w:ascii="ＭＳ Ｐゴシック" w:eastAsia="ＭＳ Ｐゴシック" w:hAnsi="ＭＳ Ｐゴシック"/>
                <w:sz w:val="22"/>
                <w:szCs w:val="24"/>
              </w:rPr>
            </w:pPr>
          </w:p>
        </w:tc>
      </w:tr>
      <w:tr w:rsidR="00044E75" w:rsidRPr="007E65C1" w14:paraId="3FC58A14" w14:textId="77777777" w:rsidTr="00B92F34">
        <w:trPr>
          <w:trHeight w:val="350"/>
        </w:trPr>
        <w:tc>
          <w:tcPr>
            <w:tcW w:w="1559" w:type="dxa"/>
            <w:shd w:val="clear" w:color="auto" w:fill="F3F3F3"/>
            <w:vAlign w:val="center"/>
          </w:tcPr>
          <w:p w14:paraId="5B68CC87"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建物</w:t>
            </w:r>
          </w:p>
        </w:tc>
        <w:tc>
          <w:tcPr>
            <w:tcW w:w="2580" w:type="dxa"/>
            <w:shd w:val="clear" w:color="auto" w:fill="auto"/>
            <w:vAlign w:val="center"/>
          </w:tcPr>
          <w:p w14:paraId="5E7B2B43" w14:textId="77777777" w:rsidR="00044E75" w:rsidRPr="007E65C1" w:rsidRDefault="00044E75" w:rsidP="00B92F34">
            <w:pPr>
              <w:rPr>
                <w:rFonts w:ascii="ＭＳ Ｐゴシック" w:eastAsia="ＭＳ Ｐゴシック" w:hAnsi="ＭＳ Ｐゴシック"/>
                <w:sz w:val="22"/>
                <w:szCs w:val="24"/>
              </w:rPr>
            </w:pPr>
          </w:p>
          <w:p w14:paraId="363794F0"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0D598EBC" w14:textId="77777777" w:rsidR="00044E75" w:rsidRPr="007E65C1" w:rsidRDefault="00044E75" w:rsidP="00B92F34">
            <w:pPr>
              <w:rPr>
                <w:rFonts w:ascii="ＭＳ Ｐゴシック" w:eastAsia="ＭＳ Ｐゴシック" w:hAnsi="ＭＳ Ｐゴシック"/>
                <w:sz w:val="22"/>
                <w:szCs w:val="24"/>
              </w:rPr>
            </w:pPr>
          </w:p>
        </w:tc>
      </w:tr>
      <w:tr w:rsidR="00044E75" w:rsidRPr="007E65C1" w14:paraId="607C38F4" w14:textId="77777777" w:rsidTr="00B92F34">
        <w:trPr>
          <w:trHeight w:val="350"/>
        </w:trPr>
        <w:tc>
          <w:tcPr>
            <w:tcW w:w="1559" w:type="dxa"/>
            <w:shd w:val="clear" w:color="auto" w:fill="F3F3F3"/>
            <w:vAlign w:val="center"/>
          </w:tcPr>
          <w:p w14:paraId="184EFB8F" w14:textId="77777777" w:rsidR="00044E75" w:rsidRPr="007E65C1" w:rsidRDefault="00044E75" w:rsidP="00B92F34">
            <w:pPr>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道具や</w:t>
            </w:r>
          </w:p>
          <w:p w14:paraId="29154BB5"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情報システム</w:t>
            </w:r>
          </w:p>
        </w:tc>
        <w:tc>
          <w:tcPr>
            <w:tcW w:w="2580" w:type="dxa"/>
            <w:shd w:val="clear" w:color="auto" w:fill="auto"/>
            <w:vAlign w:val="center"/>
          </w:tcPr>
          <w:p w14:paraId="31061F6B"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52F01C58" w14:textId="77777777" w:rsidR="00044E75" w:rsidRPr="007E65C1" w:rsidRDefault="00044E75" w:rsidP="00B92F34">
            <w:pPr>
              <w:rPr>
                <w:rFonts w:ascii="ＭＳ Ｐゴシック" w:eastAsia="ＭＳ Ｐゴシック" w:hAnsi="ＭＳ Ｐゴシック"/>
                <w:sz w:val="22"/>
                <w:szCs w:val="24"/>
              </w:rPr>
            </w:pPr>
          </w:p>
        </w:tc>
      </w:tr>
      <w:tr w:rsidR="00044E75" w:rsidRPr="007E65C1" w14:paraId="6A56C3B6" w14:textId="77777777" w:rsidTr="00B92F34">
        <w:trPr>
          <w:trHeight w:val="350"/>
        </w:trPr>
        <w:tc>
          <w:tcPr>
            <w:tcW w:w="1559" w:type="dxa"/>
            <w:shd w:val="clear" w:color="auto" w:fill="F3F3F3"/>
            <w:vAlign w:val="center"/>
          </w:tcPr>
          <w:p w14:paraId="18A1D271"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情報</w:t>
            </w:r>
          </w:p>
        </w:tc>
        <w:tc>
          <w:tcPr>
            <w:tcW w:w="2580" w:type="dxa"/>
            <w:shd w:val="clear" w:color="auto" w:fill="auto"/>
            <w:vAlign w:val="center"/>
          </w:tcPr>
          <w:p w14:paraId="1312FED0" w14:textId="77777777" w:rsidR="00044E75" w:rsidRPr="007E65C1" w:rsidRDefault="00044E75" w:rsidP="00B92F34">
            <w:pPr>
              <w:rPr>
                <w:rFonts w:ascii="ＭＳ Ｐゴシック" w:eastAsia="ＭＳ Ｐゴシック" w:hAnsi="ＭＳ Ｐゴシック"/>
                <w:sz w:val="22"/>
                <w:szCs w:val="24"/>
              </w:rPr>
            </w:pPr>
          </w:p>
          <w:p w14:paraId="5AC62928"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7F25DB30" w14:textId="77777777" w:rsidR="00044E75" w:rsidRPr="007E65C1" w:rsidRDefault="00044E75" w:rsidP="00B92F34">
            <w:pPr>
              <w:rPr>
                <w:rFonts w:ascii="ＭＳ Ｐゴシック" w:eastAsia="ＭＳ Ｐゴシック" w:hAnsi="ＭＳ Ｐゴシック"/>
                <w:sz w:val="22"/>
                <w:szCs w:val="24"/>
              </w:rPr>
            </w:pPr>
          </w:p>
        </w:tc>
      </w:tr>
      <w:tr w:rsidR="00044E75" w:rsidRPr="007E65C1" w14:paraId="310053DE" w14:textId="77777777" w:rsidTr="00B92F34">
        <w:trPr>
          <w:trHeight w:val="350"/>
        </w:trPr>
        <w:tc>
          <w:tcPr>
            <w:tcW w:w="1559" w:type="dxa"/>
            <w:shd w:val="clear" w:color="auto" w:fill="F3F3F3"/>
            <w:vAlign w:val="center"/>
          </w:tcPr>
          <w:p w14:paraId="1D9EFFF3"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設備</w:t>
            </w:r>
          </w:p>
        </w:tc>
        <w:tc>
          <w:tcPr>
            <w:tcW w:w="2580" w:type="dxa"/>
            <w:shd w:val="clear" w:color="auto" w:fill="auto"/>
            <w:vAlign w:val="center"/>
          </w:tcPr>
          <w:p w14:paraId="77CDD727" w14:textId="77777777" w:rsidR="00044E75" w:rsidRPr="007E65C1" w:rsidRDefault="00044E75" w:rsidP="00B92F34">
            <w:pPr>
              <w:rPr>
                <w:rFonts w:ascii="ＭＳ Ｐゴシック" w:eastAsia="ＭＳ Ｐゴシック" w:hAnsi="ＭＳ Ｐゴシック"/>
                <w:sz w:val="22"/>
                <w:szCs w:val="24"/>
              </w:rPr>
            </w:pPr>
          </w:p>
          <w:p w14:paraId="2EC3F71E"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2EEC0ECB" w14:textId="77777777" w:rsidR="00044E75" w:rsidRPr="007E65C1" w:rsidRDefault="00044E75" w:rsidP="00B92F34">
            <w:pPr>
              <w:rPr>
                <w:rFonts w:ascii="ＭＳ Ｐゴシック" w:eastAsia="ＭＳ Ｐゴシック" w:hAnsi="ＭＳ Ｐゴシック"/>
                <w:sz w:val="22"/>
                <w:szCs w:val="24"/>
              </w:rPr>
            </w:pPr>
          </w:p>
        </w:tc>
      </w:tr>
      <w:tr w:rsidR="00044E75" w:rsidRPr="007E65C1" w14:paraId="0F51AF2A" w14:textId="77777777" w:rsidTr="00B92F34">
        <w:trPr>
          <w:trHeight w:val="350"/>
        </w:trPr>
        <w:tc>
          <w:tcPr>
            <w:tcW w:w="1559" w:type="dxa"/>
            <w:shd w:val="clear" w:color="auto" w:fill="F3F3F3"/>
            <w:vAlign w:val="center"/>
          </w:tcPr>
          <w:p w14:paraId="749E487B"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外部要因</w:t>
            </w:r>
          </w:p>
        </w:tc>
        <w:tc>
          <w:tcPr>
            <w:tcW w:w="2580" w:type="dxa"/>
            <w:shd w:val="clear" w:color="auto" w:fill="auto"/>
            <w:vAlign w:val="center"/>
          </w:tcPr>
          <w:p w14:paraId="774F98E8" w14:textId="77777777" w:rsidR="00044E75" w:rsidRPr="007E65C1" w:rsidRDefault="00044E75" w:rsidP="00B92F34">
            <w:pPr>
              <w:rPr>
                <w:rFonts w:ascii="ＭＳ Ｐゴシック" w:eastAsia="ＭＳ Ｐゴシック" w:hAnsi="ＭＳ Ｐゴシック"/>
                <w:sz w:val="22"/>
                <w:szCs w:val="24"/>
              </w:rPr>
            </w:pPr>
          </w:p>
          <w:p w14:paraId="43A9F0CB"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698786F7" w14:textId="77777777" w:rsidR="00044E75" w:rsidRPr="007E65C1" w:rsidRDefault="00044E75" w:rsidP="00B92F34">
            <w:pPr>
              <w:rPr>
                <w:rFonts w:ascii="ＭＳ Ｐゴシック" w:eastAsia="ＭＳ Ｐゴシック" w:hAnsi="ＭＳ Ｐゴシック"/>
                <w:sz w:val="22"/>
                <w:szCs w:val="24"/>
              </w:rPr>
            </w:pPr>
          </w:p>
        </w:tc>
      </w:tr>
      <w:tr w:rsidR="00044E75" w:rsidRPr="007E65C1" w14:paraId="335387BB" w14:textId="77777777" w:rsidTr="00B92F34">
        <w:trPr>
          <w:trHeight w:val="350"/>
        </w:trPr>
        <w:tc>
          <w:tcPr>
            <w:tcW w:w="1559" w:type="dxa"/>
            <w:shd w:val="clear" w:color="auto" w:fill="F3F3F3"/>
            <w:vAlign w:val="center"/>
          </w:tcPr>
          <w:p w14:paraId="4BB99448" w14:textId="77777777" w:rsidR="00044E75" w:rsidRPr="007E65C1" w:rsidRDefault="00044E75" w:rsidP="00B92F34">
            <w:pPr>
              <w:spacing w:line="280" w:lineRule="exact"/>
              <w:jc w:val="center"/>
              <w:rPr>
                <w:rFonts w:ascii="ＭＳ Ｐゴシック" w:eastAsia="ＭＳ Ｐゴシック" w:hAnsi="ＭＳ Ｐゴシック"/>
                <w:bCs/>
                <w:sz w:val="22"/>
                <w:szCs w:val="24"/>
              </w:rPr>
            </w:pPr>
            <w:r w:rsidRPr="007E65C1">
              <w:rPr>
                <w:rFonts w:ascii="ＭＳ Ｐゴシック" w:eastAsia="ＭＳ Ｐゴシック" w:hAnsi="ＭＳ Ｐゴシック" w:hint="eastAsia"/>
                <w:bCs/>
                <w:sz w:val="22"/>
                <w:szCs w:val="24"/>
              </w:rPr>
              <w:t>その他</w:t>
            </w:r>
          </w:p>
        </w:tc>
        <w:tc>
          <w:tcPr>
            <w:tcW w:w="2580" w:type="dxa"/>
            <w:shd w:val="clear" w:color="auto" w:fill="auto"/>
            <w:vAlign w:val="center"/>
          </w:tcPr>
          <w:p w14:paraId="297A6693" w14:textId="77777777" w:rsidR="00044E75" w:rsidRPr="007E65C1" w:rsidRDefault="00044E75" w:rsidP="00B92F34">
            <w:pPr>
              <w:rPr>
                <w:rFonts w:ascii="ＭＳ Ｐゴシック" w:eastAsia="ＭＳ Ｐゴシック" w:hAnsi="ＭＳ Ｐゴシック"/>
                <w:sz w:val="22"/>
                <w:szCs w:val="24"/>
              </w:rPr>
            </w:pPr>
          </w:p>
          <w:p w14:paraId="57BDD5C4" w14:textId="77777777" w:rsidR="00044E75" w:rsidRPr="007E65C1" w:rsidRDefault="00044E75" w:rsidP="00B92F34">
            <w:pPr>
              <w:rPr>
                <w:rFonts w:ascii="ＭＳ Ｐゴシック" w:eastAsia="ＭＳ Ｐゴシック" w:hAnsi="ＭＳ Ｐゴシック"/>
                <w:sz w:val="22"/>
                <w:szCs w:val="24"/>
              </w:rPr>
            </w:pPr>
          </w:p>
        </w:tc>
        <w:tc>
          <w:tcPr>
            <w:tcW w:w="5245" w:type="dxa"/>
            <w:shd w:val="clear" w:color="auto" w:fill="auto"/>
            <w:vAlign w:val="center"/>
          </w:tcPr>
          <w:p w14:paraId="28BE9B2B" w14:textId="77777777" w:rsidR="00044E75" w:rsidRPr="007E65C1" w:rsidRDefault="00044E75" w:rsidP="00B92F34">
            <w:pPr>
              <w:rPr>
                <w:rFonts w:ascii="ＭＳ Ｐゴシック" w:eastAsia="ＭＳ Ｐゴシック" w:hAnsi="ＭＳ Ｐゴシック"/>
                <w:sz w:val="22"/>
                <w:szCs w:val="24"/>
              </w:rPr>
            </w:pPr>
          </w:p>
        </w:tc>
      </w:tr>
    </w:tbl>
    <w:p w14:paraId="268AD2DF" w14:textId="77777777" w:rsidR="00044E75" w:rsidRPr="00F46B76" w:rsidRDefault="00044E75" w:rsidP="00044E75">
      <w:pPr>
        <w:rPr>
          <w:rFonts w:asciiTheme="majorEastAsia" w:eastAsiaTheme="majorEastAsia" w:hAnsiTheme="majorEastAsia"/>
          <w:sz w:val="24"/>
          <w:szCs w:val="28"/>
        </w:rPr>
      </w:pPr>
    </w:p>
    <w:p w14:paraId="36C888DB" w14:textId="77777777" w:rsidR="00044E75" w:rsidRDefault="00044E75" w:rsidP="00044E75">
      <w:pPr>
        <w:widowControl/>
        <w:jc w:val="left"/>
        <w:rPr>
          <w:rFonts w:asciiTheme="majorEastAsia" w:eastAsiaTheme="majorEastAsia" w:hAnsiTheme="majorEastAsia"/>
          <w:sz w:val="24"/>
          <w:szCs w:val="28"/>
        </w:rPr>
      </w:pPr>
    </w:p>
    <w:p w14:paraId="48DBE10A" w14:textId="77777777" w:rsidR="00044E75" w:rsidRDefault="00044E75">
      <w:pPr>
        <w:widowControl/>
        <w:jc w:val="left"/>
        <w:rPr>
          <w:rFonts w:asciiTheme="minorEastAsia" w:hAnsiTheme="minorEastAsia" w:cs="Times New Roman"/>
          <w:b/>
          <w:bCs/>
          <w:sz w:val="22"/>
        </w:rPr>
      </w:pPr>
      <w:r>
        <w:rPr>
          <w:rFonts w:asciiTheme="minorEastAsia" w:hAnsiTheme="minorEastAsia"/>
          <w:b/>
          <w:bCs/>
          <w:sz w:val="22"/>
        </w:rPr>
        <w:br w:type="page"/>
      </w:r>
    </w:p>
    <w:p w14:paraId="622BF11C" w14:textId="77777777" w:rsidR="00491721" w:rsidRDefault="00044E75" w:rsidP="00AE6795">
      <w:pPr>
        <w:pStyle w:val="2"/>
        <w:rPr>
          <w:lang w:eastAsia="zh-TW"/>
        </w:rPr>
      </w:pPr>
      <w:bookmarkStart w:id="102" w:name="_Toc112759418"/>
      <w:r>
        <w:rPr>
          <w:rFonts w:hint="eastAsia"/>
        </w:rPr>
        <w:t>業務継続に必要な緊急連絡先（社外）</w:t>
      </w:r>
      <w:bookmarkEnd w:id="102"/>
    </w:p>
    <w:p w14:paraId="0BAFEBC8" w14:textId="77777777" w:rsidR="00491721" w:rsidRPr="00DA0741" w:rsidRDefault="00491721" w:rsidP="00491721">
      <w:pPr>
        <w:pStyle w:val="22"/>
        <w:ind w:left="426" w:firstLineChars="100" w:firstLine="220"/>
        <w:rPr>
          <w:rFonts w:asciiTheme="minorEastAsia" w:eastAsiaTheme="minorEastAsia" w:hAnsiTheme="minorEastAsia"/>
          <w:sz w:val="22"/>
          <w:szCs w:val="22"/>
          <w:highlight w:val="yellow"/>
        </w:rPr>
      </w:pPr>
      <w:bookmarkStart w:id="103" w:name="_Hlk112682527"/>
      <w:r w:rsidRPr="00456A14">
        <w:rPr>
          <w:rFonts w:asciiTheme="minorEastAsia" w:eastAsiaTheme="minorEastAsia" w:hAnsiTheme="minorEastAsia" w:hint="eastAsia"/>
          <w:sz w:val="22"/>
          <w:szCs w:val="22"/>
        </w:rPr>
        <w:t>業務継続に必要な緊急連絡先（社外）は以下の通りです。（最終更新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044E75" w:rsidRPr="005027C0" w14:paraId="1E932171"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103"/>
          <w:p w14:paraId="4B6890C9"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hint="eastAsia"/>
                <w:color w:val="000000"/>
                <w:kern w:val="0"/>
                <w:sz w:val="22"/>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8745A4"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hint="eastAsia"/>
                <w:color w:val="000000"/>
                <w:kern w:val="0"/>
                <w:sz w:val="22"/>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1875728"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color w:val="000000"/>
                <w:kern w:val="0"/>
                <w:sz w:val="22"/>
              </w:rPr>
              <w:t>e-mail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30276450"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hint="eastAsia"/>
                <w:color w:val="000000"/>
                <w:kern w:val="0"/>
                <w:sz w:val="22"/>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400F2D"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hint="eastAsia"/>
                <w:color w:val="000000"/>
                <w:kern w:val="0"/>
                <w:sz w:val="22"/>
              </w:rPr>
              <w:t>担当者（副）</w:t>
            </w:r>
          </w:p>
        </w:tc>
      </w:tr>
      <w:tr w:rsidR="00044E75" w:rsidRPr="005027C0" w14:paraId="7C490DE1" w14:textId="77777777" w:rsidTr="00B92F34">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0D76BBB4" w14:textId="77777777" w:rsidR="00044E75" w:rsidRPr="00C04B6A" w:rsidRDefault="00044E75" w:rsidP="00B92F34">
            <w:pPr>
              <w:widowControl/>
              <w:jc w:val="left"/>
              <w:rPr>
                <w:rFonts w:asciiTheme="minorEastAsia" w:hAnsiTheme="minorEastAsia" w:cs="ＭＳ Ｐゴシック"/>
                <w:color w:val="000000"/>
                <w:kern w:val="0"/>
                <w:sz w:val="22"/>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F0B9F17" w14:textId="77777777" w:rsidR="00044E75" w:rsidRPr="00C04B6A" w:rsidRDefault="00044E75" w:rsidP="00B92F34">
            <w:pPr>
              <w:widowControl/>
              <w:jc w:val="left"/>
              <w:rPr>
                <w:rFonts w:asciiTheme="minorEastAsia" w:hAnsiTheme="minorEastAsia" w:cs="ＭＳ Ｐゴシック"/>
                <w:color w:val="000000"/>
                <w:kern w:val="0"/>
                <w:sz w:val="22"/>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1BE2FFC3" w14:textId="77777777" w:rsidR="00044E75" w:rsidRPr="00C04B6A" w:rsidRDefault="00044E75" w:rsidP="00B92F34">
            <w:pPr>
              <w:widowControl/>
              <w:jc w:val="left"/>
              <w:rPr>
                <w:rFonts w:asciiTheme="minorEastAsia" w:hAnsiTheme="minorEastAsia" w:cs="ＭＳ Ｐゴシック"/>
                <w:color w:val="000000"/>
                <w:kern w:val="0"/>
                <w:sz w:val="22"/>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6E7A9D79"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hint="eastAsia"/>
                <w:color w:val="000000"/>
                <w:kern w:val="0"/>
                <w:sz w:val="22"/>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F82FA7" w14:textId="77777777" w:rsidR="00044E75" w:rsidRPr="00C04B6A" w:rsidRDefault="00044E75" w:rsidP="00B92F34">
            <w:pPr>
              <w:widowControl/>
              <w:jc w:val="center"/>
              <w:rPr>
                <w:rFonts w:asciiTheme="minorEastAsia" w:hAnsiTheme="minorEastAsia" w:cs="ＭＳ Ｐゴシック"/>
                <w:color w:val="000000"/>
                <w:kern w:val="0"/>
                <w:sz w:val="22"/>
              </w:rPr>
            </w:pPr>
            <w:r w:rsidRPr="00C04B6A">
              <w:rPr>
                <w:rFonts w:asciiTheme="minorEastAsia" w:hAnsiTheme="minorEastAsia" w:cs="ＭＳ Ｐゴシック" w:hint="eastAsia"/>
                <w:color w:val="000000"/>
                <w:kern w:val="0"/>
                <w:sz w:val="22"/>
              </w:rPr>
              <w:t>携帯電話番号</w:t>
            </w:r>
          </w:p>
        </w:tc>
      </w:tr>
      <w:tr w:rsidR="00044E75" w:rsidRPr="005027C0" w14:paraId="3AE5C096" w14:textId="77777777" w:rsidTr="00B92F34">
        <w:trPr>
          <w:trHeight w:val="338"/>
        </w:trPr>
        <w:tc>
          <w:tcPr>
            <w:tcW w:w="2099" w:type="dxa"/>
            <w:vMerge w:val="restart"/>
            <w:tcBorders>
              <w:top w:val="nil"/>
              <w:left w:val="single" w:sz="8" w:space="0" w:color="auto"/>
              <w:right w:val="single" w:sz="8" w:space="0" w:color="auto"/>
            </w:tcBorders>
            <w:shd w:val="clear" w:color="auto" w:fill="auto"/>
            <w:vAlign w:val="center"/>
          </w:tcPr>
          <w:p w14:paraId="19A6667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1FB5316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5351E4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D745CF"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A9E02FF"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1375D9C6" w14:textId="77777777" w:rsidTr="00B92F34">
        <w:trPr>
          <w:trHeight w:val="253"/>
        </w:trPr>
        <w:tc>
          <w:tcPr>
            <w:tcW w:w="2099" w:type="dxa"/>
            <w:vMerge/>
            <w:tcBorders>
              <w:left w:val="single" w:sz="8" w:space="0" w:color="auto"/>
              <w:bottom w:val="single" w:sz="8" w:space="0" w:color="auto"/>
              <w:right w:val="single" w:sz="8" w:space="0" w:color="auto"/>
            </w:tcBorders>
            <w:shd w:val="clear" w:color="auto" w:fill="auto"/>
            <w:vAlign w:val="center"/>
          </w:tcPr>
          <w:p w14:paraId="1B1A0D1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173FF1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A0E253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BB6A598"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8FB804C"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662F86A4"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B30459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75E98DD6"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1BF3337F"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0B4037"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6AB56D9"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714F4780" w14:textId="77777777" w:rsidTr="00B92F34">
        <w:trPr>
          <w:trHeight w:val="358"/>
        </w:trPr>
        <w:tc>
          <w:tcPr>
            <w:tcW w:w="2099" w:type="dxa"/>
            <w:vMerge/>
            <w:tcBorders>
              <w:top w:val="nil"/>
              <w:left w:val="single" w:sz="8" w:space="0" w:color="auto"/>
              <w:bottom w:val="single" w:sz="8" w:space="0" w:color="000000"/>
              <w:right w:val="single" w:sz="8" w:space="0" w:color="auto"/>
            </w:tcBorders>
            <w:vAlign w:val="center"/>
          </w:tcPr>
          <w:p w14:paraId="484D2A2E"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357F01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FA18F5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0514A3"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1F579D1"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5489629C" w14:textId="77777777" w:rsidTr="00B92F34">
        <w:trPr>
          <w:trHeight w:val="358"/>
        </w:trPr>
        <w:tc>
          <w:tcPr>
            <w:tcW w:w="2099" w:type="dxa"/>
            <w:vMerge w:val="restart"/>
            <w:tcBorders>
              <w:top w:val="nil"/>
              <w:left w:val="single" w:sz="8" w:space="0" w:color="auto"/>
              <w:right w:val="single" w:sz="8" w:space="0" w:color="auto"/>
            </w:tcBorders>
            <w:vAlign w:val="center"/>
          </w:tcPr>
          <w:p w14:paraId="0976EE0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3295D45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tcBorders>
              <w:top w:val="single" w:sz="8" w:space="0" w:color="auto"/>
              <w:left w:val="single" w:sz="8" w:space="0" w:color="auto"/>
              <w:bottom w:val="single" w:sz="4" w:space="0" w:color="auto"/>
              <w:right w:val="single" w:sz="8" w:space="0" w:color="auto"/>
            </w:tcBorders>
            <w:shd w:val="clear" w:color="auto" w:fill="auto"/>
            <w:vAlign w:val="center"/>
          </w:tcPr>
          <w:p w14:paraId="38FED82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3B64660"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2B6A94B"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9F0D1E1"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598D5A3"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489552"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tcBorders>
              <w:top w:val="single" w:sz="4" w:space="0" w:color="auto"/>
              <w:left w:val="single" w:sz="8" w:space="0" w:color="auto"/>
              <w:bottom w:val="single" w:sz="8" w:space="0" w:color="auto"/>
              <w:right w:val="single" w:sz="8" w:space="0" w:color="auto"/>
            </w:tcBorders>
            <w:shd w:val="clear" w:color="auto" w:fill="auto"/>
            <w:vAlign w:val="center"/>
          </w:tcPr>
          <w:p w14:paraId="5295531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5A16D33"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E7212E"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6F20970A" w14:textId="77777777" w:rsidTr="00B92F34">
        <w:trPr>
          <w:trHeight w:val="358"/>
        </w:trPr>
        <w:tc>
          <w:tcPr>
            <w:tcW w:w="2099" w:type="dxa"/>
            <w:vMerge w:val="restart"/>
            <w:tcBorders>
              <w:top w:val="nil"/>
              <w:left w:val="single" w:sz="8" w:space="0" w:color="auto"/>
              <w:right w:val="single" w:sz="8" w:space="0" w:color="auto"/>
            </w:tcBorders>
            <w:vAlign w:val="center"/>
          </w:tcPr>
          <w:p w14:paraId="16B07B5C" w14:textId="77777777" w:rsidR="00044E75" w:rsidRPr="00C04B6A" w:rsidRDefault="00044E75" w:rsidP="00B92F34">
            <w:pPr>
              <w:widowControl/>
              <w:jc w:val="left"/>
              <w:rPr>
                <w:rFonts w:asciiTheme="minorEastAsia" w:hAnsiTheme="minorEastAsia" w:cs="ＭＳ Ｐゴシック"/>
                <w:color w:val="FF0000"/>
                <w:kern w:val="0"/>
                <w:szCs w:val="21"/>
              </w:rPr>
            </w:pPr>
            <w:bookmarkStart w:id="104" w:name="_Hlk67946403"/>
          </w:p>
        </w:tc>
        <w:tc>
          <w:tcPr>
            <w:tcW w:w="2104" w:type="dxa"/>
            <w:vMerge w:val="restart"/>
            <w:tcBorders>
              <w:top w:val="nil"/>
              <w:left w:val="single" w:sz="4" w:space="0" w:color="auto"/>
              <w:right w:val="nil"/>
            </w:tcBorders>
            <w:shd w:val="clear" w:color="auto" w:fill="auto"/>
            <w:vAlign w:val="center"/>
          </w:tcPr>
          <w:p w14:paraId="0B792B0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27369C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0ADDBC5"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8D504AA"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476E00B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504F5E0E"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FD83002"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73B665EF"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7717E48"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8065EC2"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87D3DDC" w14:textId="77777777" w:rsidTr="00B92F34">
        <w:trPr>
          <w:trHeight w:val="358"/>
        </w:trPr>
        <w:tc>
          <w:tcPr>
            <w:tcW w:w="2099" w:type="dxa"/>
            <w:vMerge w:val="restart"/>
            <w:tcBorders>
              <w:top w:val="nil"/>
              <w:left w:val="single" w:sz="8" w:space="0" w:color="auto"/>
              <w:right w:val="single" w:sz="8" w:space="0" w:color="auto"/>
            </w:tcBorders>
            <w:vAlign w:val="center"/>
          </w:tcPr>
          <w:p w14:paraId="621DFD7D"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3392872B"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17583F89"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F8A261D"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E4FAFA"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006E32E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BAF01E"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99AAEE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E33AA82"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F20FC9D"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F880680"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59ACBB5" w14:textId="77777777" w:rsidTr="00B92F34">
        <w:trPr>
          <w:trHeight w:val="358"/>
        </w:trPr>
        <w:tc>
          <w:tcPr>
            <w:tcW w:w="2099" w:type="dxa"/>
            <w:vMerge w:val="restart"/>
            <w:tcBorders>
              <w:top w:val="nil"/>
              <w:left w:val="single" w:sz="8" w:space="0" w:color="auto"/>
              <w:right w:val="single" w:sz="8" w:space="0" w:color="auto"/>
            </w:tcBorders>
            <w:vAlign w:val="center"/>
          </w:tcPr>
          <w:p w14:paraId="1EA33F3B"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77BD6B36"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8C6E579"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15E35F0"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6481001"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6342940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E85B453"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A63984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49D52073"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04ABB04"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DF536C3"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5652EE3C" w14:textId="77777777" w:rsidTr="00B92F34">
        <w:trPr>
          <w:trHeight w:val="358"/>
        </w:trPr>
        <w:tc>
          <w:tcPr>
            <w:tcW w:w="2099" w:type="dxa"/>
            <w:vMerge w:val="restart"/>
            <w:tcBorders>
              <w:top w:val="nil"/>
              <w:left w:val="single" w:sz="8" w:space="0" w:color="auto"/>
              <w:right w:val="single" w:sz="8" w:space="0" w:color="auto"/>
            </w:tcBorders>
            <w:vAlign w:val="center"/>
          </w:tcPr>
          <w:p w14:paraId="0C36C64A"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C61B942"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C0CF18B"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9B2FCC"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577D4"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C25C28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68A552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F0AAF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2DB35ED"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EB06C10"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12E66AD"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1E26280F" w14:textId="77777777" w:rsidTr="00B92F34">
        <w:trPr>
          <w:trHeight w:val="358"/>
        </w:trPr>
        <w:tc>
          <w:tcPr>
            <w:tcW w:w="2099" w:type="dxa"/>
            <w:vMerge w:val="restart"/>
            <w:tcBorders>
              <w:top w:val="nil"/>
              <w:left w:val="single" w:sz="8" w:space="0" w:color="auto"/>
              <w:right w:val="single" w:sz="8" w:space="0" w:color="auto"/>
            </w:tcBorders>
            <w:vAlign w:val="center"/>
          </w:tcPr>
          <w:p w14:paraId="3FA594E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E4E6185"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00011F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DBE2B17"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387DC95"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13BA2EA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8DB787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6A8CC09"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4A8639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B007389"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B5D4203"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E082398" w14:textId="77777777" w:rsidTr="00B92F34">
        <w:trPr>
          <w:trHeight w:val="358"/>
        </w:trPr>
        <w:tc>
          <w:tcPr>
            <w:tcW w:w="2099" w:type="dxa"/>
            <w:vMerge w:val="restart"/>
            <w:tcBorders>
              <w:top w:val="nil"/>
              <w:left w:val="single" w:sz="8" w:space="0" w:color="auto"/>
              <w:right w:val="single" w:sz="8" w:space="0" w:color="auto"/>
            </w:tcBorders>
            <w:vAlign w:val="center"/>
          </w:tcPr>
          <w:p w14:paraId="689C940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9E7EF2A"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1CF0C8E"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216572"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3DB9A7"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C4421F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094A55AA"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3C50D43"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99A872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83FA567"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CB95023" w14:textId="77777777" w:rsidR="00044E75" w:rsidRPr="00C04B6A" w:rsidRDefault="00044E75" w:rsidP="00B92F34">
            <w:pPr>
              <w:widowControl/>
              <w:jc w:val="center"/>
              <w:rPr>
                <w:rFonts w:asciiTheme="minorEastAsia" w:hAnsiTheme="minorEastAsia" w:cs="ＭＳ Ｐゴシック"/>
                <w:color w:val="FF0000"/>
                <w:kern w:val="0"/>
                <w:szCs w:val="21"/>
              </w:rPr>
            </w:pPr>
          </w:p>
        </w:tc>
      </w:tr>
      <w:bookmarkEnd w:id="104"/>
      <w:tr w:rsidR="00044E75" w:rsidRPr="005027C0" w14:paraId="4A125085" w14:textId="77777777" w:rsidTr="00B92F34">
        <w:trPr>
          <w:trHeight w:val="358"/>
        </w:trPr>
        <w:tc>
          <w:tcPr>
            <w:tcW w:w="2099" w:type="dxa"/>
            <w:vMerge w:val="restart"/>
            <w:tcBorders>
              <w:top w:val="nil"/>
              <w:left w:val="single" w:sz="8" w:space="0" w:color="auto"/>
              <w:right w:val="single" w:sz="8" w:space="0" w:color="auto"/>
            </w:tcBorders>
            <w:vAlign w:val="center"/>
          </w:tcPr>
          <w:p w14:paraId="4CD7ACA3"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0906D3FE"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5FF648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1C08429"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19AC8B3"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693428F7"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BA7E1D2"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328F1785"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686282D"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3C01E8A"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C6065F5"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1DBBC310" w14:textId="77777777" w:rsidTr="00B92F34">
        <w:trPr>
          <w:trHeight w:val="358"/>
        </w:trPr>
        <w:tc>
          <w:tcPr>
            <w:tcW w:w="2099" w:type="dxa"/>
            <w:vMerge w:val="restart"/>
            <w:tcBorders>
              <w:top w:val="nil"/>
              <w:left w:val="single" w:sz="8" w:space="0" w:color="auto"/>
              <w:right w:val="single" w:sz="8" w:space="0" w:color="auto"/>
            </w:tcBorders>
            <w:vAlign w:val="center"/>
          </w:tcPr>
          <w:p w14:paraId="1114781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94F63C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5B3418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8E4A989"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48C509"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19E96CD2"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36F9A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314686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60F58D4E"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73AE664"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9A56A3D"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56E34093" w14:textId="77777777" w:rsidTr="00B92F34">
        <w:trPr>
          <w:trHeight w:val="358"/>
        </w:trPr>
        <w:tc>
          <w:tcPr>
            <w:tcW w:w="2099" w:type="dxa"/>
            <w:vMerge w:val="restart"/>
            <w:tcBorders>
              <w:top w:val="nil"/>
              <w:left w:val="single" w:sz="8" w:space="0" w:color="auto"/>
              <w:right w:val="single" w:sz="8" w:space="0" w:color="auto"/>
            </w:tcBorders>
            <w:vAlign w:val="center"/>
          </w:tcPr>
          <w:p w14:paraId="2B0072C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B4028DD"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76C87B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9E703D"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448D07"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251FCE8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312B2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450881F"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083062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D8EAC94"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57F7107"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3FBA20D3" w14:textId="77777777" w:rsidTr="00B92F34">
        <w:trPr>
          <w:trHeight w:val="358"/>
        </w:trPr>
        <w:tc>
          <w:tcPr>
            <w:tcW w:w="2099" w:type="dxa"/>
            <w:vMerge w:val="restart"/>
            <w:tcBorders>
              <w:top w:val="nil"/>
              <w:left w:val="single" w:sz="8" w:space="0" w:color="auto"/>
              <w:right w:val="single" w:sz="8" w:space="0" w:color="auto"/>
            </w:tcBorders>
            <w:vAlign w:val="center"/>
          </w:tcPr>
          <w:p w14:paraId="504287E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3647C9D"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10D68C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A788629"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BFA8C3"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0BB88FE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28A0C4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505E086"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D8361A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451503"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943DE6C"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764250FE" w14:textId="77777777" w:rsidTr="00B92F34">
        <w:trPr>
          <w:trHeight w:val="358"/>
        </w:trPr>
        <w:tc>
          <w:tcPr>
            <w:tcW w:w="2099" w:type="dxa"/>
            <w:vMerge w:val="restart"/>
            <w:tcBorders>
              <w:top w:val="nil"/>
              <w:left w:val="single" w:sz="8" w:space="0" w:color="auto"/>
              <w:right w:val="single" w:sz="8" w:space="0" w:color="auto"/>
            </w:tcBorders>
            <w:vAlign w:val="center"/>
          </w:tcPr>
          <w:p w14:paraId="42757360"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ED7F747"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E362A9F"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0DE8B4"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3A54485"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3C8AFDEC"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92A26B1"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111B4F69"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FC23354"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8380298"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7C85C55"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4C03C254" w14:textId="77777777" w:rsidTr="00B92F34">
        <w:trPr>
          <w:trHeight w:val="358"/>
        </w:trPr>
        <w:tc>
          <w:tcPr>
            <w:tcW w:w="2099" w:type="dxa"/>
            <w:vMerge w:val="restart"/>
            <w:tcBorders>
              <w:top w:val="nil"/>
              <w:left w:val="single" w:sz="8" w:space="0" w:color="auto"/>
              <w:right w:val="single" w:sz="8" w:space="0" w:color="auto"/>
            </w:tcBorders>
            <w:vAlign w:val="center"/>
          </w:tcPr>
          <w:p w14:paraId="3B3C26CB"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0DA90E5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997FC38"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6B3B74D"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BDF55" w14:textId="77777777" w:rsidR="00044E75" w:rsidRPr="00C04B6A" w:rsidRDefault="00044E75" w:rsidP="00B92F34">
            <w:pPr>
              <w:widowControl/>
              <w:jc w:val="center"/>
              <w:rPr>
                <w:rFonts w:asciiTheme="minorEastAsia" w:hAnsiTheme="minorEastAsia" w:cs="ＭＳ Ｐゴシック"/>
                <w:color w:val="FF0000"/>
                <w:kern w:val="0"/>
                <w:szCs w:val="21"/>
              </w:rPr>
            </w:pPr>
          </w:p>
        </w:tc>
      </w:tr>
      <w:tr w:rsidR="00044E75" w:rsidRPr="005027C0" w14:paraId="4E460BBA"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42F37F"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E8426F3"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ED733FB" w14:textId="77777777" w:rsidR="00044E75" w:rsidRPr="00C04B6A" w:rsidRDefault="00044E75" w:rsidP="00B92F34">
            <w:pPr>
              <w:widowControl/>
              <w:jc w:val="left"/>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0F22032" w14:textId="77777777" w:rsidR="00044E75" w:rsidRPr="00C04B6A" w:rsidRDefault="00044E75" w:rsidP="00B92F34">
            <w:pPr>
              <w:widowControl/>
              <w:jc w:val="center"/>
              <w:rPr>
                <w:rFonts w:asciiTheme="minorEastAsia" w:hAnsiTheme="minorEastAsia"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3C9C2E1" w14:textId="77777777" w:rsidR="00044E75" w:rsidRPr="00C04B6A" w:rsidRDefault="00044E75" w:rsidP="00B92F34">
            <w:pPr>
              <w:widowControl/>
              <w:jc w:val="center"/>
              <w:rPr>
                <w:rFonts w:asciiTheme="minorEastAsia" w:hAnsiTheme="minorEastAsia" w:cs="ＭＳ Ｐゴシック"/>
                <w:color w:val="FF0000"/>
                <w:kern w:val="0"/>
                <w:szCs w:val="21"/>
              </w:rPr>
            </w:pPr>
          </w:p>
        </w:tc>
      </w:tr>
    </w:tbl>
    <w:p w14:paraId="703CC9A4" w14:textId="77777777" w:rsidR="00044E75" w:rsidRPr="006E0676" w:rsidRDefault="00044E75" w:rsidP="00044E75">
      <w:pPr>
        <w:rPr>
          <w:rFonts w:asciiTheme="majorEastAsia" w:eastAsiaTheme="majorEastAsia" w:hAnsiTheme="majorEastAsia"/>
          <w:sz w:val="24"/>
          <w:szCs w:val="28"/>
        </w:rPr>
      </w:pPr>
    </w:p>
    <w:p w14:paraId="712C542A" w14:textId="70A4500D" w:rsidR="0096777F" w:rsidRPr="00E071BE" w:rsidRDefault="00044E75" w:rsidP="00044E75">
      <w:pPr>
        <w:widowControl/>
        <w:jc w:val="left"/>
        <w:rPr>
          <w:rFonts w:asciiTheme="majorEastAsia" w:eastAsiaTheme="majorEastAsia" w:hAnsiTheme="majorEastAsia"/>
          <w:sz w:val="24"/>
          <w:szCs w:val="28"/>
        </w:rPr>
      </w:pPr>
      <w:r w:rsidRPr="00F46B76">
        <w:rPr>
          <w:rFonts w:asciiTheme="majorEastAsia" w:eastAsiaTheme="majorEastAsia" w:hAnsiTheme="majorEastAsia"/>
          <w:sz w:val="24"/>
          <w:szCs w:val="28"/>
        </w:rPr>
        <w:br w:type="page"/>
      </w:r>
    </w:p>
    <w:p w14:paraId="1342C7A9" w14:textId="3F207711" w:rsidR="00044E75" w:rsidRPr="00DB53FB" w:rsidRDefault="00044E75" w:rsidP="00AE6795">
      <w:pPr>
        <w:pStyle w:val="1"/>
        <w:rPr>
          <w:rFonts w:asciiTheme="majorEastAsia" w:eastAsiaTheme="majorEastAsia" w:hAnsiTheme="majorEastAsia"/>
        </w:rPr>
      </w:pPr>
      <w:bookmarkStart w:id="105" w:name="_Toc112759419"/>
      <w:r w:rsidRPr="00DB53FB">
        <w:rPr>
          <w:rFonts w:hint="eastAsia"/>
        </w:rPr>
        <w:t>危機後の復旧・回復・事業再開への</w:t>
      </w:r>
      <w:r w:rsidR="004525E0">
        <w:rPr>
          <w:rFonts w:hint="eastAsia"/>
        </w:rPr>
        <w:t>取組</w:t>
      </w:r>
      <w:bookmarkEnd w:id="105"/>
    </w:p>
    <w:p w14:paraId="03F247AF" w14:textId="5B849FBD" w:rsidR="00044E75" w:rsidRPr="00DB53FB" w:rsidRDefault="00044E75" w:rsidP="00AE6795">
      <w:pPr>
        <w:pStyle w:val="2"/>
      </w:pPr>
      <w:bookmarkStart w:id="106" w:name="_Toc112759420"/>
      <w:r w:rsidRPr="00DB53FB">
        <w:rPr>
          <w:rFonts w:hint="eastAsia"/>
        </w:rPr>
        <w:t>復旧・回復の計画</w:t>
      </w:r>
      <w:bookmarkEnd w:id="106"/>
    </w:p>
    <w:p w14:paraId="3823573C" w14:textId="3AC84E30" w:rsidR="00C27A35" w:rsidRPr="00C04B6A" w:rsidRDefault="00C27A35" w:rsidP="00C04B6A">
      <w:pPr>
        <w:ind w:left="425" w:firstLineChars="100" w:firstLine="220"/>
        <w:rPr>
          <w:rFonts w:asciiTheme="minorEastAsia" w:hAnsiTheme="minorEastAsia"/>
          <w:sz w:val="22"/>
        </w:rPr>
      </w:pPr>
      <w:bookmarkStart w:id="107" w:name="_Hlk107836559"/>
      <w:r w:rsidRPr="00C04B6A">
        <w:rPr>
          <w:rFonts w:asciiTheme="minorEastAsia" w:hAnsiTheme="minorEastAsia" w:hint="eastAsia"/>
          <w:sz w:val="22"/>
        </w:rPr>
        <w:t>災害・</w:t>
      </w:r>
      <w:bookmarkEnd w:id="107"/>
      <w:r w:rsidRPr="00C04B6A">
        <w:rPr>
          <w:rFonts w:asciiTheme="minorEastAsia" w:hAnsiTheme="minorEastAsia" w:hint="eastAsia"/>
          <w:sz w:val="22"/>
        </w:rPr>
        <w:t>危機による被害・影響が発生したら</w:t>
      </w:r>
      <w:r w:rsidRPr="00B133CE">
        <w:rPr>
          <w:rFonts w:asciiTheme="minorEastAsia" w:hAnsiTheme="minorEastAsia" w:hint="eastAsia"/>
          <w:sz w:val="22"/>
        </w:rPr>
        <w:t>、</w:t>
      </w:r>
      <w:r w:rsidR="00F00E31" w:rsidRPr="00B133CE">
        <w:rPr>
          <w:rFonts w:asciiTheme="minorEastAsia" w:hAnsiTheme="minorEastAsia" w:hint="eastAsia"/>
          <w:sz w:val="22"/>
        </w:rPr>
        <w:t>「</w:t>
      </w:r>
      <w:r w:rsidR="00F00E31" w:rsidRPr="00B133CE">
        <w:rPr>
          <w:rFonts w:asciiTheme="minorEastAsia" w:hAnsiTheme="minorEastAsia"/>
          <w:sz w:val="22"/>
        </w:rPr>
        <w:fldChar w:fldCharType="begin"/>
      </w:r>
      <w:r w:rsidR="00F00E31" w:rsidRPr="00B133CE">
        <w:rPr>
          <w:rFonts w:asciiTheme="minorEastAsia" w:hAnsiTheme="minorEastAsia"/>
          <w:sz w:val="22"/>
        </w:rPr>
        <w:instrText xml:space="preserve"> </w:instrText>
      </w:r>
      <w:r w:rsidR="00F00E31" w:rsidRPr="00B133CE">
        <w:rPr>
          <w:rFonts w:asciiTheme="minorEastAsia" w:hAnsiTheme="minorEastAsia" w:hint="eastAsia"/>
          <w:sz w:val="22"/>
        </w:rPr>
        <w:instrText>REF _Hlk107837789 \r \h</w:instrText>
      </w:r>
      <w:r w:rsidR="00F00E31" w:rsidRPr="00B133CE">
        <w:rPr>
          <w:rFonts w:asciiTheme="minorEastAsia" w:hAnsiTheme="minorEastAsia"/>
          <w:sz w:val="22"/>
        </w:rPr>
        <w:instrText xml:space="preserve">  \* MERGEFORMAT </w:instrText>
      </w:r>
      <w:r w:rsidR="00F00E31" w:rsidRPr="00B133CE">
        <w:rPr>
          <w:rFonts w:asciiTheme="minorEastAsia" w:hAnsiTheme="minorEastAsia"/>
          <w:sz w:val="22"/>
        </w:rPr>
      </w:r>
      <w:r w:rsidR="00F00E31" w:rsidRPr="00B133CE">
        <w:rPr>
          <w:rFonts w:asciiTheme="minorEastAsia" w:hAnsiTheme="minorEastAsia"/>
          <w:sz w:val="22"/>
        </w:rPr>
        <w:fldChar w:fldCharType="separate"/>
      </w:r>
      <w:r w:rsidR="00F00E31" w:rsidRPr="00B133CE">
        <w:rPr>
          <w:rFonts w:asciiTheme="minorEastAsia" w:hAnsiTheme="minorEastAsia"/>
          <w:sz w:val="22"/>
        </w:rPr>
        <w:t>8.2.1</w:t>
      </w:r>
      <w:r w:rsidR="00F00E31" w:rsidRPr="00B133CE">
        <w:rPr>
          <w:rFonts w:asciiTheme="minorEastAsia" w:hAnsiTheme="minorEastAsia"/>
          <w:sz w:val="22"/>
        </w:rPr>
        <w:fldChar w:fldCharType="end"/>
      </w:r>
      <w:r w:rsidR="00B133CE" w:rsidRPr="00B133CE">
        <w:rPr>
          <w:rFonts w:asciiTheme="minorEastAsia" w:hAnsiTheme="minorEastAsia"/>
          <w:sz w:val="22"/>
        </w:rPr>
        <w:fldChar w:fldCharType="begin"/>
      </w:r>
      <w:r w:rsidR="00B133CE" w:rsidRPr="00B133CE">
        <w:rPr>
          <w:rFonts w:asciiTheme="minorEastAsia" w:hAnsiTheme="minorEastAsia"/>
          <w:sz w:val="22"/>
        </w:rPr>
        <w:instrText xml:space="preserve"> REF _Ref112762834 \h </w:instrText>
      </w:r>
      <w:r w:rsidR="00B133CE">
        <w:rPr>
          <w:rFonts w:asciiTheme="minorEastAsia" w:hAnsiTheme="minorEastAsia"/>
          <w:sz w:val="22"/>
        </w:rPr>
        <w:instrText xml:space="preserve"> \* MERGEFORMAT </w:instrText>
      </w:r>
      <w:r w:rsidR="00B133CE" w:rsidRPr="00B133CE">
        <w:rPr>
          <w:rFonts w:asciiTheme="minorEastAsia" w:hAnsiTheme="minorEastAsia"/>
          <w:sz w:val="22"/>
        </w:rPr>
      </w:r>
      <w:r w:rsidR="00B133CE" w:rsidRPr="00B133CE">
        <w:rPr>
          <w:rFonts w:asciiTheme="minorEastAsia" w:hAnsiTheme="minorEastAsia"/>
          <w:sz w:val="22"/>
        </w:rPr>
        <w:fldChar w:fldCharType="separate"/>
      </w:r>
      <w:r w:rsidR="00B133CE" w:rsidRPr="00B133CE">
        <w:rPr>
          <w:rFonts w:hint="eastAsia"/>
          <w:sz w:val="22"/>
        </w:rPr>
        <w:t>災害・危機後の部門別の通常運行再開目標</w:t>
      </w:r>
      <w:r w:rsidR="00B133CE" w:rsidRPr="00B133CE">
        <w:rPr>
          <w:rFonts w:hint="eastAsia"/>
          <w:color w:val="FF0000"/>
          <w:sz w:val="22"/>
        </w:rPr>
        <w:t>★</w:t>
      </w:r>
      <w:r w:rsidR="00B133CE" w:rsidRPr="00B133CE">
        <w:rPr>
          <w:rFonts w:asciiTheme="minorEastAsia" w:hAnsiTheme="minorEastAsia"/>
          <w:sz w:val="22"/>
        </w:rPr>
        <w:fldChar w:fldCharType="end"/>
      </w:r>
      <w:r w:rsidR="00F00E31" w:rsidRPr="00B133CE">
        <w:rPr>
          <w:rFonts w:asciiTheme="minorEastAsia" w:hAnsiTheme="minorEastAsia" w:hint="eastAsia"/>
          <w:sz w:val="22"/>
        </w:rPr>
        <w:t>」</w:t>
      </w:r>
      <w:r w:rsidRPr="00B133CE">
        <w:rPr>
          <w:rFonts w:asciiTheme="minorEastAsia" w:hAnsiTheme="minorEastAsia" w:hint="eastAsia"/>
          <w:sz w:val="22"/>
        </w:rPr>
        <w:t>に沿って事業の復旧・回復を行うために</w:t>
      </w:r>
      <w:r w:rsidRPr="00C04B6A">
        <w:rPr>
          <w:rFonts w:asciiTheme="minorEastAsia" w:hAnsiTheme="minorEastAsia" w:hint="eastAsia"/>
          <w:sz w:val="22"/>
        </w:rPr>
        <w:t>、なるべく早く事業の復旧・回復の計画を立て、計画に沿って回復に向けた業務を着実に実行します。</w:t>
      </w:r>
    </w:p>
    <w:p w14:paraId="00B4BB47" w14:textId="779F5F99" w:rsidR="00044E75" w:rsidRPr="00C27A35" w:rsidRDefault="00044E75" w:rsidP="00044E75">
      <w:pPr>
        <w:ind w:leftChars="202" w:left="424" w:firstLineChars="100" w:firstLine="220"/>
        <w:rPr>
          <w:rFonts w:asciiTheme="minorEastAsia" w:hAnsiTheme="minorEastAsia" w:cs="Times New Roman"/>
          <w:bCs/>
          <w:sz w:val="22"/>
          <w:szCs w:val="21"/>
        </w:rPr>
      </w:pPr>
    </w:p>
    <w:p w14:paraId="68217161" w14:textId="6509DD22" w:rsidR="00044E75" w:rsidRPr="00DB53FB" w:rsidRDefault="00044E75" w:rsidP="00AE6795">
      <w:pPr>
        <w:pStyle w:val="3"/>
      </w:pPr>
      <w:r w:rsidRPr="00DB53FB">
        <w:rPr>
          <w:rFonts w:hint="eastAsia"/>
        </w:rPr>
        <w:t>復旧・回復の担当者・役割分担の決定</w:t>
      </w:r>
    </w:p>
    <w:p w14:paraId="66078013" w14:textId="5DEEC428" w:rsidR="00044E75" w:rsidRPr="00C04B6A" w:rsidRDefault="00044E75" w:rsidP="00C04B6A">
      <w:pPr>
        <w:ind w:left="425" w:firstLineChars="100" w:firstLine="220"/>
        <w:rPr>
          <w:rFonts w:asciiTheme="minorEastAsia" w:hAnsiTheme="minorEastAsia"/>
          <w:sz w:val="22"/>
        </w:rPr>
      </w:pPr>
      <w:r w:rsidRPr="00C04B6A">
        <w:rPr>
          <w:rFonts w:asciiTheme="minorEastAsia" w:hAnsiTheme="minorEastAsia" w:hint="eastAsia"/>
          <w:sz w:val="22"/>
        </w:rPr>
        <w:t>災害・危機後は、</w:t>
      </w:r>
      <w:r w:rsidR="00873913" w:rsidRPr="00C04B6A">
        <w:rPr>
          <w:rFonts w:asciiTheme="minorEastAsia" w:hAnsiTheme="minorEastAsia" w:hint="eastAsia"/>
          <w:sz w:val="22"/>
        </w:rPr>
        <w:t>お客様</w:t>
      </w:r>
      <w:r w:rsidRPr="00C04B6A">
        <w:rPr>
          <w:rFonts w:asciiTheme="minorEastAsia" w:hAnsiTheme="minorEastAsia" w:hint="eastAsia"/>
          <w:sz w:val="22"/>
        </w:rPr>
        <w:t>の安全・安心確保のためにやるべきことが多くあり、復旧・回復に向けた業務が後回しになりがちです。</w:t>
      </w:r>
      <w:r w:rsidR="00C17E87" w:rsidRPr="00C04B6A">
        <w:rPr>
          <w:rFonts w:asciiTheme="minorEastAsia" w:hAnsiTheme="minorEastAsia" w:hint="eastAsia"/>
          <w:sz w:val="22"/>
        </w:rPr>
        <w:t>復旧・回復の計画および実施の担当者と</w:t>
      </w:r>
      <w:r w:rsidRPr="00C04B6A">
        <w:rPr>
          <w:rFonts w:asciiTheme="minorEastAsia" w:hAnsiTheme="minorEastAsia" w:hint="eastAsia"/>
          <w:sz w:val="22"/>
        </w:rPr>
        <w:t>役割を予め決めておき、</w:t>
      </w:r>
      <w:r w:rsidR="00170A0C" w:rsidRPr="00964765">
        <w:rPr>
          <w:rFonts w:asciiTheme="minorEastAsia" w:hAnsiTheme="minorEastAsia" w:hint="eastAsia"/>
          <w:sz w:val="22"/>
        </w:rPr>
        <w:t>「</w:t>
      </w:r>
      <w:r w:rsidR="00170A0C" w:rsidRPr="00964765">
        <w:rPr>
          <w:rFonts w:asciiTheme="minorEastAsia" w:hAnsiTheme="minorEastAsia"/>
          <w:sz w:val="22"/>
        </w:rPr>
        <w:fldChar w:fldCharType="begin"/>
      </w:r>
      <w:r w:rsidR="00170A0C" w:rsidRPr="00964765">
        <w:rPr>
          <w:rFonts w:asciiTheme="minorEastAsia" w:hAnsiTheme="minorEastAsia"/>
          <w:sz w:val="22"/>
        </w:rPr>
        <w:instrText xml:space="preserve"> </w:instrText>
      </w:r>
      <w:r w:rsidR="00170A0C" w:rsidRPr="00964765">
        <w:rPr>
          <w:rFonts w:asciiTheme="minorEastAsia" w:hAnsiTheme="minorEastAsia" w:hint="eastAsia"/>
          <w:sz w:val="22"/>
        </w:rPr>
        <w:instrText>REF _Ref112757387 \r \h</w:instrText>
      </w:r>
      <w:r w:rsidR="00170A0C" w:rsidRPr="00964765">
        <w:rPr>
          <w:rFonts w:asciiTheme="minorEastAsia" w:hAnsiTheme="minorEastAsia"/>
          <w:sz w:val="22"/>
        </w:rPr>
        <w:instrText xml:space="preserve">  \* MERGEFORMAT </w:instrText>
      </w:r>
      <w:r w:rsidR="00170A0C" w:rsidRPr="00964765">
        <w:rPr>
          <w:rFonts w:asciiTheme="minorEastAsia" w:hAnsiTheme="minorEastAsia"/>
          <w:sz w:val="22"/>
        </w:rPr>
      </w:r>
      <w:r w:rsidR="00170A0C" w:rsidRPr="00964765">
        <w:rPr>
          <w:rFonts w:asciiTheme="minorEastAsia" w:hAnsiTheme="minorEastAsia"/>
          <w:sz w:val="22"/>
        </w:rPr>
        <w:fldChar w:fldCharType="separate"/>
      </w:r>
      <w:r w:rsidR="00170A0C" w:rsidRPr="00964765">
        <w:rPr>
          <w:rFonts w:asciiTheme="minorEastAsia" w:hAnsiTheme="minorEastAsia"/>
          <w:sz w:val="22"/>
        </w:rPr>
        <w:t>3.2</w:t>
      </w:r>
      <w:r w:rsidR="00170A0C" w:rsidRPr="00964765">
        <w:rPr>
          <w:rFonts w:asciiTheme="minorEastAsia" w:hAnsiTheme="minorEastAsia"/>
          <w:sz w:val="22"/>
        </w:rPr>
        <w:fldChar w:fldCharType="end"/>
      </w:r>
      <w:r w:rsidR="00170A0C" w:rsidRPr="00964765">
        <w:rPr>
          <w:rFonts w:asciiTheme="minorEastAsia" w:hAnsiTheme="minorEastAsia"/>
          <w:sz w:val="22"/>
        </w:rPr>
        <w:fldChar w:fldCharType="begin"/>
      </w:r>
      <w:r w:rsidR="00170A0C" w:rsidRPr="00964765">
        <w:rPr>
          <w:rFonts w:asciiTheme="minorEastAsia" w:hAnsiTheme="minorEastAsia"/>
          <w:sz w:val="22"/>
        </w:rPr>
        <w:instrText xml:space="preserve"> REF _Ref112757387 \h  \* MERGEFORMAT </w:instrText>
      </w:r>
      <w:r w:rsidR="00170A0C" w:rsidRPr="00964765">
        <w:rPr>
          <w:rFonts w:asciiTheme="minorEastAsia" w:hAnsiTheme="minorEastAsia"/>
          <w:sz w:val="22"/>
        </w:rPr>
      </w:r>
      <w:r w:rsidR="00170A0C" w:rsidRPr="00964765">
        <w:rPr>
          <w:rFonts w:asciiTheme="minorEastAsia" w:hAnsiTheme="minorEastAsia"/>
          <w:sz w:val="22"/>
        </w:rPr>
        <w:fldChar w:fldCharType="separate"/>
      </w:r>
      <w:r w:rsidR="00170A0C" w:rsidRPr="00964765">
        <w:rPr>
          <w:rFonts w:asciiTheme="minorEastAsia" w:hAnsiTheme="minorEastAsia" w:hint="eastAsia"/>
          <w:sz w:val="22"/>
        </w:rPr>
        <w:t>緊急時における</w:t>
      </w:r>
      <w:r w:rsidR="00170A0C" w:rsidRPr="00964765">
        <w:rPr>
          <w:rFonts w:asciiTheme="minorEastAsia" w:hAnsiTheme="minorEastAsia"/>
          <w:sz w:val="22"/>
        </w:rPr>
        <w:t>BCP</w:t>
      </w:r>
      <w:r w:rsidR="00170A0C" w:rsidRPr="00964765">
        <w:rPr>
          <w:rFonts w:asciiTheme="minorEastAsia" w:hAnsiTheme="minorEastAsia" w:hint="eastAsia"/>
          <w:sz w:val="22"/>
        </w:rPr>
        <w:t>の発動体制</w:t>
      </w:r>
      <w:r w:rsidR="00366CF9" w:rsidRPr="00366CF9">
        <w:rPr>
          <w:rFonts w:asciiTheme="minorEastAsia" w:hAnsiTheme="minorEastAsia" w:hint="eastAsia"/>
          <w:bCs/>
          <w:color w:val="FF0000"/>
          <w:sz w:val="22"/>
        </w:rPr>
        <w:t>★</w:t>
      </w:r>
      <w:r w:rsidR="00170A0C" w:rsidRPr="00964765">
        <w:rPr>
          <w:rFonts w:asciiTheme="minorEastAsia" w:hAnsiTheme="minorEastAsia"/>
          <w:sz w:val="22"/>
        </w:rPr>
        <w:fldChar w:fldCharType="end"/>
      </w:r>
      <w:r w:rsidR="00170A0C" w:rsidRPr="00964765">
        <w:rPr>
          <w:rFonts w:asciiTheme="minorEastAsia" w:hAnsiTheme="minorEastAsia" w:hint="eastAsia"/>
          <w:sz w:val="22"/>
        </w:rPr>
        <w:t>」</w:t>
      </w:r>
      <w:r w:rsidR="00C17E87" w:rsidRPr="00C04B6A">
        <w:rPr>
          <w:rFonts w:asciiTheme="minorEastAsia" w:hAnsiTheme="minorEastAsia" w:hint="eastAsia"/>
          <w:sz w:val="22"/>
        </w:rPr>
        <w:t>表に記載しておきましょう</w:t>
      </w:r>
      <w:r w:rsidRPr="00C04B6A">
        <w:rPr>
          <w:rFonts w:asciiTheme="minorEastAsia" w:hAnsiTheme="minorEastAsia" w:hint="eastAsia"/>
          <w:sz w:val="22"/>
        </w:rPr>
        <w:t>。</w:t>
      </w:r>
    </w:p>
    <w:p w14:paraId="48C9355D" w14:textId="77777777" w:rsidR="00044E75" w:rsidRPr="00B04A7A" w:rsidRDefault="00044E75" w:rsidP="00044E75">
      <w:pPr>
        <w:ind w:leftChars="202" w:left="424" w:firstLineChars="100" w:firstLine="220"/>
        <w:rPr>
          <w:rFonts w:ascii="ＭＳ Ｐゴシック" w:eastAsia="ＭＳ Ｐゴシック" w:hAnsi="ＭＳ Ｐゴシック" w:cs="Times New Roman"/>
          <w:color w:val="FF0000"/>
          <w:sz w:val="22"/>
          <w:szCs w:val="24"/>
        </w:rPr>
      </w:pPr>
    </w:p>
    <w:p w14:paraId="6A11102B" w14:textId="2ABBF12D" w:rsidR="00044E75" w:rsidRPr="00DB53FB" w:rsidRDefault="00044E75" w:rsidP="00AE6795">
      <w:pPr>
        <w:pStyle w:val="3"/>
      </w:pPr>
      <w:r w:rsidRPr="00DB53FB">
        <w:rPr>
          <w:rFonts w:hint="eastAsia"/>
        </w:rPr>
        <w:t>復旧・回復のスケジュール化</w:t>
      </w:r>
    </w:p>
    <w:p w14:paraId="2BA6243A" w14:textId="344A5252" w:rsidR="00044E75" w:rsidRPr="00C04B6A" w:rsidRDefault="000036AE" w:rsidP="00C04B6A">
      <w:pPr>
        <w:ind w:left="425" w:firstLineChars="100" w:firstLine="220"/>
        <w:rPr>
          <w:rFonts w:asciiTheme="minorEastAsia" w:hAnsiTheme="minorEastAsia"/>
          <w:sz w:val="22"/>
        </w:rPr>
      </w:pPr>
      <w:r w:rsidRPr="00B133CE">
        <w:rPr>
          <w:rFonts w:asciiTheme="minorEastAsia" w:hAnsiTheme="minorEastAsia" w:hint="eastAsia"/>
          <w:sz w:val="22"/>
        </w:rPr>
        <w:t>「</w:t>
      </w:r>
      <w:r w:rsidRPr="00B133CE">
        <w:rPr>
          <w:rFonts w:asciiTheme="minorEastAsia" w:hAnsiTheme="minorEastAsia"/>
          <w:sz w:val="22"/>
        </w:rPr>
        <w:fldChar w:fldCharType="begin"/>
      </w:r>
      <w:r w:rsidRPr="00B133CE">
        <w:rPr>
          <w:rFonts w:asciiTheme="minorEastAsia" w:hAnsiTheme="minorEastAsia"/>
          <w:sz w:val="22"/>
        </w:rPr>
        <w:instrText xml:space="preserve"> </w:instrText>
      </w:r>
      <w:r w:rsidRPr="00B133CE">
        <w:rPr>
          <w:rFonts w:asciiTheme="minorEastAsia" w:hAnsiTheme="minorEastAsia" w:hint="eastAsia"/>
          <w:sz w:val="22"/>
        </w:rPr>
        <w:instrText>REF _Hlk107837789 \r \h</w:instrText>
      </w:r>
      <w:r w:rsidRPr="00B133CE">
        <w:rPr>
          <w:rFonts w:asciiTheme="minorEastAsia" w:hAnsiTheme="minorEastAsia"/>
          <w:sz w:val="22"/>
        </w:rPr>
        <w:instrText xml:space="preserve">  \* MERGEFORMAT </w:instrText>
      </w:r>
      <w:r w:rsidRPr="00B133CE">
        <w:rPr>
          <w:rFonts w:asciiTheme="minorEastAsia" w:hAnsiTheme="minorEastAsia"/>
          <w:sz w:val="22"/>
        </w:rPr>
      </w:r>
      <w:r w:rsidRPr="00B133CE">
        <w:rPr>
          <w:rFonts w:asciiTheme="minorEastAsia" w:hAnsiTheme="minorEastAsia"/>
          <w:sz w:val="22"/>
        </w:rPr>
        <w:fldChar w:fldCharType="separate"/>
      </w:r>
      <w:r w:rsidRPr="00B133CE">
        <w:rPr>
          <w:rFonts w:asciiTheme="minorEastAsia" w:hAnsiTheme="minorEastAsia"/>
          <w:sz w:val="22"/>
        </w:rPr>
        <w:t>8.2.1</w:t>
      </w:r>
      <w:r w:rsidRPr="00B133CE">
        <w:rPr>
          <w:rFonts w:asciiTheme="minorEastAsia" w:hAnsiTheme="minorEastAsia"/>
          <w:sz w:val="22"/>
        </w:rPr>
        <w:fldChar w:fldCharType="end"/>
      </w:r>
      <w:r w:rsidRPr="00B133CE">
        <w:rPr>
          <w:rFonts w:asciiTheme="minorEastAsia" w:hAnsiTheme="minorEastAsia"/>
          <w:sz w:val="22"/>
        </w:rPr>
        <w:fldChar w:fldCharType="begin"/>
      </w:r>
      <w:r w:rsidRPr="00B133CE">
        <w:rPr>
          <w:rFonts w:asciiTheme="minorEastAsia" w:hAnsiTheme="minorEastAsia"/>
          <w:sz w:val="22"/>
        </w:rPr>
        <w:instrText xml:space="preserve"> REF _Ref112762834 \h </w:instrText>
      </w:r>
      <w:r>
        <w:rPr>
          <w:rFonts w:asciiTheme="minorEastAsia" w:hAnsiTheme="minorEastAsia"/>
          <w:sz w:val="22"/>
        </w:rPr>
        <w:instrText xml:space="preserve"> \* MERGEFORMAT </w:instrText>
      </w:r>
      <w:r w:rsidRPr="00B133CE">
        <w:rPr>
          <w:rFonts w:asciiTheme="minorEastAsia" w:hAnsiTheme="minorEastAsia"/>
          <w:sz w:val="22"/>
        </w:rPr>
      </w:r>
      <w:r w:rsidRPr="00B133CE">
        <w:rPr>
          <w:rFonts w:asciiTheme="minorEastAsia" w:hAnsiTheme="minorEastAsia"/>
          <w:sz w:val="22"/>
        </w:rPr>
        <w:fldChar w:fldCharType="separate"/>
      </w:r>
      <w:r w:rsidRPr="00B133CE">
        <w:rPr>
          <w:rFonts w:hint="eastAsia"/>
          <w:sz w:val="22"/>
        </w:rPr>
        <w:t>災害・危機後の部門別の通常運行再開目標</w:t>
      </w:r>
      <w:r w:rsidRPr="00B133CE">
        <w:rPr>
          <w:rFonts w:hint="eastAsia"/>
          <w:color w:val="FF0000"/>
          <w:sz w:val="22"/>
        </w:rPr>
        <w:t>★</w:t>
      </w:r>
      <w:r w:rsidRPr="00B133CE">
        <w:rPr>
          <w:rFonts w:asciiTheme="minorEastAsia" w:hAnsiTheme="minorEastAsia"/>
          <w:sz w:val="22"/>
        </w:rPr>
        <w:fldChar w:fldCharType="end"/>
      </w:r>
      <w:r w:rsidRPr="00B133CE">
        <w:rPr>
          <w:rFonts w:asciiTheme="minorEastAsia" w:hAnsiTheme="minorEastAsia" w:hint="eastAsia"/>
          <w:sz w:val="22"/>
        </w:rPr>
        <w:t>」</w:t>
      </w:r>
      <w:r w:rsidR="00044E75" w:rsidRPr="00417F6A">
        <w:rPr>
          <w:rFonts w:asciiTheme="minorEastAsia" w:hAnsiTheme="minorEastAsia" w:hint="eastAsia"/>
          <w:sz w:val="22"/>
        </w:rPr>
        <w:t>に沿っ</w:t>
      </w:r>
      <w:r w:rsidR="00044E75" w:rsidRPr="00C04B6A">
        <w:rPr>
          <w:rFonts w:asciiTheme="minorEastAsia" w:hAnsiTheme="minorEastAsia" w:hint="eastAsia"/>
          <w:sz w:val="22"/>
        </w:rPr>
        <w:t>て事業の復旧・回復を行うために、実行すべき必要な業務をスケジュール化します。</w:t>
      </w:r>
    </w:p>
    <w:p w14:paraId="1FC8A069" w14:textId="77777777" w:rsidR="00044E75" w:rsidRPr="00237218" w:rsidRDefault="00044E75" w:rsidP="00044E75">
      <w:pPr>
        <w:rPr>
          <w:rFonts w:ascii="ＭＳ Ｐゴシック" w:eastAsia="ＭＳ Ｐゴシック" w:hAnsi="ＭＳ Ｐゴシック" w:cs="Times New Roman"/>
          <w:color w:val="FF0000"/>
          <w:sz w:val="22"/>
          <w:szCs w:val="24"/>
        </w:rPr>
      </w:pPr>
    </w:p>
    <w:p w14:paraId="6EBE9FBA" w14:textId="772B5503" w:rsidR="00044E75" w:rsidRPr="00DB53FB" w:rsidRDefault="00044E75" w:rsidP="00AE6795">
      <w:pPr>
        <w:pStyle w:val="2"/>
      </w:pPr>
      <w:bookmarkStart w:id="108" w:name="_Toc112759421"/>
      <w:r w:rsidRPr="00DB53FB">
        <w:rPr>
          <w:rFonts w:hint="eastAsia"/>
        </w:rPr>
        <w:t>建物・設備の復旧</w:t>
      </w:r>
      <w:bookmarkEnd w:id="108"/>
    </w:p>
    <w:p w14:paraId="22029CA1" w14:textId="2969BE5A" w:rsidR="00044E75" w:rsidRPr="00C04B6A" w:rsidRDefault="00044E75" w:rsidP="00C04B6A">
      <w:pPr>
        <w:ind w:left="425" w:firstLineChars="100" w:firstLine="220"/>
        <w:rPr>
          <w:rFonts w:asciiTheme="minorEastAsia" w:hAnsiTheme="minorEastAsia"/>
          <w:sz w:val="22"/>
        </w:rPr>
      </w:pPr>
      <w:r w:rsidRPr="00C04B6A">
        <w:rPr>
          <w:rFonts w:asciiTheme="minorEastAsia" w:hAnsiTheme="minorEastAsia" w:hint="eastAsia"/>
          <w:sz w:val="22"/>
        </w:rPr>
        <w:t>災害・危機により施設や</w:t>
      </w:r>
      <w:r w:rsidR="00027D83">
        <w:rPr>
          <w:rFonts w:asciiTheme="minorEastAsia" w:hAnsiTheme="minorEastAsia" w:hint="eastAsia"/>
          <w:sz w:val="22"/>
        </w:rPr>
        <w:t>車両</w:t>
      </w:r>
      <w:r w:rsidR="002F5C09" w:rsidRPr="00C04B6A">
        <w:rPr>
          <w:rFonts w:asciiTheme="minorEastAsia" w:hAnsiTheme="minorEastAsia" w:hint="eastAsia"/>
          <w:sz w:val="22"/>
        </w:rPr>
        <w:t>・</w:t>
      </w:r>
      <w:r w:rsidR="00027D83">
        <w:rPr>
          <w:rFonts w:asciiTheme="minorEastAsia" w:hAnsiTheme="minorEastAsia" w:hint="eastAsia"/>
          <w:sz w:val="22"/>
        </w:rPr>
        <w:t>設備</w:t>
      </w:r>
      <w:r w:rsidR="002F5C09" w:rsidRPr="00C04B6A">
        <w:rPr>
          <w:rFonts w:asciiTheme="minorEastAsia" w:hAnsiTheme="minorEastAsia" w:hint="eastAsia"/>
          <w:sz w:val="22"/>
        </w:rPr>
        <w:t>等</w:t>
      </w:r>
      <w:r w:rsidRPr="00C04B6A">
        <w:rPr>
          <w:rFonts w:asciiTheme="minorEastAsia" w:hAnsiTheme="minorEastAsia" w:hint="eastAsia"/>
          <w:sz w:val="22"/>
        </w:rPr>
        <w:t>が</w:t>
      </w:r>
      <w:r w:rsidR="004525E0" w:rsidRPr="00C04B6A">
        <w:rPr>
          <w:rFonts w:asciiTheme="minorEastAsia" w:hAnsiTheme="minorEastAsia" w:hint="eastAsia"/>
          <w:sz w:val="22"/>
        </w:rPr>
        <w:t>損害を受けた</w:t>
      </w:r>
      <w:r w:rsidRPr="00C04B6A">
        <w:rPr>
          <w:rFonts w:asciiTheme="minorEastAsia" w:hAnsiTheme="minorEastAsia" w:hint="eastAsia"/>
          <w:sz w:val="22"/>
        </w:rPr>
        <w:t>場合は、被害の程度を踏まえて復旧・回復スケジュールを作成します。</w:t>
      </w:r>
    </w:p>
    <w:tbl>
      <w:tblPr>
        <w:tblStyle w:val="8"/>
        <w:tblW w:w="0" w:type="auto"/>
        <w:tblInd w:w="425" w:type="dxa"/>
        <w:tblLook w:val="04A0" w:firstRow="1" w:lastRow="0" w:firstColumn="1" w:lastColumn="0" w:noHBand="0" w:noVBand="1"/>
      </w:tblPr>
      <w:tblGrid>
        <w:gridCol w:w="2122"/>
        <w:gridCol w:w="7189"/>
      </w:tblGrid>
      <w:tr w:rsidR="00DB53FB" w:rsidRPr="005027C0" w14:paraId="2E3CD38A" w14:textId="77777777" w:rsidTr="00D73EBA">
        <w:tc>
          <w:tcPr>
            <w:tcW w:w="2122" w:type="dxa"/>
            <w:shd w:val="clear" w:color="auto" w:fill="F2F2F2" w:themeFill="background1" w:themeFillShade="F2"/>
          </w:tcPr>
          <w:p w14:paraId="556B4104" w14:textId="77777777" w:rsidR="00DB53FB" w:rsidRPr="00C04B6A" w:rsidRDefault="00DB53FB" w:rsidP="00D73EBA">
            <w:pPr>
              <w:pStyle w:val="a5"/>
              <w:ind w:leftChars="0" w:left="0"/>
              <w:jc w:val="center"/>
              <w:rPr>
                <w:rFonts w:asciiTheme="minorEastAsia" w:hAnsiTheme="minorEastAsia"/>
                <w:sz w:val="22"/>
              </w:rPr>
            </w:pPr>
            <w:r w:rsidRPr="00C04B6A">
              <w:rPr>
                <w:rFonts w:asciiTheme="minorEastAsia" w:hAnsiTheme="minorEastAsia" w:hint="eastAsia"/>
                <w:sz w:val="22"/>
              </w:rPr>
              <w:t>対応時期</w:t>
            </w:r>
          </w:p>
        </w:tc>
        <w:tc>
          <w:tcPr>
            <w:tcW w:w="7189" w:type="dxa"/>
            <w:shd w:val="clear" w:color="auto" w:fill="F2F2F2" w:themeFill="background1" w:themeFillShade="F2"/>
          </w:tcPr>
          <w:p w14:paraId="0EAA16E4" w14:textId="77777777" w:rsidR="00DB53FB" w:rsidRPr="00C04B6A" w:rsidRDefault="00DB53FB" w:rsidP="00D73EBA">
            <w:pPr>
              <w:pStyle w:val="a5"/>
              <w:ind w:leftChars="0" w:left="0"/>
              <w:jc w:val="center"/>
              <w:rPr>
                <w:rFonts w:asciiTheme="minorEastAsia" w:hAnsiTheme="minorEastAsia"/>
                <w:sz w:val="22"/>
              </w:rPr>
            </w:pPr>
            <w:r w:rsidRPr="00C04B6A">
              <w:rPr>
                <w:rFonts w:asciiTheme="minorEastAsia" w:hAnsiTheme="minorEastAsia" w:hint="eastAsia"/>
                <w:sz w:val="22"/>
              </w:rPr>
              <w:t>対応内容</w:t>
            </w:r>
          </w:p>
        </w:tc>
      </w:tr>
      <w:tr w:rsidR="007E65C1" w:rsidRPr="005027C0" w14:paraId="03E3D167" w14:textId="77777777" w:rsidTr="00D73EBA">
        <w:tc>
          <w:tcPr>
            <w:tcW w:w="2122" w:type="dxa"/>
            <w:vAlign w:val="center"/>
          </w:tcPr>
          <w:p w14:paraId="6E8C1D23" w14:textId="26641B75" w:rsidR="007E65C1" w:rsidRPr="001B1F49" w:rsidRDefault="007E65C1" w:rsidP="007E65C1">
            <w:pPr>
              <w:pStyle w:val="a5"/>
              <w:ind w:leftChars="0" w:left="0"/>
              <w:jc w:val="center"/>
              <w:rPr>
                <w:rFonts w:asciiTheme="minorEastAsia" w:hAnsiTheme="minorEastAsia"/>
                <w:sz w:val="22"/>
              </w:rPr>
            </w:pPr>
            <w:r w:rsidRPr="001B1F49">
              <w:rPr>
                <w:rFonts w:asciiTheme="minorEastAsia" w:hAnsiTheme="minorEastAsia" w:hint="eastAsia"/>
                <w:sz w:val="22"/>
              </w:rPr>
              <w:t>被災直後・当日</w:t>
            </w:r>
          </w:p>
        </w:tc>
        <w:tc>
          <w:tcPr>
            <w:tcW w:w="7189" w:type="dxa"/>
          </w:tcPr>
          <w:p w14:paraId="1046B6E9" w14:textId="4F14271E" w:rsidR="007E65C1" w:rsidRPr="00C04B6A" w:rsidRDefault="007E65C1" w:rsidP="007E65C1">
            <w:pPr>
              <w:pStyle w:val="a5"/>
              <w:ind w:leftChars="0" w:left="0"/>
              <w:rPr>
                <w:rFonts w:asciiTheme="minorEastAsia" w:hAnsiTheme="minorEastAsia"/>
                <w:sz w:val="22"/>
              </w:rPr>
            </w:pPr>
          </w:p>
        </w:tc>
      </w:tr>
      <w:tr w:rsidR="007E65C1" w:rsidRPr="005027C0" w14:paraId="43C049CD" w14:textId="77777777" w:rsidTr="00D73EBA">
        <w:tc>
          <w:tcPr>
            <w:tcW w:w="2122" w:type="dxa"/>
            <w:vAlign w:val="center"/>
          </w:tcPr>
          <w:p w14:paraId="55E51E34" w14:textId="27E1BE08" w:rsidR="007E65C1" w:rsidRPr="001B1F49" w:rsidRDefault="007E65C1" w:rsidP="007E65C1">
            <w:pPr>
              <w:pStyle w:val="a5"/>
              <w:ind w:leftChars="0" w:left="0"/>
              <w:jc w:val="center"/>
              <w:rPr>
                <w:rFonts w:asciiTheme="minorEastAsia" w:hAnsiTheme="minorEastAsia"/>
                <w:sz w:val="22"/>
              </w:rPr>
            </w:pPr>
            <w:r w:rsidRPr="001B1F49">
              <w:rPr>
                <w:rFonts w:asciiTheme="minorEastAsia" w:hAnsiTheme="minorEastAsia" w:hint="eastAsia"/>
                <w:sz w:val="22"/>
              </w:rPr>
              <w:t>翌日</w:t>
            </w:r>
          </w:p>
        </w:tc>
        <w:tc>
          <w:tcPr>
            <w:tcW w:w="7189" w:type="dxa"/>
          </w:tcPr>
          <w:p w14:paraId="7ECE19CA" w14:textId="43F48B1F" w:rsidR="007E65C1" w:rsidRPr="00C04B6A" w:rsidRDefault="007E65C1" w:rsidP="007E65C1">
            <w:pPr>
              <w:pStyle w:val="a5"/>
              <w:ind w:leftChars="0" w:left="0" w:firstLineChars="200" w:firstLine="440"/>
              <w:rPr>
                <w:rFonts w:asciiTheme="minorEastAsia" w:hAnsiTheme="minorEastAsia"/>
                <w:sz w:val="22"/>
              </w:rPr>
            </w:pPr>
          </w:p>
        </w:tc>
      </w:tr>
      <w:tr w:rsidR="007E65C1" w:rsidRPr="005027C0" w14:paraId="2CD66D01" w14:textId="77777777" w:rsidTr="00D73EBA">
        <w:tc>
          <w:tcPr>
            <w:tcW w:w="2122" w:type="dxa"/>
            <w:vAlign w:val="center"/>
          </w:tcPr>
          <w:p w14:paraId="42DC1B35" w14:textId="3F3FAA31" w:rsidR="007E65C1" w:rsidRPr="001B1F49" w:rsidRDefault="007E65C1" w:rsidP="007E65C1">
            <w:pPr>
              <w:pStyle w:val="a5"/>
              <w:ind w:leftChars="0" w:left="0"/>
              <w:jc w:val="center"/>
              <w:rPr>
                <w:rFonts w:asciiTheme="minorEastAsia" w:hAnsiTheme="minorEastAsia"/>
                <w:sz w:val="22"/>
              </w:rPr>
            </w:pPr>
            <w:r w:rsidRPr="001B1F49">
              <w:rPr>
                <w:rFonts w:asciiTheme="minorEastAsia" w:hAnsiTheme="minorEastAsia" w:hint="eastAsia"/>
                <w:sz w:val="22"/>
              </w:rPr>
              <w:t>２～</w:t>
            </w:r>
            <w:r w:rsidRPr="001B1F49">
              <w:rPr>
                <w:rFonts w:asciiTheme="minorEastAsia" w:hAnsiTheme="minorEastAsia"/>
                <w:sz w:val="22"/>
              </w:rPr>
              <w:t>5日後</w:t>
            </w:r>
          </w:p>
        </w:tc>
        <w:tc>
          <w:tcPr>
            <w:tcW w:w="7189" w:type="dxa"/>
          </w:tcPr>
          <w:p w14:paraId="110CA303" w14:textId="178A08E5" w:rsidR="007E65C1" w:rsidRPr="00C04B6A" w:rsidRDefault="007E65C1" w:rsidP="007E65C1">
            <w:pPr>
              <w:pStyle w:val="a5"/>
              <w:ind w:leftChars="0" w:left="0"/>
              <w:rPr>
                <w:rFonts w:asciiTheme="minorEastAsia" w:hAnsiTheme="minorEastAsia"/>
                <w:sz w:val="22"/>
              </w:rPr>
            </w:pPr>
          </w:p>
        </w:tc>
      </w:tr>
      <w:tr w:rsidR="00DB53FB" w:rsidRPr="005027C0" w14:paraId="4161E134" w14:textId="77777777" w:rsidTr="00D73EBA">
        <w:tc>
          <w:tcPr>
            <w:tcW w:w="2122" w:type="dxa"/>
            <w:vAlign w:val="center"/>
          </w:tcPr>
          <w:p w14:paraId="39207AB5" w14:textId="4FF813CE" w:rsidR="00DB53FB" w:rsidRPr="00C04B6A" w:rsidRDefault="00DB53FB" w:rsidP="00D73EBA">
            <w:pPr>
              <w:pStyle w:val="a5"/>
              <w:ind w:leftChars="0" w:left="0"/>
              <w:jc w:val="center"/>
              <w:rPr>
                <w:rFonts w:asciiTheme="minorEastAsia" w:hAnsiTheme="minorEastAsia"/>
                <w:sz w:val="22"/>
              </w:rPr>
            </w:pPr>
          </w:p>
        </w:tc>
        <w:tc>
          <w:tcPr>
            <w:tcW w:w="7189" w:type="dxa"/>
          </w:tcPr>
          <w:p w14:paraId="2E104633" w14:textId="6F81571E" w:rsidR="00DB53FB" w:rsidRPr="00C04B6A" w:rsidRDefault="00DB53FB" w:rsidP="00D73EBA">
            <w:pPr>
              <w:pStyle w:val="a5"/>
              <w:ind w:leftChars="0" w:left="0"/>
              <w:rPr>
                <w:rFonts w:asciiTheme="minorEastAsia" w:hAnsiTheme="minorEastAsia"/>
                <w:sz w:val="22"/>
              </w:rPr>
            </w:pPr>
          </w:p>
        </w:tc>
      </w:tr>
      <w:tr w:rsidR="00DB53FB" w:rsidRPr="005027C0" w14:paraId="6BCF9B39" w14:textId="77777777" w:rsidTr="00D73EBA">
        <w:tc>
          <w:tcPr>
            <w:tcW w:w="2122" w:type="dxa"/>
            <w:vAlign w:val="center"/>
          </w:tcPr>
          <w:p w14:paraId="63095717" w14:textId="17345E58" w:rsidR="00DB53FB" w:rsidRPr="00C04B6A" w:rsidRDefault="00DB53FB" w:rsidP="00D73EBA">
            <w:pPr>
              <w:pStyle w:val="a5"/>
              <w:ind w:leftChars="0" w:left="0"/>
              <w:jc w:val="center"/>
              <w:rPr>
                <w:rFonts w:asciiTheme="minorEastAsia" w:hAnsiTheme="minorEastAsia"/>
                <w:sz w:val="22"/>
              </w:rPr>
            </w:pPr>
          </w:p>
        </w:tc>
        <w:tc>
          <w:tcPr>
            <w:tcW w:w="7189" w:type="dxa"/>
          </w:tcPr>
          <w:p w14:paraId="785EE6F7" w14:textId="7B1CB40D" w:rsidR="00DB53FB" w:rsidRPr="00C04B6A" w:rsidRDefault="00DB53FB" w:rsidP="00D73EBA">
            <w:pPr>
              <w:pStyle w:val="a5"/>
              <w:ind w:leftChars="0" w:left="0"/>
              <w:rPr>
                <w:rFonts w:asciiTheme="minorEastAsia" w:hAnsiTheme="minorEastAsia"/>
                <w:sz w:val="22"/>
              </w:rPr>
            </w:pPr>
          </w:p>
        </w:tc>
      </w:tr>
    </w:tbl>
    <w:p w14:paraId="6B8FF247" w14:textId="7897014E" w:rsidR="006E14B5" w:rsidRDefault="006E14B5" w:rsidP="007E65C1">
      <w:pPr>
        <w:rPr>
          <w:rFonts w:asciiTheme="minorEastAsia" w:hAnsiTheme="minorEastAsia" w:cs="Times New Roman"/>
          <w:bCs/>
          <w:sz w:val="22"/>
        </w:rPr>
      </w:pPr>
    </w:p>
    <w:p w14:paraId="541A09D4" w14:textId="77777777" w:rsidR="006E14B5" w:rsidRDefault="006E14B5">
      <w:pPr>
        <w:widowControl/>
        <w:jc w:val="left"/>
        <w:rPr>
          <w:rFonts w:asciiTheme="minorEastAsia" w:hAnsiTheme="minorEastAsia" w:cs="Times New Roman"/>
          <w:bCs/>
          <w:sz w:val="22"/>
        </w:rPr>
      </w:pPr>
      <w:r>
        <w:rPr>
          <w:rFonts w:asciiTheme="minorEastAsia" w:hAnsiTheme="minorEastAsia" w:cs="Times New Roman"/>
          <w:bCs/>
          <w:sz w:val="22"/>
        </w:rPr>
        <w:br w:type="page"/>
      </w:r>
    </w:p>
    <w:p w14:paraId="5C51B226" w14:textId="7028D70B" w:rsidR="00044E75" w:rsidRPr="00DB53FB" w:rsidRDefault="00044E75" w:rsidP="00AE6795">
      <w:pPr>
        <w:pStyle w:val="3"/>
      </w:pPr>
      <w:r w:rsidRPr="00DB53FB">
        <w:rPr>
          <w:rFonts w:hint="eastAsia"/>
        </w:rPr>
        <w:t>復旧工事資金の調達</w:t>
      </w:r>
    </w:p>
    <w:p w14:paraId="452C3D49" w14:textId="69CEA1E0" w:rsidR="00044E75" w:rsidRPr="00C04B6A" w:rsidRDefault="004525E0" w:rsidP="00C04B6A">
      <w:pPr>
        <w:ind w:left="425" w:firstLineChars="100" w:firstLine="220"/>
        <w:rPr>
          <w:rFonts w:asciiTheme="minorEastAsia" w:hAnsiTheme="minorEastAsia"/>
          <w:sz w:val="22"/>
        </w:rPr>
      </w:pPr>
      <w:bookmarkStart w:id="109" w:name="_Hlk107838891"/>
      <w:r w:rsidRPr="00C04B6A">
        <w:rPr>
          <w:rFonts w:asciiTheme="minorEastAsia" w:hAnsiTheme="minorEastAsia" w:hint="eastAsia"/>
          <w:sz w:val="22"/>
        </w:rPr>
        <w:t>災害・危機</w:t>
      </w:r>
      <w:r w:rsidR="00044E75" w:rsidRPr="00C04B6A">
        <w:rPr>
          <w:rFonts w:asciiTheme="minorEastAsia" w:hAnsiTheme="minorEastAsia" w:hint="eastAsia"/>
          <w:sz w:val="22"/>
        </w:rPr>
        <w:t>により施設・設備</w:t>
      </w:r>
      <w:r w:rsidR="002F5C09" w:rsidRPr="00C04B6A">
        <w:rPr>
          <w:rFonts w:asciiTheme="minorEastAsia" w:hAnsiTheme="minorEastAsia" w:hint="eastAsia"/>
          <w:sz w:val="22"/>
        </w:rPr>
        <w:t>・車両</w:t>
      </w:r>
      <w:r w:rsidR="00044E75" w:rsidRPr="00C04B6A">
        <w:rPr>
          <w:rFonts w:asciiTheme="minorEastAsia" w:hAnsiTheme="minorEastAsia" w:hint="eastAsia"/>
          <w:sz w:val="22"/>
        </w:rPr>
        <w:t>等に被害・損壊が発生した場合、その修復・復旧のための費用は以下の通り調達します。</w:t>
      </w:r>
    </w:p>
    <w:tbl>
      <w:tblPr>
        <w:tblStyle w:val="a6"/>
        <w:tblW w:w="9179" w:type="dxa"/>
        <w:tblInd w:w="562" w:type="dxa"/>
        <w:tblLook w:val="04A0" w:firstRow="1" w:lastRow="0" w:firstColumn="1" w:lastColumn="0" w:noHBand="0" w:noVBand="1"/>
      </w:tblPr>
      <w:tblGrid>
        <w:gridCol w:w="3164"/>
        <w:gridCol w:w="3002"/>
        <w:gridCol w:w="3013"/>
      </w:tblGrid>
      <w:tr w:rsidR="00044E75" w:rsidRPr="005027C0" w14:paraId="06374D32" w14:textId="77777777" w:rsidTr="00280DE9">
        <w:tc>
          <w:tcPr>
            <w:tcW w:w="3164" w:type="dxa"/>
            <w:shd w:val="clear" w:color="auto" w:fill="D9D9D9" w:themeFill="background1" w:themeFillShade="D9"/>
          </w:tcPr>
          <w:bookmarkEnd w:id="109"/>
          <w:p w14:paraId="4D37FF6C" w14:textId="77777777" w:rsidR="00044E75" w:rsidRPr="00C04B6A" w:rsidRDefault="00044E75" w:rsidP="00B92F34">
            <w:pPr>
              <w:pStyle w:val="a5"/>
              <w:ind w:leftChars="0" w:left="0"/>
              <w:jc w:val="center"/>
              <w:rPr>
                <w:rFonts w:asciiTheme="minorEastAsia" w:hAnsiTheme="minorEastAsia"/>
                <w:sz w:val="22"/>
                <w:szCs w:val="24"/>
              </w:rPr>
            </w:pPr>
            <w:r w:rsidRPr="00C04B6A">
              <w:rPr>
                <w:rFonts w:asciiTheme="minorEastAsia" w:hAnsiTheme="minorEastAsia" w:hint="eastAsia"/>
                <w:sz w:val="22"/>
                <w:szCs w:val="24"/>
              </w:rPr>
              <w:t>調達先</w:t>
            </w:r>
          </w:p>
        </w:tc>
        <w:tc>
          <w:tcPr>
            <w:tcW w:w="3002" w:type="dxa"/>
            <w:shd w:val="clear" w:color="auto" w:fill="D9D9D9" w:themeFill="background1" w:themeFillShade="D9"/>
          </w:tcPr>
          <w:p w14:paraId="784EAD45" w14:textId="77777777" w:rsidR="00044E75" w:rsidRPr="00C04B6A" w:rsidRDefault="00044E75" w:rsidP="00B92F34">
            <w:pPr>
              <w:pStyle w:val="a5"/>
              <w:ind w:leftChars="0" w:left="0"/>
              <w:jc w:val="center"/>
              <w:rPr>
                <w:rFonts w:asciiTheme="minorEastAsia" w:hAnsiTheme="minorEastAsia"/>
                <w:sz w:val="22"/>
                <w:szCs w:val="24"/>
              </w:rPr>
            </w:pPr>
            <w:r w:rsidRPr="00C04B6A">
              <w:rPr>
                <w:rFonts w:asciiTheme="minorEastAsia" w:hAnsiTheme="minorEastAsia" w:hint="eastAsia"/>
                <w:sz w:val="22"/>
                <w:szCs w:val="24"/>
              </w:rPr>
              <w:t>調達方法</w:t>
            </w:r>
          </w:p>
        </w:tc>
        <w:tc>
          <w:tcPr>
            <w:tcW w:w="3008" w:type="dxa"/>
            <w:shd w:val="clear" w:color="auto" w:fill="D9D9D9" w:themeFill="background1" w:themeFillShade="D9"/>
          </w:tcPr>
          <w:p w14:paraId="7D5A2480" w14:textId="77777777" w:rsidR="00044E75" w:rsidRPr="00C04B6A" w:rsidRDefault="00044E75" w:rsidP="00B92F34">
            <w:pPr>
              <w:pStyle w:val="a5"/>
              <w:ind w:leftChars="0" w:left="0"/>
              <w:jc w:val="center"/>
              <w:rPr>
                <w:rFonts w:asciiTheme="minorEastAsia" w:hAnsiTheme="minorEastAsia"/>
                <w:sz w:val="22"/>
                <w:szCs w:val="24"/>
              </w:rPr>
            </w:pPr>
            <w:r w:rsidRPr="00C04B6A">
              <w:rPr>
                <w:rFonts w:asciiTheme="minorEastAsia" w:hAnsiTheme="minorEastAsia" w:hint="eastAsia"/>
                <w:sz w:val="22"/>
                <w:szCs w:val="24"/>
              </w:rPr>
              <w:t>調達可能な金額</w:t>
            </w:r>
          </w:p>
        </w:tc>
      </w:tr>
      <w:tr w:rsidR="00044E75" w:rsidRPr="005027C0" w14:paraId="230A4784" w14:textId="77777777" w:rsidTr="00280DE9">
        <w:tc>
          <w:tcPr>
            <w:tcW w:w="3164" w:type="dxa"/>
            <w:vMerge w:val="restart"/>
            <w:vAlign w:val="center"/>
          </w:tcPr>
          <w:p w14:paraId="12993309" w14:textId="77777777" w:rsidR="00044E75" w:rsidRPr="00C04B6A" w:rsidRDefault="00044E75" w:rsidP="00B92F34">
            <w:pPr>
              <w:pStyle w:val="a5"/>
              <w:ind w:leftChars="0" w:left="0"/>
              <w:rPr>
                <w:rFonts w:asciiTheme="minorEastAsia" w:hAnsiTheme="minorEastAsia"/>
                <w:sz w:val="22"/>
                <w:szCs w:val="24"/>
              </w:rPr>
            </w:pPr>
            <w:r w:rsidRPr="00C04B6A">
              <w:rPr>
                <w:rFonts w:asciiTheme="minorEastAsia" w:hAnsiTheme="minorEastAsia" w:hint="eastAsia"/>
                <w:sz w:val="22"/>
                <w:szCs w:val="24"/>
              </w:rPr>
              <w:t>保険（　　　　　　　　　　）</w:t>
            </w:r>
          </w:p>
        </w:tc>
        <w:tc>
          <w:tcPr>
            <w:tcW w:w="3002" w:type="dxa"/>
          </w:tcPr>
          <w:p w14:paraId="1A4798C5" w14:textId="77777777" w:rsidR="00044E75" w:rsidRPr="00C04B6A" w:rsidRDefault="00044E75" w:rsidP="00B92F34">
            <w:pPr>
              <w:pStyle w:val="a5"/>
              <w:ind w:leftChars="0" w:left="0"/>
              <w:jc w:val="center"/>
              <w:rPr>
                <w:rFonts w:asciiTheme="minorEastAsia" w:hAnsiTheme="minorEastAsia"/>
                <w:sz w:val="22"/>
                <w:szCs w:val="24"/>
              </w:rPr>
            </w:pPr>
          </w:p>
        </w:tc>
        <w:tc>
          <w:tcPr>
            <w:tcW w:w="3008" w:type="dxa"/>
          </w:tcPr>
          <w:p w14:paraId="47BC6F65"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1184F040" w14:textId="77777777" w:rsidTr="00280DE9">
        <w:tc>
          <w:tcPr>
            <w:tcW w:w="3164" w:type="dxa"/>
            <w:vMerge/>
          </w:tcPr>
          <w:p w14:paraId="5C6653EA" w14:textId="77777777" w:rsidR="00044E75" w:rsidRPr="00C04B6A" w:rsidRDefault="00044E75" w:rsidP="00B92F34">
            <w:pPr>
              <w:pStyle w:val="a5"/>
              <w:ind w:leftChars="0" w:left="0"/>
              <w:jc w:val="left"/>
              <w:rPr>
                <w:rFonts w:asciiTheme="minorEastAsia" w:hAnsiTheme="minorEastAsia"/>
                <w:sz w:val="22"/>
                <w:szCs w:val="24"/>
              </w:rPr>
            </w:pPr>
          </w:p>
        </w:tc>
        <w:tc>
          <w:tcPr>
            <w:tcW w:w="3002" w:type="dxa"/>
          </w:tcPr>
          <w:p w14:paraId="5CAE245A" w14:textId="77777777" w:rsidR="00044E75" w:rsidRPr="00C04B6A" w:rsidRDefault="00044E75" w:rsidP="00B92F34">
            <w:pPr>
              <w:pStyle w:val="a5"/>
              <w:ind w:leftChars="0" w:left="0"/>
              <w:jc w:val="center"/>
              <w:rPr>
                <w:rFonts w:asciiTheme="minorEastAsia" w:hAnsiTheme="minorEastAsia"/>
                <w:sz w:val="22"/>
                <w:szCs w:val="24"/>
              </w:rPr>
            </w:pPr>
          </w:p>
        </w:tc>
        <w:tc>
          <w:tcPr>
            <w:tcW w:w="3008" w:type="dxa"/>
          </w:tcPr>
          <w:p w14:paraId="1FB58390"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1A157C97" w14:textId="77777777" w:rsidTr="00280DE9">
        <w:tc>
          <w:tcPr>
            <w:tcW w:w="3164" w:type="dxa"/>
          </w:tcPr>
          <w:p w14:paraId="34017EEC" w14:textId="77777777" w:rsidR="00044E75" w:rsidRPr="00C04B6A" w:rsidRDefault="00044E75" w:rsidP="00B92F34">
            <w:pPr>
              <w:pStyle w:val="a5"/>
              <w:ind w:leftChars="0" w:left="0"/>
              <w:rPr>
                <w:rFonts w:asciiTheme="minorEastAsia" w:hAnsiTheme="minorEastAsia"/>
                <w:sz w:val="22"/>
                <w:szCs w:val="24"/>
              </w:rPr>
            </w:pPr>
            <w:r w:rsidRPr="00C04B6A">
              <w:rPr>
                <w:rFonts w:asciiTheme="minorEastAsia" w:hAnsiTheme="minorEastAsia" w:hint="eastAsia"/>
                <w:sz w:val="22"/>
                <w:szCs w:val="24"/>
              </w:rPr>
              <w:t>自己資金</w:t>
            </w:r>
          </w:p>
        </w:tc>
        <w:tc>
          <w:tcPr>
            <w:tcW w:w="3002" w:type="dxa"/>
          </w:tcPr>
          <w:p w14:paraId="386EFC00" w14:textId="77777777" w:rsidR="00044E75" w:rsidRPr="00C04B6A" w:rsidRDefault="00044E75" w:rsidP="00B92F34">
            <w:pPr>
              <w:pStyle w:val="a5"/>
              <w:ind w:leftChars="0" w:left="0"/>
              <w:rPr>
                <w:rFonts w:asciiTheme="minorEastAsia" w:hAnsiTheme="minorEastAsia"/>
                <w:sz w:val="22"/>
                <w:szCs w:val="24"/>
              </w:rPr>
            </w:pPr>
          </w:p>
        </w:tc>
        <w:tc>
          <w:tcPr>
            <w:tcW w:w="3008" w:type="dxa"/>
          </w:tcPr>
          <w:p w14:paraId="14C664CB"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255C785C" w14:textId="77777777" w:rsidTr="00280DE9">
        <w:tc>
          <w:tcPr>
            <w:tcW w:w="3164" w:type="dxa"/>
            <w:vMerge w:val="restart"/>
            <w:vAlign w:val="center"/>
          </w:tcPr>
          <w:p w14:paraId="45597337" w14:textId="77777777" w:rsidR="00044E75" w:rsidRPr="00C04B6A" w:rsidRDefault="00044E75" w:rsidP="00B92F34">
            <w:pPr>
              <w:pStyle w:val="a5"/>
              <w:ind w:leftChars="0" w:left="0"/>
              <w:rPr>
                <w:rFonts w:asciiTheme="minorEastAsia" w:hAnsiTheme="minorEastAsia"/>
                <w:sz w:val="22"/>
                <w:szCs w:val="24"/>
                <w:lang w:eastAsia="zh-TW"/>
              </w:rPr>
            </w:pPr>
            <w:r w:rsidRPr="00C04B6A">
              <w:rPr>
                <w:rFonts w:asciiTheme="minorEastAsia" w:hAnsiTheme="minorEastAsia" w:hint="eastAsia"/>
                <w:sz w:val="22"/>
                <w:szCs w:val="24"/>
                <w:lang w:eastAsia="zh-TW"/>
              </w:rPr>
              <w:t>金融機関（　　　　　　　　）</w:t>
            </w:r>
          </w:p>
        </w:tc>
        <w:tc>
          <w:tcPr>
            <w:tcW w:w="3002" w:type="dxa"/>
          </w:tcPr>
          <w:p w14:paraId="13A5CDF7" w14:textId="77777777" w:rsidR="00044E75" w:rsidRPr="00C04B6A" w:rsidRDefault="00044E75" w:rsidP="00B92F34">
            <w:pPr>
              <w:pStyle w:val="a5"/>
              <w:ind w:leftChars="0" w:left="0"/>
              <w:rPr>
                <w:rFonts w:asciiTheme="minorEastAsia" w:hAnsiTheme="minorEastAsia"/>
                <w:sz w:val="22"/>
                <w:szCs w:val="24"/>
                <w:lang w:eastAsia="zh-TW"/>
              </w:rPr>
            </w:pPr>
          </w:p>
        </w:tc>
        <w:tc>
          <w:tcPr>
            <w:tcW w:w="3008" w:type="dxa"/>
          </w:tcPr>
          <w:p w14:paraId="5ADB2D0F"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49ED8800" w14:textId="77777777" w:rsidTr="00280DE9">
        <w:tc>
          <w:tcPr>
            <w:tcW w:w="3164" w:type="dxa"/>
            <w:vMerge/>
            <w:vAlign w:val="center"/>
          </w:tcPr>
          <w:p w14:paraId="67822814" w14:textId="77777777" w:rsidR="00044E75" w:rsidRPr="00C04B6A" w:rsidRDefault="00044E75" w:rsidP="00B92F34">
            <w:pPr>
              <w:pStyle w:val="a5"/>
              <w:ind w:leftChars="0" w:left="0"/>
              <w:rPr>
                <w:rFonts w:asciiTheme="minorEastAsia" w:hAnsiTheme="minorEastAsia"/>
                <w:sz w:val="22"/>
                <w:szCs w:val="24"/>
              </w:rPr>
            </w:pPr>
          </w:p>
        </w:tc>
        <w:tc>
          <w:tcPr>
            <w:tcW w:w="3002" w:type="dxa"/>
          </w:tcPr>
          <w:p w14:paraId="07486C1F" w14:textId="77777777" w:rsidR="00044E75" w:rsidRPr="00C04B6A" w:rsidRDefault="00044E75" w:rsidP="00B92F34">
            <w:pPr>
              <w:pStyle w:val="a5"/>
              <w:ind w:leftChars="0" w:left="0"/>
              <w:rPr>
                <w:rFonts w:asciiTheme="minorEastAsia" w:hAnsiTheme="minorEastAsia"/>
                <w:sz w:val="22"/>
                <w:szCs w:val="24"/>
              </w:rPr>
            </w:pPr>
          </w:p>
        </w:tc>
        <w:tc>
          <w:tcPr>
            <w:tcW w:w="3008" w:type="dxa"/>
          </w:tcPr>
          <w:p w14:paraId="0068A779"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098B3599" w14:textId="77777777" w:rsidTr="00280DE9">
        <w:tc>
          <w:tcPr>
            <w:tcW w:w="3164" w:type="dxa"/>
            <w:vMerge w:val="restart"/>
            <w:vAlign w:val="center"/>
          </w:tcPr>
          <w:p w14:paraId="388746F0" w14:textId="77777777" w:rsidR="00044E75" w:rsidRPr="00C04B6A" w:rsidRDefault="00044E75" w:rsidP="00B92F34">
            <w:pPr>
              <w:pStyle w:val="a5"/>
              <w:ind w:leftChars="0" w:left="0"/>
              <w:rPr>
                <w:rFonts w:asciiTheme="minorEastAsia" w:hAnsiTheme="minorEastAsia"/>
                <w:sz w:val="22"/>
                <w:szCs w:val="24"/>
              </w:rPr>
            </w:pPr>
            <w:r w:rsidRPr="00C04B6A">
              <w:rPr>
                <w:rFonts w:asciiTheme="minorEastAsia" w:hAnsiTheme="minorEastAsia" w:hint="eastAsia"/>
                <w:sz w:val="22"/>
                <w:szCs w:val="24"/>
              </w:rPr>
              <w:t>公的融資</w:t>
            </w:r>
          </w:p>
        </w:tc>
        <w:tc>
          <w:tcPr>
            <w:tcW w:w="3002" w:type="dxa"/>
          </w:tcPr>
          <w:p w14:paraId="38B92C5F" w14:textId="77777777" w:rsidR="00044E75" w:rsidRPr="00C04B6A" w:rsidRDefault="00044E75" w:rsidP="00B92F34">
            <w:pPr>
              <w:pStyle w:val="a5"/>
              <w:ind w:leftChars="0" w:left="0"/>
              <w:rPr>
                <w:rFonts w:asciiTheme="minorEastAsia" w:hAnsiTheme="minorEastAsia"/>
                <w:sz w:val="22"/>
                <w:szCs w:val="24"/>
              </w:rPr>
            </w:pPr>
          </w:p>
        </w:tc>
        <w:tc>
          <w:tcPr>
            <w:tcW w:w="3008" w:type="dxa"/>
          </w:tcPr>
          <w:p w14:paraId="32E8016B"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5493F978" w14:textId="77777777" w:rsidTr="00280DE9">
        <w:tc>
          <w:tcPr>
            <w:tcW w:w="3164" w:type="dxa"/>
            <w:vMerge/>
          </w:tcPr>
          <w:p w14:paraId="3C93EC40" w14:textId="77777777" w:rsidR="00044E75" w:rsidRPr="00C04B6A" w:rsidRDefault="00044E75" w:rsidP="00B92F34">
            <w:pPr>
              <w:pStyle w:val="a5"/>
              <w:ind w:leftChars="0" w:left="0"/>
              <w:rPr>
                <w:rFonts w:asciiTheme="minorEastAsia" w:hAnsiTheme="minorEastAsia"/>
                <w:sz w:val="22"/>
                <w:szCs w:val="24"/>
              </w:rPr>
            </w:pPr>
          </w:p>
        </w:tc>
        <w:tc>
          <w:tcPr>
            <w:tcW w:w="3002" w:type="dxa"/>
          </w:tcPr>
          <w:p w14:paraId="11DB1989" w14:textId="77777777" w:rsidR="00044E75" w:rsidRPr="00C04B6A" w:rsidRDefault="00044E75" w:rsidP="00B92F34">
            <w:pPr>
              <w:pStyle w:val="a5"/>
              <w:ind w:leftChars="0" w:left="0"/>
              <w:rPr>
                <w:rFonts w:asciiTheme="minorEastAsia" w:hAnsiTheme="minorEastAsia"/>
                <w:sz w:val="22"/>
                <w:szCs w:val="24"/>
              </w:rPr>
            </w:pPr>
          </w:p>
        </w:tc>
        <w:tc>
          <w:tcPr>
            <w:tcW w:w="3008" w:type="dxa"/>
          </w:tcPr>
          <w:p w14:paraId="1D6F5EC9"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044E75" w:rsidRPr="005027C0" w14:paraId="43A83741" w14:textId="77777777" w:rsidTr="00280DE9">
        <w:tc>
          <w:tcPr>
            <w:tcW w:w="3164" w:type="dxa"/>
          </w:tcPr>
          <w:p w14:paraId="4BD65020" w14:textId="77777777" w:rsidR="00044E75" w:rsidRPr="00C04B6A" w:rsidRDefault="00044E75" w:rsidP="00B92F34">
            <w:pPr>
              <w:pStyle w:val="a5"/>
              <w:ind w:leftChars="0" w:left="0"/>
              <w:rPr>
                <w:rFonts w:asciiTheme="minorEastAsia" w:hAnsiTheme="minorEastAsia"/>
                <w:sz w:val="22"/>
                <w:szCs w:val="24"/>
              </w:rPr>
            </w:pPr>
            <w:r w:rsidRPr="00C04B6A">
              <w:rPr>
                <w:rFonts w:asciiTheme="minorEastAsia" w:hAnsiTheme="minorEastAsia" w:hint="eastAsia"/>
                <w:sz w:val="22"/>
                <w:szCs w:val="24"/>
              </w:rPr>
              <w:t>その他</w:t>
            </w:r>
          </w:p>
        </w:tc>
        <w:tc>
          <w:tcPr>
            <w:tcW w:w="3002" w:type="dxa"/>
          </w:tcPr>
          <w:p w14:paraId="77CCCC2A" w14:textId="77777777" w:rsidR="00044E75" w:rsidRPr="00C04B6A" w:rsidRDefault="00044E75" w:rsidP="00B92F34">
            <w:pPr>
              <w:pStyle w:val="a5"/>
              <w:ind w:leftChars="0" w:left="0"/>
              <w:rPr>
                <w:rFonts w:asciiTheme="minorEastAsia" w:hAnsiTheme="minorEastAsia"/>
                <w:sz w:val="22"/>
                <w:szCs w:val="24"/>
              </w:rPr>
            </w:pPr>
          </w:p>
        </w:tc>
        <w:tc>
          <w:tcPr>
            <w:tcW w:w="3008" w:type="dxa"/>
          </w:tcPr>
          <w:p w14:paraId="06C160B8" w14:textId="77777777" w:rsidR="00044E75" w:rsidRPr="00C04B6A" w:rsidRDefault="00044E75" w:rsidP="00B92F34">
            <w:pPr>
              <w:pStyle w:val="a5"/>
              <w:ind w:leftChars="0" w:left="0"/>
              <w:jc w:val="right"/>
              <w:rPr>
                <w:rFonts w:asciiTheme="minorEastAsia" w:hAnsiTheme="minorEastAsia"/>
                <w:sz w:val="22"/>
                <w:szCs w:val="24"/>
              </w:rPr>
            </w:pPr>
            <w:r w:rsidRPr="00C04B6A">
              <w:rPr>
                <w:rFonts w:asciiTheme="minorEastAsia" w:hAnsiTheme="minorEastAsia" w:hint="eastAsia"/>
                <w:sz w:val="22"/>
                <w:szCs w:val="24"/>
              </w:rPr>
              <w:t>万円</w:t>
            </w:r>
          </w:p>
        </w:tc>
      </w:tr>
      <w:tr w:rsidR="0065156B" w14:paraId="58B3D37F" w14:textId="77777777" w:rsidTr="00280DE9">
        <w:tc>
          <w:tcPr>
            <w:tcW w:w="9179" w:type="dxa"/>
            <w:gridSpan w:val="3"/>
            <w:tcBorders>
              <w:top w:val="nil"/>
              <w:left w:val="nil"/>
              <w:bottom w:val="nil"/>
              <w:right w:val="nil"/>
            </w:tcBorders>
            <w:shd w:val="clear" w:color="auto" w:fill="FFF2CC" w:themeFill="accent4" w:themeFillTint="33"/>
          </w:tcPr>
          <w:p w14:paraId="31D87957" w14:textId="058129E4" w:rsidR="0065156B" w:rsidRPr="0065156B" w:rsidRDefault="0065156B" w:rsidP="00AE6795">
            <w:pPr>
              <w:widowControl/>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7872" behindDoc="0" locked="0" layoutInCell="1" allowOverlap="1" wp14:anchorId="30B6B429" wp14:editId="57ACEA97">
                  <wp:simplePos x="0" y="0"/>
                  <wp:positionH relativeFrom="column">
                    <wp:posOffset>69850</wp:posOffset>
                  </wp:positionH>
                  <wp:positionV relativeFrom="paragraph">
                    <wp:posOffset>56515</wp:posOffset>
                  </wp:positionV>
                  <wp:extent cx="1237615" cy="37211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損害保険の加入状況（8</w:t>
            </w:r>
            <w:r w:rsidRPr="000A6E40">
              <w:rPr>
                <w:rFonts w:ascii="BIZ UDPゴシック" w:eastAsia="BIZ UDPゴシック" w:hAnsi="BIZ UDPゴシック"/>
                <w:sz w:val="20"/>
                <w:szCs w:val="20"/>
              </w:rPr>
              <w:t>.2</w:t>
            </w:r>
            <w:r w:rsidRPr="000A6E40">
              <w:rPr>
                <w:rFonts w:ascii="BIZ UDPゴシック" w:eastAsia="BIZ UDPゴシック" w:hAnsi="BIZ UDPゴシック" w:hint="eastAsia"/>
                <w:sz w:val="20"/>
                <w:szCs w:val="20"/>
              </w:rPr>
              <w:t>）を参照し、いざという時に損害の復旧に必要な資金が調達できるかを確認しておきましょう。</w:t>
            </w:r>
          </w:p>
        </w:tc>
      </w:tr>
    </w:tbl>
    <w:p w14:paraId="7EF43020" w14:textId="5364E5BD" w:rsidR="00DB53FB" w:rsidRDefault="00DB53FB">
      <w:pPr>
        <w:widowControl/>
        <w:jc w:val="left"/>
        <w:rPr>
          <w:rFonts w:ascii="ＭＳ Ｐゴシック" w:eastAsia="ＭＳ Ｐゴシック" w:hAnsi="ＭＳ Ｐゴシック" w:cs="Times New Roman"/>
          <w:color w:val="FF0000"/>
          <w:sz w:val="22"/>
          <w:szCs w:val="24"/>
        </w:rPr>
      </w:pPr>
    </w:p>
    <w:p w14:paraId="431F876E" w14:textId="6E75E354" w:rsidR="00044E75" w:rsidRPr="00DB53FB" w:rsidRDefault="00044E75" w:rsidP="00AE6795">
      <w:pPr>
        <w:pStyle w:val="2"/>
      </w:pPr>
      <w:bookmarkStart w:id="110" w:name="_Toc112759422"/>
      <w:r w:rsidRPr="00DB53FB">
        <w:rPr>
          <w:rFonts w:hint="eastAsia"/>
        </w:rPr>
        <w:t>営業</w:t>
      </w:r>
      <w:r w:rsidR="007E65C1">
        <w:rPr>
          <w:rFonts w:hint="eastAsia"/>
        </w:rPr>
        <w:t>運行</w:t>
      </w:r>
      <w:r w:rsidRPr="00DB53FB">
        <w:rPr>
          <w:rFonts w:hint="eastAsia"/>
        </w:rPr>
        <w:t>再開に向けた情報発信</w:t>
      </w:r>
      <w:bookmarkEnd w:id="110"/>
    </w:p>
    <w:p w14:paraId="2B9B5AE2" w14:textId="7620A568" w:rsidR="00044E75" w:rsidRPr="00C04B6A" w:rsidRDefault="00044E75" w:rsidP="00C04B6A">
      <w:pPr>
        <w:ind w:left="425" w:firstLineChars="100" w:firstLine="220"/>
        <w:rPr>
          <w:rFonts w:asciiTheme="minorEastAsia" w:hAnsiTheme="minorEastAsia"/>
          <w:sz w:val="22"/>
        </w:rPr>
      </w:pPr>
      <w:r w:rsidRPr="00C04B6A">
        <w:rPr>
          <w:rFonts w:asciiTheme="minorEastAsia" w:hAnsiTheme="minorEastAsia" w:hint="eastAsia"/>
          <w:sz w:val="22"/>
        </w:rPr>
        <w:t>営業</w:t>
      </w:r>
      <w:r w:rsidR="007E65C1" w:rsidRPr="00C04B6A">
        <w:rPr>
          <w:rFonts w:asciiTheme="minorEastAsia" w:hAnsiTheme="minorEastAsia" w:hint="eastAsia"/>
          <w:sz w:val="22"/>
        </w:rPr>
        <w:t>運行</w:t>
      </w:r>
      <w:r w:rsidRPr="00C04B6A">
        <w:rPr>
          <w:rFonts w:asciiTheme="minorEastAsia" w:hAnsiTheme="minorEastAsia" w:hint="eastAsia"/>
          <w:sz w:val="22"/>
        </w:rPr>
        <w:t>再開が決まったら、できるだけ早く情報を発信</w:t>
      </w:r>
      <w:r w:rsidRPr="00496459">
        <w:rPr>
          <w:rFonts w:asciiTheme="minorEastAsia" w:hAnsiTheme="minorEastAsia" w:hint="eastAsia"/>
          <w:sz w:val="22"/>
        </w:rPr>
        <w:t>して、旅行会社等、</w:t>
      </w:r>
      <w:r w:rsidRPr="00C04B6A">
        <w:rPr>
          <w:rFonts w:asciiTheme="minorEastAsia" w:hAnsiTheme="minorEastAsia" w:hint="eastAsia"/>
          <w:sz w:val="22"/>
        </w:rPr>
        <w:t>市場全体に元通り</w:t>
      </w:r>
      <w:r w:rsidR="00BC7243" w:rsidRPr="00C04B6A">
        <w:rPr>
          <w:rFonts w:asciiTheme="minorEastAsia" w:hAnsiTheme="minorEastAsia" w:hint="eastAsia"/>
          <w:sz w:val="22"/>
        </w:rPr>
        <w:t>運行</w:t>
      </w:r>
      <w:r w:rsidRPr="00C04B6A">
        <w:rPr>
          <w:rFonts w:asciiTheme="minorEastAsia" w:hAnsiTheme="minorEastAsia" w:hint="eastAsia"/>
          <w:sz w:val="22"/>
        </w:rPr>
        <w:t>することを伝えます。</w:t>
      </w:r>
    </w:p>
    <w:p w14:paraId="17FE250E" w14:textId="77777777" w:rsidR="00044E75" w:rsidRPr="005562DE" w:rsidRDefault="00044E75" w:rsidP="005562DE">
      <w:pPr>
        <w:ind w:left="425" w:firstLineChars="100" w:firstLine="220"/>
        <w:rPr>
          <w:rFonts w:asciiTheme="minorEastAsia" w:hAnsiTheme="minorEastAsia"/>
          <w:sz w:val="22"/>
        </w:rPr>
      </w:pPr>
    </w:p>
    <w:p w14:paraId="0BE057CA" w14:textId="269FCE41" w:rsidR="00044E75" w:rsidRPr="00DB53FB" w:rsidRDefault="004525E0" w:rsidP="00AE6795">
      <w:pPr>
        <w:pStyle w:val="2"/>
      </w:pPr>
      <w:bookmarkStart w:id="111" w:name="_Toc112759423"/>
      <w:r>
        <w:rPr>
          <w:rFonts w:hint="eastAsia"/>
        </w:rPr>
        <w:t>従業員とのコミュニケーション</w:t>
      </w:r>
      <w:bookmarkEnd w:id="111"/>
    </w:p>
    <w:p w14:paraId="3894A1B9" w14:textId="5BB86476" w:rsidR="00044E75" w:rsidRPr="00C04B6A" w:rsidRDefault="00044E75" w:rsidP="00C04B6A">
      <w:pPr>
        <w:ind w:left="425" w:firstLineChars="100" w:firstLine="220"/>
        <w:rPr>
          <w:rFonts w:asciiTheme="minorEastAsia" w:hAnsiTheme="minorEastAsia"/>
          <w:sz w:val="22"/>
        </w:rPr>
      </w:pPr>
      <w:r w:rsidRPr="00C04B6A">
        <w:rPr>
          <w:rFonts w:asciiTheme="minorEastAsia" w:hAnsiTheme="minorEastAsia" w:hint="eastAsia"/>
          <w:sz w:val="22"/>
        </w:rPr>
        <w:t>営業回復に向けた</w:t>
      </w:r>
      <w:r w:rsidR="00CA4F02" w:rsidRPr="00C04B6A">
        <w:rPr>
          <w:rFonts w:asciiTheme="minorEastAsia" w:hAnsiTheme="minorEastAsia" w:hint="eastAsia"/>
          <w:sz w:val="22"/>
        </w:rPr>
        <w:t>取組</w:t>
      </w:r>
      <w:r w:rsidRPr="00C04B6A">
        <w:rPr>
          <w:rFonts w:asciiTheme="minorEastAsia" w:hAnsiTheme="minorEastAsia" w:hint="eastAsia"/>
          <w:sz w:val="22"/>
        </w:rPr>
        <w:t>は、全従業員が参画意識をもって携わることが重要です。そのためには、経営者と従業員との間でのコミュニケーションが重要です。</w:t>
      </w:r>
    </w:p>
    <w:p w14:paraId="6BF98664" w14:textId="1E5FAD31" w:rsidR="00C813CC" w:rsidRPr="00DB53FB" w:rsidRDefault="00C813CC" w:rsidP="0011144D"/>
    <w:sectPr w:rsidR="00C813CC" w:rsidRPr="00DB53FB" w:rsidSect="00CB6250">
      <w:pgSz w:w="11906" w:h="16838"/>
      <w:pgMar w:top="1440" w:right="1080" w:bottom="1440" w:left="1080"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892D" w16cex:dateUtc="2022-08-24T02:25:00Z"/>
  <w16cex:commentExtensible w16cex:durableId="26B396BB" w16cex:dateUtc="2022-08-26T10:00:00Z"/>
  <w16cex:commentExtensible w16cex:durableId="26A5F94A" w16cex:dateUtc="2022-08-16T02:08:00Z"/>
  <w16cex:commentExtensible w16cex:durableId="26A6760D" w16cex:dateUtc="2022-08-16T11:01:00Z"/>
  <w16cex:commentExtensible w16cex:durableId="26A5F98A" w16cex:dateUtc="2022-08-16T02:10:00Z"/>
  <w16cex:commentExtensible w16cex:durableId="26A5F9C2" w16cex:dateUtc="2022-08-16T02:10:00Z"/>
  <w16cex:commentExtensible w16cex:durableId="26ADFC9D" w16cex:dateUtc="2022-08-22T04:01:00Z"/>
  <w16cex:commentExtensible w16cex:durableId="26A5F8A4" w16cex:dateUtc="2022-08-16T02:06:00Z"/>
  <w16cex:commentExtensible w16cex:durableId="26A5F8B2" w16cex:dateUtc="2022-08-16T02:06:00Z"/>
  <w16cex:commentExtensible w16cex:durableId="26A5FC32" w16cex:dateUtc="2022-08-16T02:21:00Z"/>
  <w16cex:commentExtensible w16cex:durableId="26B85D8B" w16cex:dateUtc="2022-08-30T00:57:00Z"/>
  <w16cex:commentExtensible w16cex:durableId="26B85D99" w16cex:dateUtc="2022-08-30T00:57:00Z"/>
  <w16cex:commentExtensible w16cex:durableId="26ADF8E9" w16cex:dateUtc="2022-08-22T03:45:00Z"/>
  <w16cex:commentExtensible w16cex:durableId="26B85DA5" w16cex:dateUtc="2022-08-30T00:57:00Z"/>
  <w16cex:commentExtensible w16cex:durableId="26B85DB1" w16cex:dateUtc="2022-08-30T00:58:00Z"/>
  <w16cex:commentExtensible w16cex:durableId="26ADF922" w16cex:dateUtc="2022-08-22T03:46:00Z"/>
  <w16cex:commentExtensible w16cex:durableId="26B85DB4" w16cex:dateUtc="2022-08-30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00FBA" w16cid:durableId="26B0892D"/>
  <w16cid:commentId w16cid:paraId="7758370C" w16cid:durableId="26B396BB"/>
  <w16cid:commentId w16cid:paraId="1D36CEE3" w16cid:durableId="26A5F94A"/>
  <w16cid:commentId w16cid:paraId="45D80F84" w16cid:durableId="26A6760D"/>
  <w16cid:commentId w16cid:paraId="13426394" w16cid:durableId="26A5F98A"/>
  <w16cid:commentId w16cid:paraId="18BF4069" w16cid:durableId="26A5F9C2"/>
  <w16cid:commentId w16cid:paraId="297BB859" w16cid:durableId="26ADFC9D"/>
  <w16cid:commentId w16cid:paraId="0C5352BF" w16cid:durableId="26A5F8A4"/>
  <w16cid:commentId w16cid:paraId="2CD1E5E2" w16cid:durableId="26A5F8B2"/>
  <w16cid:commentId w16cid:paraId="4E542E34" w16cid:durableId="26A5FC32"/>
  <w16cid:commentId w16cid:paraId="0069A564" w16cid:durableId="26B85D8B"/>
  <w16cid:commentId w16cid:paraId="03EDC6CB" w16cid:durableId="26B85D99"/>
  <w16cid:commentId w16cid:paraId="575C2879" w16cid:durableId="26ADF8E9"/>
  <w16cid:commentId w16cid:paraId="3B2F75C4" w16cid:durableId="26B85DA5"/>
  <w16cid:commentId w16cid:paraId="3DB1459D" w16cid:durableId="26B85DB1"/>
  <w16cid:commentId w16cid:paraId="7E5EED28" w16cid:durableId="26ADF922"/>
  <w16cid:commentId w16cid:paraId="2ADC17FE" w16cid:durableId="26B85D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842B" w14:textId="77777777" w:rsidR="00683F0C" w:rsidRDefault="00683F0C" w:rsidP="00E67B98">
      <w:r>
        <w:separator/>
      </w:r>
    </w:p>
  </w:endnote>
  <w:endnote w:type="continuationSeparator" w:id="0">
    <w:p w14:paraId="0172D797" w14:textId="77777777" w:rsidR="00683F0C" w:rsidRDefault="00683F0C"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B1A7" w14:textId="48C590E2" w:rsidR="00CF6652" w:rsidRDefault="00CF6652">
    <w:pPr>
      <w:pStyle w:val="a9"/>
      <w:jc w:val="center"/>
    </w:pPr>
  </w:p>
  <w:p w14:paraId="0285461C" w14:textId="77777777" w:rsidR="00CF6652" w:rsidRDefault="00CF66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15600"/>
      <w:docPartObj>
        <w:docPartGallery w:val="Page Numbers (Bottom of Page)"/>
        <w:docPartUnique/>
      </w:docPartObj>
    </w:sdtPr>
    <w:sdtEndPr/>
    <w:sdtContent>
      <w:p w14:paraId="4E41C562" w14:textId="7FFFFAF1" w:rsidR="005F0BF6" w:rsidRDefault="005F0BF6">
        <w:pPr>
          <w:pStyle w:val="a9"/>
          <w:jc w:val="center"/>
        </w:pPr>
        <w:r>
          <w:fldChar w:fldCharType="begin"/>
        </w:r>
        <w:r>
          <w:instrText>PAGE   \* MERGEFORMAT</w:instrText>
        </w:r>
        <w:r>
          <w:fldChar w:fldCharType="separate"/>
        </w:r>
        <w:r w:rsidR="00295064" w:rsidRPr="00295064">
          <w:rPr>
            <w:noProof/>
            <w:lang w:val="ja-JP"/>
          </w:rPr>
          <w:t>19</w:t>
        </w:r>
        <w:r>
          <w:fldChar w:fldCharType="end"/>
        </w:r>
      </w:p>
    </w:sdtContent>
  </w:sdt>
  <w:p w14:paraId="42A95200" w14:textId="77777777" w:rsidR="005F0BF6" w:rsidRDefault="005F0B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65B9" w14:textId="77777777" w:rsidR="00683F0C" w:rsidRDefault="00683F0C" w:rsidP="00E67B98">
      <w:r>
        <w:separator/>
      </w:r>
    </w:p>
  </w:footnote>
  <w:footnote w:type="continuationSeparator" w:id="0">
    <w:p w14:paraId="3DD10673" w14:textId="77777777" w:rsidR="00683F0C" w:rsidRDefault="00683F0C"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EDA1990"/>
    <w:multiLevelType w:val="hybridMultilevel"/>
    <w:tmpl w:val="6212CFB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A1B06"/>
    <w:multiLevelType w:val="hybridMultilevel"/>
    <w:tmpl w:val="EBEC4190"/>
    <w:lvl w:ilvl="0" w:tplc="9148FC32">
      <w:start w:val="2"/>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4196343"/>
    <w:multiLevelType w:val="hybridMultilevel"/>
    <w:tmpl w:val="D5C20F96"/>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B94AE2"/>
    <w:multiLevelType w:val="hybridMultilevel"/>
    <w:tmpl w:val="0526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6" w15:restartNumberingAfterBreak="0">
    <w:nsid w:val="3AA9214E"/>
    <w:multiLevelType w:val="hybridMultilevel"/>
    <w:tmpl w:val="A6B28116"/>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9" w15:restartNumberingAfterBreak="0">
    <w:nsid w:val="440C377E"/>
    <w:multiLevelType w:val="hybridMultilevel"/>
    <w:tmpl w:val="323442CC"/>
    <w:lvl w:ilvl="0" w:tplc="C1743054">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0"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455E3"/>
    <w:multiLevelType w:val="hybridMultilevel"/>
    <w:tmpl w:val="78909A94"/>
    <w:lvl w:ilvl="0" w:tplc="6DD6137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5"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6" w15:restartNumberingAfterBreak="0">
    <w:nsid w:val="5CC65C40"/>
    <w:multiLevelType w:val="hybridMultilevel"/>
    <w:tmpl w:val="400EC69A"/>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9"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F8092B"/>
    <w:multiLevelType w:val="hybridMultilevel"/>
    <w:tmpl w:val="C4BACE5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7118A5"/>
    <w:multiLevelType w:val="hybridMultilevel"/>
    <w:tmpl w:val="5E126BCC"/>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70972EB4"/>
    <w:multiLevelType w:val="hybridMultilevel"/>
    <w:tmpl w:val="0BE8FFA4"/>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590785"/>
    <w:multiLevelType w:val="multilevel"/>
    <w:tmpl w:val="FC9A3B10"/>
    <w:lvl w:ilvl="0">
      <w:start w:val="1"/>
      <w:numFmt w:val="decimal"/>
      <w:pStyle w:val="1"/>
      <w:lvlText w:val="%1."/>
      <w:lvlJc w:val="left"/>
      <w:pPr>
        <w:ind w:left="284" w:hanging="284"/>
      </w:pPr>
      <w:rPr>
        <w:rFonts w:hint="eastAsia"/>
        <w:b/>
        <w:bCs/>
        <w:color w:val="auto"/>
      </w:rPr>
    </w:lvl>
    <w:lvl w:ilvl="1">
      <w:start w:val="1"/>
      <w:numFmt w:val="decimal"/>
      <w:pStyle w:val="2"/>
      <w:lvlText w:val="%1.%2."/>
      <w:lvlJc w:val="left"/>
      <w:pPr>
        <w:ind w:left="567" w:hanging="567"/>
      </w:pPr>
      <w:rPr>
        <w:rFonts w:hint="eastAsia"/>
        <w:b/>
        <w:bCs/>
        <w:color w:val="auto"/>
      </w:rPr>
    </w:lvl>
    <w:lvl w:ilvl="2">
      <w:start w:val="1"/>
      <w:numFmt w:val="decimal"/>
      <w:pStyle w:val="3"/>
      <w:lvlText w:val="%1.%2.%3."/>
      <w:lvlJc w:val="left"/>
      <w:pPr>
        <w:ind w:left="567" w:hanging="567"/>
      </w:pPr>
      <w:rPr>
        <w:rFonts w:hint="eastAsia"/>
        <w:color w:val="auto"/>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76A140F8"/>
    <w:multiLevelType w:val="hybridMultilevel"/>
    <w:tmpl w:val="78745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2"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6"/>
  </w:num>
  <w:num w:numId="3">
    <w:abstractNumId w:val="28"/>
  </w:num>
  <w:num w:numId="4">
    <w:abstractNumId w:val="25"/>
  </w:num>
  <w:num w:numId="5">
    <w:abstractNumId w:val="32"/>
  </w:num>
  <w:num w:numId="6">
    <w:abstractNumId w:val="23"/>
  </w:num>
  <w:num w:numId="7">
    <w:abstractNumId w:val="39"/>
  </w:num>
  <w:num w:numId="8">
    <w:abstractNumId w:val="4"/>
  </w:num>
  <w:num w:numId="9">
    <w:abstractNumId w:val="33"/>
  </w:num>
  <w:num w:numId="10">
    <w:abstractNumId w:val="38"/>
  </w:num>
  <w:num w:numId="11">
    <w:abstractNumId w:val="20"/>
  </w:num>
  <w:num w:numId="12">
    <w:abstractNumId w:val="17"/>
  </w:num>
  <w:num w:numId="13">
    <w:abstractNumId w:val="34"/>
  </w:num>
  <w:num w:numId="14">
    <w:abstractNumId w:val="12"/>
  </w:num>
  <w:num w:numId="15">
    <w:abstractNumId w:val="42"/>
  </w:num>
  <w:num w:numId="16">
    <w:abstractNumId w:val="8"/>
  </w:num>
  <w:num w:numId="17">
    <w:abstractNumId w:val="7"/>
  </w:num>
  <w:num w:numId="18">
    <w:abstractNumId w:val="3"/>
  </w:num>
  <w:num w:numId="19">
    <w:abstractNumId w:val="0"/>
  </w:num>
  <w:num w:numId="20">
    <w:abstractNumId w:val="41"/>
  </w:num>
  <w:num w:numId="21">
    <w:abstractNumId w:val="27"/>
  </w:num>
  <w:num w:numId="22">
    <w:abstractNumId w:val="40"/>
  </w:num>
  <w:num w:numId="23">
    <w:abstractNumId w:val="5"/>
  </w:num>
  <w:num w:numId="24">
    <w:abstractNumId w:val="30"/>
  </w:num>
  <w:num w:numId="25">
    <w:abstractNumId w:val="18"/>
  </w:num>
  <w:num w:numId="26">
    <w:abstractNumId w:val="24"/>
  </w:num>
  <w:num w:numId="27">
    <w:abstractNumId w:val="15"/>
  </w:num>
  <w:num w:numId="28">
    <w:abstractNumId w:val="31"/>
  </w:num>
  <w:num w:numId="29">
    <w:abstractNumId w:val="16"/>
  </w:num>
  <w:num w:numId="30">
    <w:abstractNumId w:val="10"/>
  </w:num>
  <w:num w:numId="31">
    <w:abstractNumId w:val="21"/>
  </w:num>
  <w:num w:numId="32">
    <w:abstractNumId w:val="14"/>
  </w:num>
  <w:num w:numId="33">
    <w:abstractNumId w:val="2"/>
  </w:num>
  <w:num w:numId="34">
    <w:abstractNumId w:val="1"/>
  </w:num>
  <w:num w:numId="35">
    <w:abstractNumId w:val="11"/>
  </w:num>
  <w:num w:numId="36">
    <w:abstractNumId w:val="19"/>
  </w:num>
  <w:num w:numId="37">
    <w:abstractNumId w:val="9"/>
  </w:num>
  <w:num w:numId="38">
    <w:abstractNumId w:val="22"/>
  </w:num>
  <w:num w:numId="39">
    <w:abstractNumId w:val="13"/>
  </w:num>
  <w:num w:numId="40">
    <w:abstractNumId w:val="35"/>
  </w:num>
  <w:num w:numId="41">
    <w:abstractNumId w:val="26"/>
  </w:num>
  <w:num w:numId="42">
    <w:abstractNumId w:val="3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36AE"/>
    <w:rsid w:val="00026611"/>
    <w:rsid w:val="00027D83"/>
    <w:rsid w:val="00032DAB"/>
    <w:rsid w:val="0003749A"/>
    <w:rsid w:val="0004243C"/>
    <w:rsid w:val="00043C00"/>
    <w:rsid w:val="00044776"/>
    <w:rsid w:val="00044E75"/>
    <w:rsid w:val="00055103"/>
    <w:rsid w:val="00064A56"/>
    <w:rsid w:val="000665E9"/>
    <w:rsid w:val="000666D3"/>
    <w:rsid w:val="00070F50"/>
    <w:rsid w:val="0007159F"/>
    <w:rsid w:val="00071E06"/>
    <w:rsid w:val="000741EA"/>
    <w:rsid w:val="000974E7"/>
    <w:rsid w:val="000A6956"/>
    <w:rsid w:val="000B75C8"/>
    <w:rsid w:val="000C008C"/>
    <w:rsid w:val="000C14D5"/>
    <w:rsid w:val="000C2D41"/>
    <w:rsid w:val="000C420C"/>
    <w:rsid w:val="000C56D7"/>
    <w:rsid w:val="000E179B"/>
    <w:rsid w:val="000F01EA"/>
    <w:rsid w:val="001059B0"/>
    <w:rsid w:val="00106074"/>
    <w:rsid w:val="0011144D"/>
    <w:rsid w:val="00122853"/>
    <w:rsid w:val="001235B5"/>
    <w:rsid w:val="001255BA"/>
    <w:rsid w:val="0013664F"/>
    <w:rsid w:val="00140BC5"/>
    <w:rsid w:val="001514E8"/>
    <w:rsid w:val="00162434"/>
    <w:rsid w:val="001629C7"/>
    <w:rsid w:val="0016756C"/>
    <w:rsid w:val="00170A0C"/>
    <w:rsid w:val="001747B5"/>
    <w:rsid w:val="001934B7"/>
    <w:rsid w:val="001A0982"/>
    <w:rsid w:val="001B1F49"/>
    <w:rsid w:val="001B20A3"/>
    <w:rsid w:val="001B409C"/>
    <w:rsid w:val="001D390C"/>
    <w:rsid w:val="001D5F21"/>
    <w:rsid w:val="001E2D4D"/>
    <w:rsid w:val="001E6832"/>
    <w:rsid w:val="001F41B4"/>
    <w:rsid w:val="001F5687"/>
    <w:rsid w:val="001F79D7"/>
    <w:rsid w:val="002069AE"/>
    <w:rsid w:val="00213C63"/>
    <w:rsid w:val="0022556D"/>
    <w:rsid w:val="0022578F"/>
    <w:rsid w:val="002316DD"/>
    <w:rsid w:val="002365DE"/>
    <w:rsid w:val="00242A0B"/>
    <w:rsid w:val="00246809"/>
    <w:rsid w:val="00264095"/>
    <w:rsid w:val="002722FE"/>
    <w:rsid w:val="00280DE9"/>
    <w:rsid w:val="00285666"/>
    <w:rsid w:val="00295064"/>
    <w:rsid w:val="002959AD"/>
    <w:rsid w:val="00296032"/>
    <w:rsid w:val="002A1A59"/>
    <w:rsid w:val="002A393D"/>
    <w:rsid w:val="002A6790"/>
    <w:rsid w:val="002B15DD"/>
    <w:rsid w:val="002C5773"/>
    <w:rsid w:val="002D354B"/>
    <w:rsid w:val="002D6632"/>
    <w:rsid w:val="002E129F"/>
    <w:rsid w:val="002E3FB9"/>
    <w:rsid w:val="002F197E"/>
    <w:rsid w:val="002F5C09"/>
    <w:rsid w:val="002F7CA9"/>
    <w:rsid w:val="003039E1"/>
    <w:rsid w:val="00304E91"/>
    <w:rsid w:val="003147CF"/>
    <w:rsid w:val="00322360"/>
    <w:rsid w:val="00330133"/>
    <w:rsid w:val="00333573"/>
    <w:rsid w:val="0033384C"/>
    <w:rsid w:val="0033516A"/>
    <w:rsid w:val="0033787B"/>
    <w:rsid w:val="0034122C"/>
    <w:rsid w:val="00346FF0"/>
    <w:rsid w:val="003473B7"/>
    <w:rsid w:val="003551A7"/>
    <w:rsid w:val="00355457"/>
    <w:rsid w:val="00356131"/>
    <w:rsid w:val="00366CF9"/>
    <w:rsid w:val="003709C6"/>
    <w:rsid w:val="003819D6"/>
    <w:rsid w:val="003B007A"/>
    <w:rsid w:val="003B101C"/>
    <w:rsid w:val="003C0FC4"/>
    <w:rsid w:val="003C4C95"/>
    <w:rsid w:val="003C531A"/>
    <w:rsid w:val="003E0BAA"/>
    <w:rsid w:val="003E4D71"/>
    <w:rsid w:val="003F1641"/>
    <w:rsid w:val="003F17D7"/>
    <w:rsid w:val="004020BA"/>
    <w:rsid w:val="00402BE8"/>
    <w:rsid w:val="00405D55"/>
    <w:rsid w:val="00405F70"/>
    <w:rsid w:val="00410CC7"/>
    <w:rsid w:val="00417F6A"/>
    <w:rsid w:val="004200DE"/>
    <w:rsid w:val="00421305"/>
    <w:rsid w:val="004268CE"/>
    <w:rsid w:val="004275EC"/>
    <w:rsid w:val="00432596"/>
    <w:rsid w:val="00444D67"/>
    <w:rsid w:val="004525E0"/>
    <w:rsid w:val="004627F3"/>
    <w:rsid w:val="00485268"/>
    <w:rsid w:val="00491721"/>
    <w:rsid w:val="00494522"/>
    <w:rsid w:val="00494DEB"/>
    <w:rsid w:val="00496459"/>
    <w:rsid w:val="004A4246"/>
    <w:rsid w:val="004A7D3D"/>
    <w:rsid w:val="004B0927"/>
    <w:rsid w:val="004C3EAE"/>
    <w:rsid w:val="004D03C9"/>
    <w:rsid w:val="004D1B5D"/>
    <w:rsid w:val="004D406C"/>
    <w:rsid w:val="004D5034"/>
    <w:rsid w:val="004F49A6"/>
    <w:rsid w:val="004F4D5B"/>
    <w:rsid w:val="005027C0"/>
    <w:rsid w:val="00502DCB"/>
    <w:rsid w:val="00513540"/>
    <w:rsid w:val="00520EA9"/>
    <w:rsid w:val="00521B19"/>
    <w:rsid w:val="00522710"/>
    <w:rsid w:val="005465CC"/>
    <w:rsid w:val="00547B5E"/>
    <w:rsid w:val="00550A65"/>
    <w:rsid w:val="005545D1"/>
    <w:rsid w:val="005562DE"/>
    <w:rsid w:val="00561979"/>
    <w:rsid w:val="005626CE"/>
    <w:rsid w:val="005640B4"/>
    <w:rsid w:val="0057057F"/>
    <w:rsid w:val="00590337"/>
    <w:rsid w:val="00590FA2"/>
    <w:rsid w:val="005964DD"/>
    <w:rsid w:val="0059741D"/>
    <w:rsid w:val="005A26F8"/>
    <w:rsid w:val="005B4D98"/>
    <w:rsid w:val="005C352B"/>
    <w:rsid w:val="005C7BA7"/>
    <w:rsid w:val="005D2233"/>
    <w:rsid w:val="005D6CB0"/>
    <w:rsid w:val="005E3EA7"/>
    <w:rsid w:val="005F0BF6"/>
    <w:rsid w:val="00601A2E"/>
    <w:rsid w:val="0062065D"/>
    <w:rsid w:val="00622625"/>
    <w:rsid w:val="00644D2C"/>
    <w:rsid w:val="0065156B"/>
    <w:rsid w:val="00676C30"/>
    <w:rsid w:val="00677470"/>
    <w:rsid w:val="00683F0C"/>
    <w:rsid w:val="00684939"/>
    <w:rsid w:val="006917FA"/>
    <w:rsid w:val="00693FFD"/>
    <w:rsid w:val="0069598E"/>
    <w:rsid w:val="006A7F2D"/>
    <w:rsid w:val="006B1A32"/>
    <w:rsid w:val="006B37F5"/>
    <w:rsid w:val="006C7EE9"/>
    <w:rsid w:val="006D018D"/>
    <w:rsid w:val="006D201C"/>
    <w:rsid w:val="006D3820"/>
    <w:rsid w:val="006D3AEC"/>
    <w:rsid w:val="006D6956"/>
    <w:rsid w:val="006E14B5"/>
    <w:rsid w:val="006F1A6E"/>
    <w:rsid w:val="006F1CF9"/>
    <w:rsid w:val="006F7B01"/>
    <w:rsid w:val="00705C42"/>
    <w:rsid w:val="0070720F"/>
    <w:rsid w:val="007077E2"/>
    <w:rsid w:val="00710B3D"/>
    <w:rsid w:val="00717328"/>
    <w:rsid w:val="007412FE"/>
    <w:rsid w:val="00761FCA"/>
    <w:rsid w:val="00763123"/>
    <w:rsid w:val="00765DE7"/>
    <w:rsid w:val="00771C3F"/>
    <w:rsid w:val="00773311"/>
    <w:rsid w:val="00780CE0"/>
    <w:rsid w:val="007917E0"/>
    <w:rsid w:val="00792118"/>
    <w:rsid w:val="007A1300"/>
    <w:rsid w:val="007A287C"/>
    <w:rsid w:val="007A28D2"/>
    <w:rsid w:val="007A3196"/>
    <w:rsid w:val="007A54A3"/>
    <w:rsid w:val="007A6052"/>
    <w:rsid w:val="007A62F1"/>
    <w:rsid w:val="007A7783"/>
    <w:rsid w:val="007B5DC0"/>
    <w:rsid w:val="007C4C8E"/>
    <w:rsid w:val="007D4C9E"/>
    <w:rsid w:val="007D794A"/>
    <w:rsid w:val="007E65C1"/>
    <w:rsid w:val="007F0FA5"/>
    <w:rsid w:val="007F3A27"/>
    <w:rsid w:val="007F5D07"/>
    <w:rsid w:val="007F7AF1"/>
    <w:rsid w:val="00805B29"/>
    <w:rsid w:val="0080611B"/>
    <w:rsid w:val="00810586"/>
    <w:rsid w:val="00815201"/>
    <w:rsid w:val="00817E7B"/>
    <w:rsid w:val="008341FD"/>
    <w:rsid w:val="00841CC9"/>
    <w:rsid w:val="008433E9"/>
    <w:rsid w:val="00844782"/>
    <w:rsid w:val="00844C26"/>
    <w:rsid w:val="00845395"/>
    <w:rsid w:val="00845AD6"/>
    <w:rsid w:val="008534A8"/>
    <w:rsid w:val="00855983"/>
    <w:rsid w:val="00857472"/>
    <w:rsid w:val="00870079"/>
    <w:rsid w:val="00873463"/>
    <w:rsid w:val="00873913"/>
    <w:rsid w:val="008777DF"/>
    <w:rsid w:val="00877ACE"/>
    <w:rsid w:val="00883031"/>
    <w:rsid w:val="00887231"/>
    <w:rsid w:val="00891348"/>
    <w:rsid w:val="00891906"/>
    <w:rsid w:val="008939B4"/>
    <w:rsid w:val="008B3D04"/>
    <w:rsid w:val="008C4C54"/>
    <w:rsid w:val="008C532D"/>
    <w:rsid w:val="008D0740"/>
    <w:rsid w:val="008D38F4"/>
    <w:rsid w:val="008E18C7"/>
    <w:rsid w:val="008E4543"/>
    <w:rsid w:val="008F2FDC"/>
    <w:rsid w:val="008F4098"/>
    <w:rsid w:val="0090135E"/>
    <w:rsid w:val="0091456D"/>
    <w:rsid w:val="0092735B"/>
    <w:rsid w:val="00932E7E"/>
    <w:rsid w:val="00937F75"/>
    <w:rsid w:val="00940F64"/>
    <w:rsid w:val="009432CA"/>
    <w:rsid w:val="00962FE1"/>
    <w:rsid w:val="00964765"/>
    <w:rsid w:val="0096777F"/>
    <w:rsid w:val="00970810"/>
    <w:rsid w:val="009807B4"/>
    <w:rsid w:val="0098290D"/>
    <w:rsid w:val="00982A06"/>
    <w:rsid w:val="00986F01"/>
    <w:rsid w:val="009A19ED"/>
    <w:rsid w:val="009A4E6F"/>
    <w:rsid w:val="009A4FA2"/>
    <w:rsid w:val="00A1728F"/>
    <w:rsid w:val="00A23276"/>
    <w:rsid w:val="00A31E09"/>
    <w:rsid w:val="00A35D68"/>
    <w:rsid w:val="00A406F4"/>
    <w:rsid w:val="00A423B6"/>
    <w:rsid w:val="00A628A4"/>
    <w:rsid w:val="00A633DF"/>
    <w:rsid w:val="00A74172"/>
    <w:rsid w:val="00A8114A"/>
    <w:rsid w:val="00A82902"/>
    <w:rsid w:val="00A903C2"/>
    <w:rsid w:val="00A978D4"/>
    <w:rsid w:val="00AB1E85"/>
    <w:rsid w:val="00AC27F8"/>
    <w:rsid w:val="00AC5443"/>
    <w:rsid w:val="00AD09CB"/>
    <w:rsid w:val="00AD6251"/>
    <w:rsid w:val="00AE4848"/>
    <w:rsid w:val="00AE6795"/>
    <w:rsid w:val="00AE7186"/>
    <w:rsid w:val="00AF0534"/>
    <w:rsid w:val="00AF6522"/>
    <w:rsid w:val="00B003CC"/>
    <w:rsid w:val="00B01F06"/>
    <w:rsid w:val="00B0294A"/>
    <w:rsid w:val="00B0658B"/>
    <w:rsid w:val="00B133CE"/>
    <w:rsid w:val="00B14BA0"/>
    <w:rsid w:val="00B153DC"/>
    <w:rsid w:val="00B158B7"/>
    <w:rsid w:val="00B20741"/>
    <w:rsid w:val="00B3182C"/>
    <w:rsid w:val="00B46E82"/>
    <w:rsid w:val="00B47707"/>
    <w:rsid w:val="00B539FA"/>
    <w:rsid w:val="00B6103A"/>
    <w:rsid w:val="00B67FC2"/>
    <w:rsid w:val="00B872EC"/>
    <w:rsid w:val="00BA323A"/>
    <w:rsid w:val="00BB39B9"/>
    <w:rsid w:val="00BB4DC7"/>
    <w:rsid w:val="00BC701E"/>
    <w:rsid w:val="00BC7243"/>
    <w:rsid w:val="00BD5D89"/>
    <w:rsid w:val="00BE1746"/>
    <w:rsid w:val="00C01A74"/>
    <w:rsid w:val="00C04B6A"/>
    <w:rsid w:val="00C14070"/>
    <w:rsid w:val="00C16E26"/>
    <w:rsid w:val="00C17E87"/>
    <w:rsid w:val="00C234BF"/>
    <w:rsid w:val="00C27A35"/>
    <w:rsid w:val="00C316A7"/>
    <w:rsid w:val="00C33E4A"/>
    <w:rsid w:val="00C55042"/>
    <w:rsid w:val="00C57DD4"/>
    <w:rsid w:val="00C6670E"/>
    <w:rsid w:val="00C813CC"/>
    <w:rsid w:val="00C944F2"/>
    <w:rsid w:val="00CA4F02"/>
    <w:rsid w:val="00CA54BB"/>
    <w:rsid w:val="00CA60E0"/>
    <w:rsid w:val="00CA70C0"/>
    <w:rsid w:val="00CB3B5D"/>
    <w:rsid w:val="00CB6250"/>
    <w:rsid w:val="00CC1C31"/>
    <w:rsid w:val="00CC4762"/>
    <w:rsid w:val="00CD458B"/>
    <w:rsid w:val="00CE1614"/>
    <w:rsid w:val="00CE21D8"/>
    <w:rsid w:val="00CF071D"/>
    <w:rsid w:val="00CF31F0"/>
    <w:rsid w:val="00CF6652"/>
    <w:rsid w:val="00D029D1"/>
    <w:rsid w:val="00D10B26"/>
    <w:rsid w:val="00D13EFD"/>
    <w:rsid w:val="00D1683A"/>
    <w:rsid w:val="00D17F09"/>
    <w:rsid w:val="00D229B4"/>
    <w:rsid w:val="00D32D21"/>
    <w:rsid w:val="00D37E99"/>
    <w:rsid w:val="00D467FD"/>
    <w:rsid w:val="00D569E5"/>
    <w:rsid w:val="00D640F5"/>
    <w:rsid w:val="00D75175"/>
    <w:rsid w:val="00D844E6"/>
    <w:rsid w:val="00D91009"/>
    <w:rsid w:val="00DA1663"/>
    <w:rsid w:val="00DA2CB1"/>
    <w:rsid w:val="00DB071F"/>
    <w:rsid w:val="00DB53FB"/>
    <w:rsid w:val="00DC3770"/>
    <w:rsid w:val="00DC3982"/>
    <w:rsid w:val="00DD4324"/>
    <w:rsid w:val="00DD4F36"/>
    <w:rsid w:val="00DE0EE4"/>
    <w:rsid w:val="00DE2070"/>
    <w:rsid w:val="00DE715D"/>
    <w:rsid w:val="00DE7A06"/>
    <w:rsid w:val="00E05D8D"/>
    <w:rsid w:val="00E071BE"/>
    <w:rsid w:val="00E12B22"/>
    <w:rsid w:val="00E330F7"/>
    <w:rsid w:val="00E40281"/>
    <w:rsid w:val="00E46B93"/>
    <w:rsid w:val="00E63BBD"/>
    <w:rsid w:val="00E67B98"/>
    <w:rsid w:val="00E73524"/>
    <w:rsid w:val="00E915B1"/>
    <w:rsid w:val="00E92BBC"/>
    <w:rsid w:val="00E93C6B"/>
    <w:rsid w:val="00EB4E79"/>
    <w:rsid w:val="00EC3465"/>
    <w:rsid w:val="00EE2E64"/>
    <w:rsid w:val="00EE5CC9"/>
    <w:rsid w:val="00EF2AD5"/>
    <w:rsid w:val="00F00E31"/>
    <w:rsid w:val="00F1331A"/>
    <w:rsid w:val="00F26CD2"/>
    <w:rsid w:val="00F3185B"/>
    <w:rsid w:val="00F378FF"/>
    <w:rsid w:val="00F40543"/>
    <w:rsid w:val="00F40F45"/>
    <w:rsid w:val="00F431B6"/>
    <w:rsid w:val="00F431BB"/>
    <w:rsid w:val="00F73BE2"/>
    <w:rsid w:val="00F755F3"/>
    <w:rsid w:val="00F76A39"/>
    <w:rsid w:val="00F82CBC"/>
    <w:rsid w:val="00FC1E28"/>
    <w:rsid w:val="00FC213E"/>
    <w:rsid w:val="00FD08BF"/>
    <w:rsid w:val="00FD0B0B"/>
    <w:rsid w:val="00FD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14D5"/>
    <w:pPr>
      <w:numPr>
        <w:numId w:val="1"/>
      </w:numPr>
      <w:outlineLvl w:val="0"/>
    </w:pPr>
    <w:rPr>
      <w:rFonts w:ascii="ＭＳ Ｐゴシック" w:eastAsia="ＭＳ Ｐゴシック" w:hAnsi="ＭＳ Ｐゴシック" w:cs="Times New Roman"/>
      <w:b/>
      <w:sz w:val="24"/>
    </w:rPr>
  </w:style>
  <w:style w:type="paragraph" w:styleId="2">
    <w:name w:val="heading 2"/>
    <w:basedOn w:val="a"/>
    <w:next w:val="a"/>
    <w:link w:val="20"/>
    <w:uiPriority w:val="9"/>
    <w:unhideWhenUsed/>
    <w:qFormat/>
    <w:rsid w:val="00356131"/>
    <w:pPr>
      <w:numPr>
        <w:ilvl w:val="1"/>
        <w:numId w:val="1"/>
      </w:numPr>
      <w:outlineLvl w:val="1"/>
    </w:pPr>
    <w:rPr>
      <w:rFonts w:ascii="ＭＳ Ｐゴシック" w:eastAsia="ＭＳ Ｐゴシック" w:hAnsi="ＭＳ Ｐゴシック" w:cs="Times New Roman"/>
      <w:b/>
      <w:sz w:val="22"/>
      <w:szCs w:val="21"/>
    </w:rPr>
  </w:style>
  <w:style w:type="paragraph" w:styleId="3">
    <w:name w:val="heading 3"/>
    <w:basedOn w:val="2"/>
    <w:next w:val="a"/>
    <w:link w:val="30"/>
    <w:uiPriority w:val="9"/>
    <w:unhideWhenUsed/>
    <w:qFormat/>
    <w:rsid w:val="000C14D5"/>
    <w:pPr>
      <w:numPr>
        <w:ilvl w:val="2"/>
      </w:numPr>
      <w:outlineLvl w:val="2"/>
    </w:pPr>
  </w:style>
  <w:style w:type="paragraph" w:styleId="4">
    <w:name w:val="heading 4"/>
    <w:basedOn w:val="3"/>
    <w:next w:val="a"/>
    <w:link w:val="40"/>
    <w:uiPriority w:val="9"/>
    <w:unhideWhenUsed/>
    <w:qFormat/>
    <w:rsid w:val="00AF0534"/>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Revision"/>
    <w:hidden/>
    <w:uiPriority w:val="99"/>
    <w:semiHidden/>
    <w:rsid w:val="00932E7E"/>
  </w:style>
  <w:style w:type="table" w:customStyle="1" w:styleId="110">
    <w:name w:val="表 (格子)11"/>
    <w:basedOn w:val="a1"/>
    <w:next w:val="a6"/>
    <w:rsid w:val="007F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C2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917E0"/>
    <w:rPr>
      <w:rFonts w:ascii="ＭＳ Ｐゴシック" w:eastAsia="ＭＳ Ｐゴシック" w:hAnsi="ＭＳ Ｐゴシック" w:cs="Times New Roman"/>
      <w:b/>
      <w:sz w:val="24"/>
    </w:rPr>
  </w:style>
  <w:style w:type="character" w:customStyle="1" w:styleId="20">
    <w:name w:val="見出し 2 (文字)"/>
    <w:basedOn w:val="a0"/>
    <w:link w:val="2"/>
    <w:uiPriority w:val="9"/>
    <w:rsid w:val="007917E0"/>
    <w:rPr>
      <w:rFonts w:ascii="ＭＳ Ｐゴシック" w:eastAsia="ＭＳ Ｐゴシック" w:hAnsi="ＭＳ Ｐゴシック" w:cs="Times New Roman"/>
      <w:b/>
      <w:sz w:val="22"/>
      <w:szCs w:val="21"/>
    </w:rPr>
  </w:style>
  <w:style w:type="character" w:customStyle="1" w:styleId="30">
    <w:name w:val="見出し 3 (文字)"/>
    <w:basedOn w:val="a0"/>
    <w:link w:val="3"/>
    <w:uiPriority w:val="9"/>
    <w:rsid w:val="000C14D5"/>
    <w:rPr>
      <w:rFonts w:ascii="ＭＳ Ｐゴシック" w:eastAsia="ＭＳ Ｐゴシック" w:hAnsi="ＭＳ Ｐゴシック" w:cs="Times New Roman"/>
      <w:b/>
      <w:sz w:val="22"/>
      <w:szCs w:val="21"/>
    </w:rPr>
  </w:style>
  <w:style w:type="character" w:customStyle="1" w:styleId="40">
    <w:name w:val="見出し 4 (文字)"/>
    <w:basedOn w:val="a0"/>
    <w:link w:val="4"/>
    <w:uiPriority w:val="9"/>
    <w:rsid w:val="00AF0534"/>
    <w:rPr>
      <w:rFonts w:ascii="ＭＳ Ｐゴシック" w:eastAsia="ＭＳ Ｐゴシック" w:hAnsi="ＭＳ Ｐゴシック" w:cs="Times New Roman"/>
      <w:b/>
      <w:sz w:val="22"/>
      <w:szCs w:val="21"/>
    </w:rPr>
  </w:style>
  <w:style w:type="paragraph" w:styleId="af1">
    <w:name w:val="Balloon Text"/>
    <w:basedOn w:val="a"/>
    <w:link w:val="af2"/>
    <w:uiPriority w:val="99"/>
    <w:semiHidden/>
    <w:unhideWhenUsed/>
    <w:rsid w:val="00E93C6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93C6B"/>
    <w:rPr>
      <w:rFonts w:asciiTheme="majorHAnsi" w:eastAsiaTheme="majorEastAsia" w:hAnsiTheme="majorHAnsi" w:cstheme="majorBidi"/>
      <w:sz w:val="18"/>
      <w:szCs w:val="18"/>
    </w:rPr>
  </w:style>
  <w:style w:type="character" w:styleId="af3">
    <w:name w:val="Hyperlink"/>
    <w:basedOn w:val="a0"/>
    <w:uiPriority w:val="99"/>
    <w:unhideWhenUsed/>
    <w:rsid w:val="00B158B7"/>
    <w:rPr>
      <w:color w:val="0563C1" w:themeColor="hyperlink"/>
      <w:u w:val="single"/>
    </w:rPr>
  </w:style>
  <w:style w:type="paragraph" w:styleId="12">
    <w:name w:val="toc 1"/>
    <w:basedOn w:val="a"/>
    <w:next w:val="a"/>
    <w:autoRedefine/>
    <w:uiPriority w:val="39"/>
    <w:unhideWhenUsed/>
    <w:rsid w:val="005F0BF6"/>
    <w:pPr>
      <w:tabs>
        <w:tab w:val="left" w:pos="420"/>
        <w:tab w:val="right" w:leader="dot" w:pos="9736"/>
      </w:tabs>
    </w:pPr>
  </w:style>
  <w:style w:type="paragraph" w:styleId="23">
    <w:name w:val="toc 2"/>
    <w:basedOn w:val="a"/>
    <w:next w:val="a"/>
    <w:autoRedefine/>
    <w:uiPriority w:val="39"/>
    <w:unhideWhenUsed/>
    <w:rsid w:val="004F49A6"/>
    <w:pPr>
      <w:tabs>
        <w:tab w:val="left" w:pos="840"/>
        <w:tab w:val="right" w:leader="dot" w:pos="9736"/>
      </w:tabs>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521">
      <w:bodyDiv w:val="1"/>
      <w:marLeft w:val="0"/>
      <w:marRight w:val="0"/>
      <w:marTop w:val="0"/>
      <w:marBottom w:val="0"/>
      <w:divBdr>
        <w:top w:val="none" w:sz="0" w:space="0" w:color="auto"/>
        <w:left w:val="none" w:sz="0" w:space="0" w:color="auto"/>
        <w:bottom w:val="none" w:sz="0" w:space="0" w:color="auto"/>
        <w:right w:val="none" w:sz="0" w:space="0" w:color="auto"/>
      </w:divBdr>
    </w:div>
    <w:div w:id="10180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kankocho/content/001471339.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lit.go.jp/kankocho/content/0014713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on-kankou.or.jp/home/1661427764/"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9C29-B877-48EF-865A-CA27EAF9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31</Pages>
  <Words>3396</Words>
  <Characters>19358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97</cp:revision>
  <cp:lastPrinted>2021-03-08T09:17:00Z</cp:lastPrinted>
  <dcterms:created xsi:type="dcterms:W3CDTF">2022-08-25T02:05:00Z</dcterms:created>
  <dcterms:modified xsi:type="dcterms:W3CDTF">2022-09-13T06:04:00Z</dcterms:modified>
</cp:coreProperties>
</file>