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F3" w:rsidRPr="00B85519" w:rsidRDefault="00823A21" w:rsidP="00031FFC">
      <w:pPr>
        <w:ind w:left="4200"/>
        <w:rPr>
          <w:rFonts w:asciiTheme="majorEastAsia" w:eastAsiaTheme="majorEastAsia" w:hAnsiTheme="majorEastAsia"/>
          <w:sz w:val="18"/>
          <w:szCs w:val="18"/>
          <w:lang w:eastAsia="zh-TW"/>
        </w:rPr>
      </w:pPr>
      <w:r w:rsidRPr="00B85519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65B0E" w:rsidRPr="00B8551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17D3A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="00823F3D" w:rsidRPr="00B8551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65ECC" w:rsidRPr="00465ECC">
        <w:rPr>
          <w:rFonts w:asciiTheme="majorEastAsia" w:eastAsiaTheme="majorEastAsia" w:hAnsiTheme="majorEastAsia" w:hint="eastAsia"/>
          <w:sz w:val="18"/>
          <w:szCs w:val="18"/>
          <w:lang w:eastAsia="zh-TW"/>
        </w:rPr>
        <w:t>H29</w:t>
      </w:r>
      <w:r w:rsidR="003F75F3" w:rsidRPr="00465ECC">
        <w:rPr>
          <w:rFonts w:asciiTheme="majorEastAsia" w:eastAsiaTheme="majorEastAsia" w:hAnsiTheme="majorEastAsia" w:hint="eastAsia"/>
          <w:sz w:val="18"/>
          <w:szCs w:val="18"/>
          <w:lang w:eastAsia="zh-TW"/>
        </w:rPr>
        <w:t>通番：</w:t>
      </w:r>
      <w:r w:rsidR="00D3188A">
        <w:rPr>
          <w:rFonts w:asciiTheme="majorEastAsia" w:eastAsiaTheme="majorEastAsia" w:hAnsiTheme="majorEastAsia" w:hint="eastAsia"/>
          <w:sz w:val="18"/>
          <w:szCs w:val="18"/>
          <w:lang w:eastAsia="zh-TW"/>
        </w:rPr>
        <w:t xml:space="preserve">　　</w:t>
      </w:r>
      <w:r w:rsidR="00417D3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3188A">
        <w:rPr>
          <w:rFonts w:asciiTheme="majorEastAsia" w:eastAsiaTheme="majorEastAsia" w:hAnsiTheme="majorEastAsia" w:hint="eastAsia"/>
          <w:sz w:val="18"/>
          <w:szCs w:val="18"/>
          <w:lang w:eastAsia="zh-TW"/>
        </w:rPr>
        <w:t xml:space="preserve">　　</w:t>
      </w:r>
      <w:r w:rsidR="00031FFC">
        <w:rPr>
          <w:rFonts w:asciiTheme="majorEastAsia" w:eastAsiaTheme="majorEastAsia" w:hAnsiTheme="majorEastAsia" w:hint="eastAsia"/>
          <w:sz w:val="18"/>
          <w:szCs w:val="18"/>
          <w:lang w:eastAsia="zh-TW"/>
        </w:rPr>
        <w:t xml:space="preserve">　</w:t>
      </w:r>
      <w:r w:rsidR="003F75F3" w:rsidRPr="00B85519">
        <w:rPr>
          <w:rFonts w:asciiTheme="majorEastAsia" w:eastAsiaTheme="majorEastAsia" w:hAnsiTheme="majorEastAsia" w:hint="eastAsia"/>
          <w:sz w:val="18"/>
          <w:szCs w:val="18"/>
          <w:lang w:eastAsia="zh-TW"/>
        </w:rPr>
        <w:t>ID：</w:t>
      </w:r>
    </w:p>
    <w:p w:rsidR="00823A21" w:rsidRPr="00B85519" w:rsidRDefault="00823F3D" w:rsidP="00580B38">
      <w:pPr>
        <w:rPr>
          <w:rFonts w:asciiTheme="majorEastAsia" w:eastAsiaTheme="majorEastAsia" w:hAnsiTheme="majorEastAsia"/>
          <w:b/>
          <w:szCs w:val="21"/>
          <w:lang w:eastAsia="zh-TW"/>
        </w:rPr>
      </w:pPr>
      <w:r w:rsidRPr="00B85519">
        <w:rPr>
          <w:rFonts w:asciiTheme="majorEastAsia" w:eastAsiaTheme="majorEastAsia" w:hAnsiTheme="majorEastAsia" w:hint="eastAsia"/>
          <w:sz w:val="18"/>
          <w:szCs w:val="18"/>
          <w:lang w:eastAsia="zh-TW"/>
        </w:rPr>
        <w:t xml:space="preserve">                                  　　　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lang w:eastAsia="zh-TW"/>
        </w:rPr>
        <w:t xml:space="preserve">　　</w:t>
      </w:r>
      <w:r w:rsidRPr="00B85519">
        <w:rPr>
          <w:rFonts w:asciiTheme="majorEastAsia" w:eastAsiaTheme="majorEastAsia" w:hAnsiTheme="majorEastAsia" w:hint="eastAsia"/>
          <w:b/>
          <w:szCs w:val="21"/>
          <w:lang w:eastAsia="zh-TW"/>
        </w:rPr>
        <w:t>公益社団法人日本観光振興協会</w:t>
      </w:r>
    </w:p>
    <w:p w:rsidR="00A31159" w:rsidRPr="00B85519" w:rsidRDefault="001E74FB" w:rsidP="00E837E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551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　　</w:t>
      </w:r>
      <w:r w:rsidR="003F75F3" w:rsidRPr="00B85519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120170" w:rsidRPr="00B85519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BE2BCE" w:rsidRPr="00B85519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r w:rsidR="003F75F3" w:rsidRPr="00B85519">
        <w:rPr>
          <w:rFonts w:asciiTheme="majorEastAsia" w:eastAsiaTheme="majorEastAsia" w:hAnsiTheme="majorEastAsia" w:hint="eastAsia"/>
          <w:b/>
          <w:sz w:val="36"/>
          <w:szCs w:val="36"/>
        </w:rPr>
        <w:t>年度観光ボランティアガイド団体調査票</w:t>
      </w:r>
    </w:p>
    <w:p w:rsidR="00C341A6" w:rsidRPr="00A37CB8" w:rsidRDefault="00E837E7" w:rsidP="00E837E7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A37CB8">
        <w:rPr>
          <w:rFonts w:asciiTheme="majorEastAsia" w:eastAsiaTheme="majorEastAsia" w:hAnsiTheme="majorEastAsia" w:hint="eastAsia"/>
          <w:b/>
          <w:szCs w:val="21"/>
        </w:rPr>
        <w:t>(</w:t>
      </w:r>
      <w:r w:rsidR="00BE2BCE" w:rsidRPr="00A37CB8">
        <w:rPr>
          <w:rFonts w:asciiTheme="majorEastAsia" w:eastAsiaTheme="majorEastAsia" w:hAnsiTheme="majorEastAsia" w:hint="eastAsia"/>
          <w:b/>
          <w:szCs w:val="21"/>
        </w:rPr>
        <w:t>2017</w:t>
      </w:r>
      <w:r w:rsidR="003F75F3" w:rsidRPr="00A37CB8">
        <w:rPr>
          <w:rFonts w:asciiTheme="majorEastAsia" w:eastAsiaTheme="majorEastAsia" w:hAnsiTheme="majorEastAsia" w:hint="eastAsia"/>
          <w:b/>
          <w:szCs w:val="21"/>
        </w:rPr>
        <w:t>年12月1日現在)</w:t>
      </w:r>
    </w:p>
    <w:p w:rsidR="0066736F" w:rsidRPr="00B85519" w:rsidRDefault="0066736F" w:rsidP="00C341A6">
      <w:pPr>
        <w:ind w:firstLineChars="50" w:firstLine="120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B2234" w:rsidRPr="00B85519" w:rsidRDefault="00B57635" w:rsidP="00C341A6">
      <w:pPr>
        <w:ind w:firstLineChars="50" w:firstLine="120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B85519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 xml:space="preserve">◆ </w:t>
      </w:r>
      <w:r w:rsidR="0066736F" w:rsidRPr="00B85519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休会中や解散(予定)等の団体様におかれましては、このページの「その他」欄にご記入ください。</w:t>
      </w:r>
    </w:p>
    <w:p w:rsidR="00C341A6" w:rsidRPr="00B85519" w:rsidRDefault="00B57635" w:rsidP="00B57635">
      <w:pPr>
        <w:ind w:firstLineChars="50" w:firstLine="120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B85519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◆ 「</w:t>
      </w:r>
      <w:r w:rsidR="00C341A6" w:rsidRPr="007E513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★</w:t>
      </w:r>
      <w:r w:rsidRPr="00B85519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」</w:t>
      </w:r>
      <w:r w:rsidR="00C341A6" w:rsidRPr="00B85519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がついている項目のデータ公表について、必ず○印を付けてください。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8635"/>
      </w:tblGrid>
      <w:tr w:rsidR="00813FA2" w:rsidRPr="00B85519" w:rsidTr="00813FA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3FA2" w:rsidRPr="00B85519" w:rsidRDefault="00813FA2" w:rsidP="00B248D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データ公表の</w:t>
            </w:r>
          </w:p>
          <w:p w:rsidR="00813FA2" w:rsidRPr="00B85519" w:rsidRDefault="00813FA2" w:rsidP="00B248D0">
            <w:pPr>
              <w:jc w:val="center"/>
              <w:rPr>
                <w:rFonts w:asciiTheme="majorEastAsia" w:eastAsiaTheme="majorEastAsia" w:hAnsiTheme="majorEastAsia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可否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FA2" w:rsidRPr="00B85519" w:rsidRDefault="00B248D0" w:rsidP="00813FA2">
            <w:pPr>
              <w:rPr>
                <w:rFonts w:asciiTheme="majorEastAsia" w:eastAsiaTheme="majorEastAsia" w:hAnsiTheme="majorEastAsia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①</w:t>
            </w:r>
            <w:r w:rsidR="00813FA2"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当協会のホームページ等に掲載してよろしい　　　②</w:t>
            </w:r>
            <w:r w:rsidR="00813FA2"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当協会のホームページ等には掲載しないが、</w:t>
            </w:r>
            <w:r w:rsidR="00813FA2"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自治体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及び観光協会から情報提供依頼があった際に回答してよろしい　　　③</w:t>
            </w:r>
            <w:r w:rsidR="00813FA2"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 公表不可</w:t>
            </w:r>
          </w:p>
        </w:tc>
      </w:tr>
    </w:tbl>
    <w:p w:rsidR="00813FA2" w:rsidRPr="006D6197" w:rsidRDefault="00813FA2" w:rsidP="00823A21">
      <w:pPr>
        <w:ind w:firstLineChars="3850" w:firstLine="8117"/>
        <w:rPr>
          <w:rFonts w:asciiTheme="majorEastAsia" w:eastAsiaTheme="majorEastAsia" w:hAnsiTheme="majorEastAsia"/>
          <w:b/>
          <w:szCs w:val="21"/>
        </w:rPr>
      </w:pPr>
    </w:p>
    <w:p w:rsidR="00813FA2" w:rsidRPr="00B85519" w:rsidRDefault="00813FA2" w:rsidP="00813FA2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(１)貴ボランティアガイド団体の基本情報について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992"/>
        <w:gridCol w:w="2410"/>
        <w:gridCol w:w="425"/>
        <w:gridCol w:w="567"/>
        <w:gridCol w:w="425"/>
        <w:gridCol w:w="3815"/>
      </w:tblGrid>
      <w:tr w:rsidR="00B85519" w:rsidRPr="00B85519" w:rsidTr="00BE2BCE"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ふりがな</w:t>
            </w:r>
            <w:r w:rsidR="0001251D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</w:p>
        </w:tc>
        <w:tc>
          <w:tcPr>
            <w:tcW w:w="863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39090E" w:rsidRPr="00B85519" w:rsidRDefault="0039090E" w:rsidP="00AF1BC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団体名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:rsidR="00823A21" w:rsidRPr="00B85519" w:rsidRDefault="0052242C" w:rsidP="00D3188A">
            <w:pPr>
              <w:ind w:firstLineChars="2900" w:firstLine="5220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  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（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西暦</w:t>
            </w:r>
            <w:r w:rsidR="00E54AD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2727D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　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"設立年"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年</w: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"設立月"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月</w:t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"設立日"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日設立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B85519" w:rsidRPr="00B85519" w:rsidTr="00BE2BCE"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BE2BCE" w:rsidRPr="00B85519" w:rsidRDefault="0039090E" w:rsidP="00AF1BC9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団体の所在地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★</w:t>
            </w:r>
          </w:p>
          <w:p w:rsidR="00CD1649" w:rsidRPr="00B85519" w:rsidRDefault="00CD1649" w:rsidP="00AF1BC9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(必ずご記入ください。)</w:t>
            </w:r>
          </w:p>
          <w:p w:rsidR="00031B3C" w:rsidRPr="00B85519" w:rsidRDefault="00755C51" w:rsidP="00755C51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※データ公表は</w:t>
            </w:r>
            <w:r w:rsidR="00031B3C" w:rsidRPr="00B85519"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  <w:t>郡市区町村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まで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とします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。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〒</w:t>
            </w:r>
            <w:r w:rsidR="008A5BFC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</w:t>
            </w:r>
            <w:r w:rsidR="003F75F3" w:rsidRP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 xml:space="preserve">　</w:t>
            </w:r>
            <w:r w:rsid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CN"/>
              </w:rPr>
              <w:t xml:space="preserve">　</w:t>
            </w:r>
            <w:r w:rsidR="00404A03" w:rsidRP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活動区域(</w:t>
            </w:r>
            <w:r w:rsidR="008A5BF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都道府県</w:t>
            </w:r>
            <w:r w:rsid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CN"/>
              </w:rPr>
              <w:t>)</w:t>
            </w:r>
            <w:r w:rsidR="008A5BF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：</w:t>
            </w:r>
          </w:p>
          <w:p w:rsidR="0039090E" w:rsidRPr="00B85519" w:rsidRDefault="00392544" w:rsidP="00580B38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住所1施設等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9090E" w:rsidRPr="00B85519" w:rsidRDefault="0039090E" w:rsidP="0039090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TEL　　　　　　　　　　　　</w:t>
            </w:r>
          </w:p>
        </w:tc>
        <w:tc>
          <w:tcPr>
            <w:tcW w:w="2410" w:type="dxa"/>
          </w:tcPr>
          <w:p w:rsidR="0039090E" w:rsidRPr="00B85519" w:rsidRDefault="00392544" w:rsidP="003F75F3">
            <w:pPr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TEL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90E" w:rsidRPr="00B85519" w:rsidRDefault="0039090E" w:rsidP="0039090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FAX　　　　　　　　　　　　</w:t>
            </w:r>
          </w:p>
        </w:tc>
        <w:tc>
          <w:tcPr>
            <w:tcW w:w="2410" w:type="dxa"/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HP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:rsidR="0039090E" w:rsidRPr="00B85519" w:rsidRDefault="0039090E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0E7473" w:rsidRPr="00B85519" w:rsidRDefault="00755C51" w:rsidP="005C138F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一般</w:t>
            </w:r>
            <w:r w:rsidR="005C138F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向けのお問合せ先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★</w:t>
            </w:r>
            <w:r w:rsidR="000E7473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</w:t>
            </w:r>
            <w:r w:rsidR="00FC64C1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必ず</w:t>
            </w:r>
            <w:r w:rsidR="000E7473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ご記入ください。)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BC9" w:rsidRPr="00B85519" w:rsidRDefault="00AF1BC9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6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AF1BC9" w:rsidRPr="00B85519" w:rsidRDefault="00392544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申込先1名称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:rsidTr="00BE2BCE"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E2BCE" w:rsidRPr="00B85519" w:rsidRDefault="00BE2BCE" w:rsidP="003F75F3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BCE" w:rsidRPr="00B85519" w:rsidRDefault="00BE2BCE" w:rsidP="00BE2BC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6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BE2BCE" w:rsidRPr="00B85519" w:rsidRDefault="00BE2BCE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B85519" w:rsidRPr="00B85519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AF1BC9" w:rsidRPr="00B85519" w:rsidRDefault="00AF1BC9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BC9" w:rsidRPr="00B85519" w:rsidRDefault="00AF1BC9" w:rsidP="00AF1BC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TEL　　　　　　　　　　　　</w:t>
            </w:r>
          </w:p>
        </w:tc>
        <w:tc>
          <w:tcPr>
            <w:tcW w:w="2410" w:type="dxa"/>
          </w:tcPr>
          <w:p w:rsidR="00AF1BC9" w:rsidRPr="00B85519" w:rsidRDefault="00392544" w:rsidP="00AF1B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申込先1TEL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F1BC9" w:rsidRPr="00B85519" w:rsidRDefault="00AF1BC9" w:rsidP="00AF1BC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:rsidR="00AF1BC9" w:rsidRPr="00B85519" w:rsidRDefault="00392544" w:rsidP="00AF1B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申込先1Email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AF1BC9" w:rsidRPr="00B85519" w:rsidRDefault="00AF1BC9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BC9" w:rsidRPr="00B85519" w:rsidRDefault="00AF1BC9" w:rsidP="00AF1BC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FAX　　　　　　　　　　　　</w:t>
            </w:r>
          </w:p>
        </w:tc>
        <w:tc>
          <w:tcPr>
            <w:tcW w:w="2410" w:type="dxa"/>
          </w:tcPr>
          <w:p w:rsidR="00AF1BC9" w:rsidRPr="00B85519" w:rsidRDefault="00392544" w:rsidP="00AF1B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申込先1FAX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F1BC9" w:rsidRPr="00B85519" w:rsidRDefault="00AF1BC9" w:rsidP="00AF1BC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HP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:rsidR="00AF1BC9" w:rsidRPr="00B85519" w:rsidRDefault="00392544" w:rsidP="00AF1B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申込先1HP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:rsidTr="00BE2BCE">
        <w:trPr>
          <w:trHeight w:val="344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C25E9B" w:rsidRPr="00B85519" w:rsidRDefault="00C25E9B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ガイド料金 ★</w:t>
            </w:r>
            <w:r w:rsidRPr="00B85519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  <w:br/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(○印を付けた上で金額をご記入ください)</w:t>
            </w:r>
          </w:p>
        </w:tc>
        <w:tc>
          <w:tcPr>
            <w:tcW w:w="8634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C25E9B" w:rsidRPr="00B85519" w:rsidRDefault="005F54B5" w:rsidP="00755C5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(費用が一切発生しない)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A651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="00DB4DD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保険料、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資料代</w:t>
            </w:r>
            <w:r w:rsidR="003F75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、施設入場料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、ガイド交通費・お弁当代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等)実費負担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55C5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有料(諸費用以外にガイド料もとる)　　</w:t>
            </w:r>
            <w:r w:rsidR="002D6F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55C5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④ その他（　　　　　　　　　　　　　　）　　</w:t>
            </w:r>
          </w:p>
        </w:tc>
      </w:tr>
      <w:tr w:rsidR="00B85519" w:rsidRPr="00B85519" w:rsidTr="00BE2BCE">
        <w:trPr>
          <w:trHeight w:val="540"/>
        </w:trPr>
        <w:tc>
          <w:tcPr>
            <w:tcW w:w="19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25E9B" w:rsidRPr="00B85519" w:rsidRDefault="00C25E9B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63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5E9B" w:rsidRPr="00B85519" w:rsidRDefault="00C25E9B" w:rsidP="00C25E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ガイド一人あたり（　　　　）円、　お客様一人あたり（　　　　）円、　1時間あたり（　　　　）円　　</w:t>
            </w:r>
          </w:p>
          <w:p w:rsidR="00C25E9B" w:rsidRPr="00B85519" w:rsidRDefault="00C25E9B" w:rsidP="00C25E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1回あたり（　　　　 ）円、　その他（　　　　　　　　　　　　　　　　　　　　        　　　　）</w:t>
            </w: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4E1874" w:rsidRPr="00B85519" w:rsidRDefault="004E1874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外国人案内対応 ★</w:t>
            </w:r>
          </w:p>
          <w:p w:rsidR="004E1874" w:rsidRPr="00B85519" w:rsidRDefault="00431A9E" w:rsidP="00B8551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</w:t>
            </w:r>
            <w:r w:rsid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た上で言語と人数をご記入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ください)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2678B9" w:rsidRPr="00B85519" w:rsidRDefault="002678B9" w:rsidP="00D403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※ここでいう「案内対応」とは、ガイドの方が付き添って案内する場合を指します。</w:t>
            </w:r>
          </w:p>
          <w:p w:rsidR="00CD1649" w:rsidRPr="00B85519" w:rsidRDefault="005F54B5" w:rsidP="00CD1649">
            <w:pPr>
              <w:ind w:leftChars="50" w:left="1370" w:hangingChars="700" w:hanging="1265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対応している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⇒　</w:t>
            </w:r>
            <w:r w:rsidR="00E026F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a.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英語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(ガイド　　名</w:t>
            </w:r>
            <w:r w:rsidR="00CD164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E026F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b.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中国語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（ガイド　　名</w:t>
            </w:r>
            <w:r w:rsidR="00CD164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 </w:t>
            </w:r>
            <w:r w:rsidR="00E026F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c.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韓国語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（ガイド　　名)、</w:t>
            </w:r>
          </w:p>
          <w:p w:rsidR="004E1874" w:rsidRPr="00B85519" w:rsidRDefault="00E026F9" w:rsidP="00CD1649">
            <w:pPr>
              <w:ind w:leftChars="150" w:left="1399" w:hangingChars="600" w:hanging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d.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その他：　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語(ガイド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名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）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、　　　　　語(ガイド　　名）、　</w:t>
            </w:r>
            <w:r w:rsidR="008057BC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語(ガイド　　名）</w:t>
            </w:r>
          </w:p>
          <w:p w:rsidR="002678B9" w:rsidRPr="00B85519" w:rsidRDefault="005F54B5" w:rsidP="00A80C2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通訳が</w:t>
            </w:r>
            <w:r w:rsidR="00E841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同行の場合のみ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対応　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③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今後、対応する予定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④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対応していない</w:t>
            </w:r>
          </w:p>
          <w:p w:rsidR="003F75F3" w:rsidRPr="00B85519" w:rsidRDefault="005F54B5" w:rsidP="00F56FB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その他（　　　　　　　　　　　　　　　　　　　　　　　　　　　　　　　　　　　　　　　　）</w:t>
            </w:r>
          </w:p>
          <w:p w:rsidR="00CD1649" w:rsidRPr="00B85519" w:rsidRDefault="00A80C2D" w:rsidP="00CD1649">
            <w:pP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※外国語表記のパンフレットやマップ等の配布：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a. 有り(言語：　　   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 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</w:t>
            </w:r>
            <w:r w:rsidR="001B22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 　)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b. 無し </w:t>
            </w:r>
          </w:p>
          <w:p w:rsidR="00A80C2D" w:rsidRPr="00B85519" w:rsidRDefault="00A80C2D" w:rsidP="00CD1649">
            <w:pP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※音声ガイドの貸し出し：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a. 有り(言語：　　　　　 　　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1B22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)</w:t>
            </w:r>
            <w:r w:rsidR="0018560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b. 無し 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AF1BC9" w:rsidRPr="00B85519" w:rsidRDefault="00AF1BC9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予約期限 ★</w:t>
            </w:r>
          </w:p>
          <w:p w:rsidR="0052242C" w:rsidRPr="00B85519" w:rsidRDefault="0052242C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(○印を付けてください)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AF1BC9" w:rsidRPr="00B85519" w:rsidRDefault="00FD2AFC" w:rsidP="00FD2AF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 予約不要  ② 当日　　③ 前日　　　④ ３日前　　⑤ １週間前   ⑥ １０日前 　 ⑦ ２週間前　　 　　　　⑧ ３週間前   　⑨ １箇月前　　⑩ その他(  　　  　　　　　　           　　　     　　　　)</w:t>
            </w: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F1BC9" w:rsidRPr="00B85519" w:rsidRDefault="00AF1BC9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受付時間 ★</w:t>
            </w:r>
          </w:p>
        </w:tc>
        <w:tc>
          <w:tcPr>
            <w:tcW w:w="3827" w:type="dxa"/>
            <w:gridSpan w:val="3"/>
          </w:tcPr>
          <w:p w:rsidR="00AF1BC9" w:rsidRPr="00B85519" w:rsidRDefault="003614D6" w:rsidP="00361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gridSpan w:val="2"/>
          </w:tcPr>
          <w:p w:rsidR="00AF1BC9" w:rsidRPr="00B85519" w:rsidRDefault="00AF1BC9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定休日</w:t>
            </w:r>
          </w:p>
        </w:tc>
        <w:tc>
          <w:tcPr>
            <w:tcW w:w="3815" w:type="dxa"/>
            <w:tcBorders>
              <w:right w:val="single" w:sz="18" w:space="0" w:color="auto"/>
            </w:tcBorders>
          </w:tcPr>
          <w:p w:rsidR="00AF1BC9" w:rsidRPr="00B85519" w:rsidRDefault="00392544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定休日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AF1BC9" w:rsidRPr="00B85519" w:rsidRDefault="00AF1BC9" w:rsidP="00AF1BC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案内地域 ★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:rsidR="00823A21" w:rsidRPr="00B85519" w:rsidRDefault="00823A21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AF1BC9" w:rsidRPr="00B85519" w:rsidRDefault="00AF1BC9" w:rsidP="008C13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モデルコース★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br/>
            </w:r>
            <w:r w:rsidR="00F33B0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モデルコース及び所要時間をご記入下さい</w:t>
            </w:r>
            <w:r w:rsidR="00F33B0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:rsidR="00AF1BC9" w:rsidRPr="00B85519" w:rsidRDefault="00AF1BC9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3A21" w:rsidRPr="00B85519" w:rsidRDefault="00823A21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614D6" w:rsidRPr="00B85519" w:rsidRDefault="003614D6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3A21" w:rsidRPr="00B85519" w:rsidRDefault="00823A21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</w:tcBorders>
          </w:tcPr>
          <w:p w:rsidR="00AF1BC9" w:rsidRPr="00B85519" w:rsidRDefault="00AF1BC9" w:rsidP="00AE6FF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団体の特色 ★　　　(100字以内）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:rsidR="009C55D8" w:rsidRPr="00B85519" w:rsidRDefault="009C55D8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3A21" w:rsidRPr="00B85519" w:rsidRDefault="00823A21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3A21" w:rsidRPr="00B85519" w:rsidRDefault="00823A21" w:rsidP="00580B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:rsidTr="00BE2BCE"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E41182" w:rsidRPr="00B85519" w:rsidRDefault="00E41182" w:rsidP="00A32AE5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  <w:p w:rsidR="00AF1BC9" w:rsidRPr="00B85519" w:rsidRDefault="00AF1BC9" w:rsidP="00FD512A">
            <w:pPr>
              <w:ind w:firstLineChars="50" w:firstLine="221"/>
              <w:rPr>
                <w:rFonts w:asciiTheme="majorEastAsia" w:eastAsiaTheme="majorEastAsia" w:hAnsiTheme="majorEastAsia" w:cs="ＭＳ Ｐゴシック"/>
                <w:b/>
                <w:kern w:val="0"/>
                <w:sz w:val="44"/>
                <w:szCs w:val="44"/>
              </w:rPr>
            </w:pPr>
            <w:r w:rsidRPr="00585151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44"/>
                <w:szCs w:val="44"/>
              </w:rPr>
              <w:t>その他</w:t>
            </w:r>
          </w:p>
        </w:tc>
        <w:tc>
          <w:tcPr>
            <w:tcW w:w="863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32AE5" w:rsidRPr="009C0E2B" w:rsidRDefault="00A32AE5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該当する項目がある場合は、○印を付けて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、詳しくご記入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ください。</w:t>
            </w:r>
          </w:p>
          <w:p w:rsidR="001B2234" w:rsidRPr="009C0E2B" w:rsidRDefault="005F54B5" w:rsidP="00F56FBD">
            <w:pPr>
              <w:ind w:firstLineChars="50" w:firstLine="90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①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休会中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又は休会予定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(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時期：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理由：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)　</w:t>
            </w:r>
          </w:p>
          <w:p w:rsidR="00AF1BC9" w:rsidRPr="009C0E2B" w:rsidRDefault="00AF1BC9" w:rsidP="001B2234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  <w:lang w:eastAsia="zh-TW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5F54B5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②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 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解散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(予定)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(時期：</w:t>
            </w:r>
            <w:r w:rsidR="00755C5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 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理由: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　　　　　　)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</w:p>
          <w:p w:rsidR="001B2234" w:rsidRPr="009C0E2B" w:rsidRDefault="005F54B5" w:rsidP="001B2234">
            <w:pPr>
              <w:ind w:firstLineChars="50" w:firstLine="90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③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他団体との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合併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により消滅(予定)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(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時期：　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9C0E2B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合併先</w:t>
            </w:r>
            <w:r w:rsidR="00330845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：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)</w:t>
            </w:r>
          </w:p>
          <w:p w:rsidR="00AF1BC9" w:rsidRPr="009C0E2B" w:rsidRDefault="005F54B5" w:rsidP="001B223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④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その他（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　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</w:tbl>
    <w:p w:rsidR="00823A21" w:rsidRPr="00B85519" w:rsidRDefault="00AF1BC9" w:rsidP="00B248D0">
      <w:pPr>
        <w:rPr>
          <w:rFonts w:asciiTheme="majorEastAsia" w:eastAsiaTheme="majorEastAsia" w:hAnsiTheme="majorEastAsia"/>
          <w:b/>
          <w:sz w:val="28"/>
          <w:szCs w:val="28"/>
        </w:rPr>
      </w:pPr>
      <w:r w:rsidRPr="00B85519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</w:t>
      </w:r>
      <w:r w:rsidR="008C13A9" w:rsidRPr="00B85519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151BA8" w:rsidRPr="00B8551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3614D6" w:rsidRPr="00B8551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</w:t>
      </w:r>
      <w:r w:rsidR="003614D6" w:rsidRPr="00B8551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(裏面に続きます)</w:t>
      </w:r>
    </w:p>
    <w:p w:rsidR="00813FA2" w:rsidRPr="00B85519" w:rsidRDefault="00813FA2" w:rsidP="00813FA2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lastRenderedPageBreak/>
        <w:t>(２)</w:t>
      </w:r>
      <w:r w:rsidR="006811C0" w:rsidRPr="00B85519">
        <w:rPr>
          <w:rFonts w:asciiTheme="majorEastAsia" w:eastAsiaTheme="majorEastAsia" w:hAnsiTheme="majorEastAsia" w:hint="eastAsia"/>
          <w:b/>
          <w:szCs w:val="21"/>
        </w:rPr>
        <w:t>貴ボランティアガイド団体の運営等</w:t>
      </w:r>
      <w:r w:rsidRPr="00B85519">
        <w:rPr>
          <w:rFonts w:asciiTheme="majorEastAsia" w:eastAsiaTheme="majorEastAsia" w:hAnsiTheme="majorEastAsia" w:hint="eastAsia"/>
          <w:b/>
          <w:szCs w:val="21"/>
        </w:rPr>
        <w:t>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0"/>
        <w:gridCol w:w="9048"/>
      </w:tblGrid>
      <w:tr w:rsidR="00B85519" w:rsidRPr="00B85519" w:rsidTr="00330845">
        <w:tc>
          <w:tcPr>
            <w:tcW w:w="1570" w:type="dxa"/>
            <w:tcBorders>
              <w:top w:val="single" w:sz="18" w:space="0" w:color="auto"/>
              <w:left w:val="single" w:sz="18" w:space="0" w:color="auto"/>
            </w:tcBorders>
          </w:tcPr>
          <w:p w:rsidR="00586BA9" w:rsidRPr="00B85519" w:rsidRDefault="00586BA9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団体の区分</w:t>
            </w:r>
            <w:r w:rsidR="0000477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★</w:t>
            </w:r>
          </w:p>
        </w:tc>
        <w:tc>
          <w:tcPr>
            <w:tcW w:w="9048" w:type="dxa"/>
            <w:tcBorders>
              <w:top w:val="single" w:sz="18" w:space="0" w:color="auto"/>
              <w:right w:val="single" w:sz="18" w:space="0" w:color="auto"/>
            </w:tcBorders>
          </w:tcPr>
          <w:p w:rsidR="00586BA9" w:rsidRPr="00B85519" w:rsidRDefault="005F54B5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586BA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法人格(NPO等)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をもつ　　　　　② </w:t>
            </w:r>
            <w:r w:rsidR="00586BA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法人格をもたない</w:t>
            </w:r>
          </w:p>
        </w:tc>
      </w:tr>
      <w:tr w:rsidR="00B85519" w:rsidRPr="00B85519" w:rsidTr="00330845">
        <w:tc>
          <w:tcPr>
            <w:tcW w:w="1570" w:type="dxa"/>
            <w:tcBorders>
              <w:left w:val="single" w:sz="18" w:space="0" w:color="auto"/>
            </w:tcBorders>
          </w:tcPr>
          <w:p w:rsidR="00B248D0" w:rsidRPr="00B85519" w:rsidRDefault="00B248D0" w:rsidP="00580B38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代表者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:rsidR="00B248D0" w:rsidRPr="00B85519" w:rsidRDefault="00B248D0" w:rsidP="00B248D0">
            <w:pPr>
              <w:rPr>
                <w:rFonts w:asciiTheme="majorEastAsia" w:eastAsiaTheme="majorEastAsia" w:hAnsiTheme="majorEastAsia"/>
                <w:b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氏名：　　　　　　　　　　　　　</w:t>
            </w:r>
            <w:r w:rsidR="00CB550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役職：　　　　　　　　　　　　　任期：　　　　</w:t>
            </w:r>
          </w:p>
        </w:tc>
      </w:tr>
      <w:tr w:rsidR="00B85519" w:rsidRPr="00B85519" w:rsidTr="00330845">
        <w:tc>
          <w:tcPr>
            <w:tcW w:w="1570" w:type="dxa"/>
            <w:tcBorders>
              <w:left w:val="single" w:sz="18" w:space="0" w:color="auto"/>
            </w:tcBorders>
          </w:tcPr>
          <w:p w:rsidR="006227CC" w:rsidRPr="00B85519" w:rsidRDefault="00813FA2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ガイド数</w:t>
            </w:r>
            <w:r w:rsidR="00004776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★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:rsidR="006227CC" w:rsidRPr="00B85519" w:rsidRDefault="00813FA2" w:rsidP="00AB7772">
            <w:pPr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名 ( </w:t>
            </w:r>
            <w:r w:rsidR="005F54B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>内訳：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男性  </w:t>
            </w:r>
            <w:r w:rsidR="00AB7772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比率男"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00477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名、女性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比率女"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00477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名 )　　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>平均年齢：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="00AB7772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="00004776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="00AB7772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平均年齢"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歳</w:t>
            </w:r>
          </w:p>
        </w:tc>
      </w:tr>
      <w:tr w:rsidR="00B85519" w:rsidRPr="00B85519" w:rsidTr="00330845">
        <w:tc>
          <w:tcPr>
            <w:tcW w:w="1570" w:type="dxa"/>
            <w:tcBorders>
              <w:left w:val="single" w:sz="18" w:space="0" w:color="auto"/>
            </w:tcBorders>
          </w:tcPr>
          <w:p w:rsidR="00586BA9" w:rsidRPr="00B85519" w:rsidRDefault="006811C0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</w:t>
            </w:r>
            <w:r w:rsidR="006227C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案内実績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:rsidR="00586BA9" w:rsidRPr="00B85519" w:rsidRDefault="006227CC" w:rsidP="00330845">
            <w:pPr>
              <w:ind w:firstLineChars="300" w:firstLine="54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月から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まで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(2016年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1月以降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連続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12ヶ月)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で、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合計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 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うち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外国人　　</w:t>
            </w:r>
            <w:r w:rsidR="007E51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</w:tc>
      </w:tr>
      <w:tr w:rsidR="00B85519" w:rsidRPr="00B85519" w:rsidTr="00330845">
        <w:tc>
          <w:tcPr>
            <w:tcW w:w="1570" w:type="dxa"/>
            <w:tcBorders>
              <w:left w:val="single" w:sz="18" w:space="0" w:color="auto"/>
            </w:tcBorders>
          </w:tcPr>
          <w:p w:rsidR="00586BA9" w:rsidRPr="00B85519" w:rsidRDefault="005F54B5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活動内容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:rsidR="00586BA9" w:rsidRPr="00B85519" w:rsidRDefault="005F54B5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観光ボランティアガイド(お客様の案内)以外の活動があれば、選択してください。(複数選択可)</w:t>
            </w:r>
          </w:p>
          <w:p w:rsidR="00C1546E" w:rsidRPr="00B85519" w:rsidRDefault="005F54B5" w:rsidP="00F56FBD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観光案内所運営・管理業務　　② 指定管理者業務　</w:t>
            </w:r>
            <w:r w:rsidR="00F56FB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 ガイド研修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 イベント活動支援業務　　　　　⑤ 後継者育成活動　　　⑥ 社会奉仕活動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⑦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小中学生向け地域学習　　　⑧ 市民向け講座</w:t>
            </w:r>
          </w:p>
          <w:p w:rsidR="005F54B5" w:rsidRPr="00B85519" w:rsidRDefault="00C1546E" w:rsidP="00F56FB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⑨ その他（　　　　　　　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</w:tr>
      <w:tr w:rsidR="00B85519" w:rsidRPr="00B85519" w:rsidTr="00330845">
        <w:trPr>
          <w:trHeight w:val="375"/>
        </w:trPr>
        <w:tc>
          <w:tcPr>
            <w:tcW w:w="1570" w:type="dxa"/>
            <w:vMerge w:val="restart"/>
            <w:tcBorders>
              <w:left w:val="single" w:sz="18" w:space="0" w:color="auto"/>
            </w:tcBorders>
          </w:tcPr>
          <w:p w:rsidR="00C1546E" w:rsidRPr="00B85519" w:rsidRDefault="00C1546E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年間収入</w:t>
            </w:r>
          </w:p>
        </w:tc>
        <w:tc>
          <w:tcPr>
            <w:tcW w:w="9048" w:type="dxa"/>
            <w:tcBorders>
              <w:bottom w:val="dashed" w:sz="4" w:space="0" w:color="auto"/>
              <w:right w:val="single" w:sz="18" w:space="0" w:color="auto"/>
            </w:tcBorders>
          </w:tcPr>
          <w:p w:rsidR="00C1546E" w:rsidRPr="00B85519" w:rsidRDefault="00330845" w:rsidP="0033084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年　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月から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年　　月まで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(2016年1月以降連続する12ヶ月)で、年間収入合計  　　　　　　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B85519" w:rsidRPr="00B85519" w:rsidTr="00330845">
        <w:trPr>
          <w:trHeight w:val="270"/>
        </w:trPr>
        <w:tc>
          <w:tcPr>
            <w:tcW w:w="1570" w:type="dxa"/>
            <w:vMerge/>
            <w:tcBorders>
              <w:left w:val="single" w:sz="18" w:space="0" w:color="auto"/>
            </w:tcBorders>
          </w:tcPr>
          <w:p w:rsidR="00C1546E" w:rsidRPr="00B85519" w:rsidRDefault="00C1546E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048" w:type="dxa"/>
            <w:tcBorders>
              <w:top w:val="dashed" w:sz="4" w:space="0" w:color="auto"/>
              <w:right w:val="single" w:sz="18" w:space="0" w:color="auto"/>
            </w:tcBorders>
          </w:tcPr>
          <w:p w:rsidR="00C1546E" w:rsidRPr="00B85519" w:rsidRDefault="00C1546E" w:rsidP="00C154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収入内容について、当てはまる</w:t>
            </w:r>
            <w:r w:rsidR="00C34E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もの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を選択してください。(複数選択可)</w:t>
            </w:r>
          </w:p>
          <w:p w:rsidR="00C1546E" w:rsidRPr="00B85519" w:rsidRDefault="00C1546E" w:rsidP="00F56FB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① ガイド収入　　　② 自治体等からの補助金　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③ 自治体等からの委託費　　④ 会員からの会費</w:t>
            </w:r>
          </w:p>
          <w:p w:rsidR="00C1546E" w:rsidRPr="00B85519" w:rsidRDefault="00C1546E" w:rsidP="00F56FB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 指定管理者業務収入　　　⑥ ガイドマップ等資料販売収入　  　⑦ 広告収入  　　　⑧ 寄付金</w:t>
            </w:r>
          </w:p>
          <w:p w:rsidR="00C1546E" w:rsidRPr="00B85519" w:rsidRDefault="00C1546E" w:rsidP="00F56FB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</w:t>
            </w:r>
            <w:r w:rsidR="00A93F1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　　　　　　　　　　　　　　　　　　　　　　　　　　　　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）</w:t>
            </w:r>
          </w:p>
        </w:tc>
      </w:tr>
      <w:tr w:rsidR="00F857B2" w:rsidRPr="00B85519" w:rsidTr="00032B72">
        <w:tc>
          <w:tcPr>
            <w:tcW w:w="1570" w:type="dxa"/>
            <w:tcBorders>
              <w:left w:val="single" w:sz="18" w:space="0" w:color="auto"/>
            </w:tcBorders>
          </w:tcPr>
          <w:p w:rsidR="00F857B2" w:rsidRPr="00B85519" w:rsidRDefault="00F857B2" w:rsidP="00F857B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支出内容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:rsidR="00F857B2" w:rsidRPr="00B85519" w:rsidRDefault="00F857B2" w:rsidP="00F857B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主な支出内容を選択してください。（複数選択可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）</w:t>
            </w:r>
          </w:p>
          <w:p w:rsidR="00F857B2" w:rsidRPr="00B85519" w:rsidRDefault="00F857B2" w:rsidP="00032B72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① 人件費　　② 事務費　　　③ 備品購入費　 　④ 事務所借料　　　⑤ ガイド交通費やお弁当代等　　　⑥ 宣伝費(パンフレット作成等)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⑦ 会議費 　　⑧ 研修費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9631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2220D9" w:rsidRPr="002220D9" w:rsidTr="00330845">
        <w:tc>
          <w:tcPr>
            <w:tcW w:w="1570" w:type="dxa"/>
            <w:tcBorders>
              <w:left w:val="single" w:sz="18" w:space="0" w:color="auto"/>
              <w:bottom w:val="single" w:sz="18" w:space="0" w:color="auto"/>
            </w:tcBorders>
          </w:tcPr>
          <w:p w:rsidR="00E373F4" w:rsidRPr="002220D9" w:rsidRDefault="00E373F4" w:rsidP="00F857B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保険付保の有無</w:t>
            </w:r>
          </w:p>
        </w:tc>
        <w:tc>
          <w:tcPr>
            <w:tcW w:w="9048" w:type="dxa"/>
            <w:tcBorders>
              <w:bottom w:val="single" w:sz="18" w:space="0" w:color="auto"/>
              <w:right w:val="single" w:sz="18" w:space="0" w:color="auto"/>
            </w:tcBorders>
          </w:tcPr>
          <w:p w:rsidR="00E373F4" w:rsidRPr="002220D9" w:rsidRDefault="00E373F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① </w:t>
            </w:r>
            <w:r w:rsidR="002220D9"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参加者保険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/人） 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ガイド保険（　　　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/人）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主催者保険（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/団体）</w:t>
            </w:r>
          </w:p>
          <w:p w:rsidR="00E373F4" w:rsidRPr="002220D9" w:rsidRDefault="00E373F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保険種別：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①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2220D9"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傷害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補償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　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②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賠償責任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補償　　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③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　</w:t>
            </w:r>
            <w:r w:rsid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）</w:t>
            </w:r>
          </w:p>
        </w:tc>
      </w:tr>
    </w:tbl>
    <w:p w:rsidR="00823A21" w:rsidRPr="002220D9" w:rsidRDefault="00823A21" w:rsidP="00580B38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726630" w:rsidRPr="00B85519" w:rsidRDefault="00726630" w:rsidP="00726630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</w:t>
      </w:r>
      <w:r w:rsidR="00650DC5" w:rsidRPr="00B85519">
        <w:rPr>
          <w:rFonts w:asciiTheme="majorEastAsia" w:eastAsiaTheme="majorEastAsia" w:hAnsiTheme="majorEastAsia" w:hint="eastAsia"/>
          <w:b/>
          <w:szCs w:val="21"/>
        </w:rPr>
        <w:t>３</w:t>
      </w:r>
      <w:r w:rsidRPr="00B85519">
        <w:rPr>
          <w:rFonts w:asciiTheme="majorEastAsia" w:eastAsiaTheme="majorEastAsia" w:hAnsiTheme="majorEastAsia" w:hint="eastAsia"/>
          <w:b/>
          <w:szCs w:val="21"/>
        </w:rPr>
        <w:t>)貴ボランティアガイド団体が抱える課題について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726630" w:rsidRPr="00B85519" w:rsidTr="0032446E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630" w:rsidRPr="00B85519" w:rsidRDefault="00726630" w:rsidP="0072663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当てはまるものを選択し、具体的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内容をお書きください。</w:t>
            </w:r>
            <w:r w:rsidR="00FC64C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(複数選択可)</w:t>
            </w:r>
          </w:p>
          <w:p w:rsidR="004A5398" w:rsidRPr="00B85519" w:rsidRDefault="00726630" w:rsidP="004A5398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 財源　　　② 運営ノウハウ　　　③ 案内技術の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向上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④ 後継者育成　　　⑤ 地域・行政との関わり　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 広域連携</w:t>
            </w:r>
          </w:p>
          <w:p w:rsidR="004A5398" w:rsidRPr="00B85519" w:rsidRDefault="00726630" w:rsidP="004A539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⑦ 団体(ツアー)客の受け入れ　　</w:t>
            </w:r>
            <w:r w:rsidR="001A7F3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⑧ 外国人受け入れ　　　⑨ 高齢者・障害者等の受け入れ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⑩ 災害時などの緊急対応</w:t>
            </w:r>
          </w:p>
          <w:p w:rsidR="00650DC5" w:rsidRPr="00DD1C20" w:rsidRDefault="00726630" w:rsidP="00DD1C20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⑪ 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組織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として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のリスク</w:t>
            </w:r>
            <w:r w:rsidR="00113BF7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マネジメント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823F3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⑫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             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</w:tbl>
    <w:p w:rsidR="00726630" w:rsidRPr="00B85519" w:rsidRDefault="00726630" w:rsidP="00726630">
      <w:pPr>
        <w:rPr>
          <w:rFonts w:asciiTheme="majorEastAsia" w:eastAsiaTheme="majorEastAsia" w:hAnsiTheme="majorEastAsia"/>
          <w:b/>
          <w:szCs w:val="21"/>
        </w:rPr>
      </w:pPr>
    </w:p>
    <w:p w:rsidR="00650DC5" w:rsidRPr="00B85519" w:rsidRDefault="00650DC5" w:rsidP="00650DC5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(４)貴ボランティアガイド団体で行っている</w:t>
      </w:r>
      <w:r w:rsidR="00DA644C" w:rsidRPr="00B85519">
        <w:rPr>
          <w:rFonts w:asciiTheme="majorEastAsia" w:eastAsiaTheme="majorEastAsia" w:hAnsiTheme="majorEastAsia" w:hint="eastAsia"/>
          <w:b/>
          <w:szCs w:val="21"/>
        </w:rPr>
        <w:t>外国人受入対策</w:t>
      </w:r>
      <w:r w:rsidRPr="00B85519">
        <w:rPr>
          <w:rFonts w:asciiTheme="majorEastAsia" w:eastAsiaTheme="majorEastAsia" w:hAnsiTheme="majorEastAsia" w:hint="eastAsia"/>
          <w:b/>
          <w:szCs w:val="21"/>
        </w:rPr>
        <w:t>があれば、その内容をお聞かせください。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4A5398" w:rsidRPr="00B85519" w:rsidTr="0032446E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4C1" w:rsidRPr="00B85519" w:rsidRDefault="00FC64C1" w:rsidP="00FC64C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当てはまるものを選択し、具体的な内容をお書きください。(複数選択可)</w:t>
            </w:r>
          </w:p>
          <w:p w:rsidR="004A5398" w:rsidRPr="00B85519" w:rsidRDefault="004A5398" w:rsidP="00AB7772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外国語研修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②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案内技術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(外国人に分かりやすい案内方法等)向上研修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知識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(外国人特徴や異文化等)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向上研修　　　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外国人と定期的にコミュニケーション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・会話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⑤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大学(留学生)等との連携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AB7772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 外国語ができる人を対象に入会勧誘・会員募集　　⑦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日本に在住している外国人を対象に入会勧誘・会員募集　　⑧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多言語パンフレット等の作成・配布</w:t>
            </w:r>
            <w:r w:rsidR="00823F3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 スマートフォンやタブレット端末等情報通信機器の活用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⑩ 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通訳センター等との連携　　　⑪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その他（　　　　　　　　　　）</w:t>
            </w:r>
          </w:p>
          <w:p w:rsidR="004A5398" w:rsidRPr="00B85519" w:rsidRDefault="004A5398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【具体的な内容】</w:t>
            </w:r>
          </w:p>
          <w:p w:rsidR="004A5398" w:rsidRPr="00B85519" w:rsidRDefault="004A5398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AB7772" w:rsidRPr="00B85519" w:rsidRDefault="00AB7772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A5398" w:rsidRPr="00B85519" w:rsidRDefault="004A5398" w:rsidP="00580B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A80C2D" w:rsidRPr="00B85519" w:rsidRDefault="00A80C2D" w:rsidP="00A80C2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80C2D" w:rsidRPr="00B85519" w:rsidRDefault="00A80C2D" w:rsidP="00A80C2D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(５)</w:t>
      </w:r>
      <w:r w:rsidR="00DD1C20" w:rsidRPr="00DD1C20">
        <w:rPr>
          <w:rFonts w:ascii="Arial" w:hAnsi="Arial" w:cs="Arial"/>
          <w:b/>
          <w:bCs/>
          <w:color w:val="555555"/>
          <w:szCs w:val="21"/>
        </w:rPr>
        <w:t xml:space="preserve"> </w:t>
      </w:r>
      <w:r w:rsidR="00DD1C20" w:rsidRPr="00DD1C20">
        <w:rPr>
          <w:rFonts w:asciiTheme="majorEastAsia" w:eastAsiaTheme="majorEastAsia" w:hAnsiTheme="majorEastAsia"/>
          <w:b/>
          <w:bCs/>
          <w:szCs w:val="21"/>
        </w:rPr>
        <w:t>通訳案内士法</w:t>
      </w:r>
      <w:r w:rsidR="00B34D0F"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DD1C20">
        <w:rPr>
          <w:rFonts w:asciiTheme="majorEastAsia" w:eastAsiaTheme="majorEastAsia" w:hAnsiTheme="majorEastAsia" w:hint="eastAsia"/>
          <w:b/>
          <w:bCs/>
          <w:szCs w:val="21"/>
        </w:rPr>
        <w:t>改正について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B85519" w:rsidRPr="00B85519" w:rsidTr="009D559F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AAC" w:rsidRPr="00820036" w:rsidRDefault="00DD1C20" w:rsidP="009D559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通訳案内士</w:t>
            </w:r>
            <w:r w:rsidR="00B34D0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法</w:t>
            </w:r>
            <w:r w:rsidR="00B34D0F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の改正</w:t>
            </w: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によ</w:t>
            </w:r>
            <w:r w:rsidR="00B34D0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り、</w:t>
            </w:r>
            <w:r w:rsidR="00B34D0F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改正法施行後、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業務独占</w:t>
            </w:r>
            <w:r w:rsidR="00B34D0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が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廃止</w:t>
            </w:r>
            <w:r w:rsidR="00B34D0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される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（名称独占</w:t>
            </w:r>
            <w:r w:rsidR="00820036"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のみ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存続）</w:t>
            </w: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こと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を知ってい</w:t>
            </w: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ますか。</w:t>
            </w:r>
          </w:p>
          <w:p w:rsidR="00AB7772" w:rsidRPr="00820036" w:rsidRDefault="00DD1C20" w:rsidP="009D559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00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① 知っている　　</w:t>
            </w:r>
            <w:r w:rsidR="008200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200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② 知らない</w:t>
            </w:r>
          </w:p>
          <w:p w:rsidR="00AB7772" w:rsidRPr="00820036" w:rsidRDefault="00DD1C20" w:rsidP="009D559F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200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上記①を選んだ団体様におかれまして、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改正法施行後（平成30年1月4日以降）、団体の活動として改正法</w:t>
            </w:r>
            <w:r w:rsidR="00820036"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に対応した活動（有償での通訳案内</w:t>
            </w:r>
            <w:r w:rsidRPr="0082003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等）を検討してい</w:t>
            </w: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るのであれば、その内容をお聞かせください。</w:t>
            </w:r>
          </w:p>
          <w:p w:rsidR="00DD1C20" w:rsidRPr="00820036" w:rsidRDefault="00DD1C20" w:rsidP="009D559F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2003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【具体的な内容】</w:t>
            </w:r>
          </w:p>
          <w:p w:rsidR="00A80C2D" w:rsidRDefault="00A80C2D" w:rsidP="009D55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D1C20" w:rsidRPr="00B85519" w:rsidRDefault="00DD1C20" w:rsidP="009D55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39090E" w:rsidRPr="00B85519" w:rsidRDefault="00AF1BC9" w:rsidP="00823F3D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 w:rsidRPr="00B85519">
        <w:rPr>
          <w:rFonts w:asciiTheme="majorEastAsia" w:eastAsiaTheme="majorEastAsia" w:hAnsiTheme="majorEastAsia" w:hint="eastAsia"/>
          <w:b/>
          <w:sz w:val="24"/>
          <w:szCs w:val="24"/>
        </w:rPr>
        <w:t>～ご協力いただき、誠にありがとうございました。～</w:t>
      </w:r>
    </w:p>
    <w:p w:rsidR="00823F3D" w:rsidRPr="00B85519" w:rsidRDefault="00823F3D" w:rsidP="00823F3D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</w:p>
    <w:p w:rsidR="00AF1BC9" w:rsidRPr="00B85519" w:rsidRDefault="00AF1BC9" w:rsidP="00A32AE5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記入者</w:t>
      </w:r>
      <w:r w:rsidR="004A5398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氏名・役職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</w:t>
      </w:r>
      <w:r w:rsidR="00A32AE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　　　　　　　　</w:t>
      </w:r>
      <w:r w:rsidR="00AE6FFF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 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記入日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平成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 </w:t>
      </w:r>
      <w:r w:rsidR="003F4EEA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 </w:t>
      </w:r>
      <w:r w:rsidR="002E2A77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="003F4EEA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年</w:t>
      </w:r>
      <w:r w:rsidR="003F4EEA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  </w:t>
      </w:r>
      <w:r w:rsidR="007306B5" w:rsidRPr="00B85519">
        <w:rPr>
          <w:rFonts w:asciiTheme="majorEastAsia" w:eastAsiaTheme="majorEastAsia" w:hAnsiTheme="majorEastAsia"/>
          <w:b/>
          <w:sz w:val="18"/>
          <w:szCs w:val="18"/>
          <w:u w:val="single"/>
        </w:rPr>
        <w:t xml:space="preserve"> </w:t>
      </w:r>
      <w:r w:rsidR="002E2A77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月　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2E2A77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日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(</w:t>
      </w:r>
      <w:r w:rsidR="007306B5" w:rsidRPr="00B97808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single"/>
        </w:rPr>
        <w:t>12月1日以降</w:t>
      </w:r>
      <w:r w:rsidR="007306B5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)</w:t>
      </w:r>
    </w:p>
    <w:p w:rsidR="0070742A" w:rsidRPr="00B85519" w:rsidRDefault="0070742A" w:rsidP="00A32AE5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:rsidR="00F60DEC" w:rsidRPr="00B85519" w:rsidRDefault="004A5398" w:rsidP="00F60DEC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(TEL)　　　　　　　　　　　　　</w:t>
      </w:r>
      <w:r w:rsidR="00F15316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C65B0E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(FAX</w:t>
      </w:r>
      <w:r w:rsidR="00F15316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)　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</w:t>
      </w:r>
      <w:r w:rsidR="00F15316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</w:t>
      </w:r>
      <w:r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</w:t>
      </w:r>
      <w:r w:rsidR="0094187C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(Email)　　　　　　　　　　　　　　　　　　　　　　</w:t>
      </w:r>
      <w:r w:rsidR="00F15316" w:rsidRPr="00B8551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</w:p>
    <w:sectPr w:rsidR="00F60DEC" w:rsidRPr="00B85519" w:rsidSect="00A80C2D">
      <w:pgSz w:w="11906" w:h="16838" w:code="9"/>
      <w:pgMar w:top="289" w:right="567" w:bottom="295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59" w:rsidRDefault="00FD0D59" w:rsidP="00580B38">
      <w:r>
        <w:separator/>
      </w:r>
    </w:p>
  </w:endnote>
  <w:endnote w:type="continuationSeparator" w:id="0">
    <w:p w:rsidR="00FD0D59" w:rsidRDefault="00FD0D59" w:rsidP="005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59" w:rsidRDefault="00FD0D59" w:rsidP="00580B38">
      <w:r>
        <w:separator/>
      </w:r>
    </w:p>
  </w:footnote>
  <w:footnote w:type="continuationSeparator" w:id="0">
    <w:p w:rsidR="00FD0D59" w:rsidRDefault="00FD0D59" w:rsidP="0058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7FA"/>
    <w:multiLevelType w:val="hybridMultilevel"/>
    <w:tmpl w:val="6F3A62FA"/>
    <w:lvl w:ilvl="0" w:tplc="6644B7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94D80"/>
    <w:multiLevelType w:val="hybridMultilevel"/>
    <w:tmpl w:val="C0FAAB3C"/>
    <w:lvl w:ilvl="0" w:tplc="05DE67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84D48"/>
    <w:multiLevelType w:val="hybridMultilevel"/>
    <w:tmpl w:val="2A14C86A"/>
    <w:lvl w:ilvl="0" w:tplc="1FA0829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96631"/>
    <w:multiLevelType w:val="hybridMultilevel"/>
    <w:tmpl w:val="A5DA200C"/>
    <w:lvl w:ilvl="0" w:tplc="E10E924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049EA"/>
    <w:multiLevelType w:val="hybridMultilevel"/>
    <w:tmpl w:val="4692CB80"/>
    <w:lvl w:ilvl="0" w:tplc="A8D205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D52152"/>
    <w:multiLevelType w:val="hybridMultilevel"/>
    <w:tmpl w:val="89C6ECD8"/>
    <w:lvl w:ilvl="0" w:tplc="972CE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B8365C"/>
    <w:multiLevelType w:val="hybridMultilevel"/>
    <w:tmpl w:val="62BEB336"/>
    <w:lvl w:ilvl="0" w:tplc="328697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Sv12\人材育成\2_全国広域観光振興事業\1_(2)多様な人材育成のための地域振興事業\VG調査\H25年度調査\調査票送付先一覧\★VG団体一覧(差込印刷用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25年1月調査データ$`"/>
    <w:viewMergedData/>
    <w:activeRecord w:val="148"/>
    <w:odso>
      <w:udl w:val="Provider=Microsoft.ACE.OLEDB.12.0;User ID=Admin;Data Source=\\Sv12\人材育成\2_全国広域観光振興事業\1_(2)多様な人材育成のための地域振興事業\VG調査\H25年度調査\調査票送付先一覧\★VG団体一覧(差込印刷用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25年1月調査データ$"/>
      <w:src r:id="rId1"/>
      <w:colDelim w:val="9"/>
      <w:type w:val="database"/>
      <w:fHdr/>
      <w:fieldMapData>
        <w:type w:val="dbColumn"/>
        <w:name w:val="ID"/>
        <w:mappedName w:val="識別子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都道府県"/>
        <w:mappedName w:val="都道府県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9"/>
        <w:lid w:val="ja-JP"/>
      </w:fieldMapData>
      <w:fieldMapData>
        <w:type w:val="dbColumn"/>
        <w:name w:val="FAX"/>
        <w:mappedName w:val="会社 FAX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E-mail"/>
        <w:mappedName w:val="電子メール アドレス"/>
        <w:column w:val="11"/>
        <w:lid w:val="ja-JP"/>
      </w:fieldMapData>
      <w:fieldMapData>
        <w:type w:val="dbColumn"/>
        <w:name w:val="URL"/>
        <w:mappedName w:val="Web ページ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38"/>
    <w:rsid w:val="00004776"/>
    <w:rsid w:val="00005D06"/>
    <w:rsid w:val="00011001"/>
    <w:rsid w:val="0001251D"/>
    <w:rsid w:val="00031B3C"/>
    <w:rsid w:val="00031FFC"/>
    <w:rsid w:val="00032B72"/>
    <w:rsid w:val="00035D54"/>
    <w:rsid w:val="00041B88"/>
    <w:rsid w:val="00061929"/>
    <w:rsid w:val="000A4FF2"/>
    <w:rsid w:val="000C459F"/>
    <w:rsid w:val="000E7084"/>
    <w:rsid w:val="000E7473"/>
    <w:rsid w:val="000F41B7"/>
    <w:rsid w:val="000F4374"/>
    <w:rsid w:val="00110E81"/>
    <w:rsid w:val="00113BF7"/>
    <w:rsid w:val="00120170"/>
    <w:rsid w:val="00142C7D"/>
    <w:rsid w:val="00151BA8"/>
    <w:rsid w:val="001639CB"/>
    <w:rsid w:val="00163FAD"/>
    <w:rsid w:val="00176853"/>
    <w:rsid w:val="00185603"/>
    <w:rsid w:val="001A241D"/>
    <w:rsid w:val="001A7F3A"/>
    <w:rsid w:val="001B2234"/>
    <w:rsid w:val="001B5396"/>
    <w:rsid w:val="001B5985"/>
    <w:rsid w:val="001C5AD5"/>
    <w:rsid w:val="001E74FB"/>
    <w:rsid w:val="001F6D1C"/>
    <w:rsid w:val="00221744"/>
    <w:rsid w:val="002220D9"/>
    <w:rsid w:val="00226695"/>
    <w:rsid w:val="00247BA8"/>
    <w:rsid w:val="00247F46"/>
    <w:rsid w:val="00253171"/>
    <w:rsid w:val="00260895"/>
    <w:rsid w:val="00265946"/>
    <w:rsid w:val="002678B9"/>
    <w:rsid w:val="002727D5"/>
    <w:rsid w:val="002A4AAC"/>
    <w:rsid w:val="002B4ED4"/>
    <w:rsid w:val="002D55DC"/>
    <w:rsid w:val="002D6F1C"/>
    <w:rsid w:val="002E2A77"/>
    <w:rsid w:val="002E4013"/>
    <w:rsid w:val="00317041"/>
    <w:rsid w:val="0032446E"/>
    <w:rsid w:val="00330845"/>
    <w:rsid w:val="00356E1F"/>
    <w:rsid w:val="003614D6"/>
    <w:rsid w:val="00384BC4"/>
    <w:rsid w:val="0039090E"/>
    <w:rsid w:val="00392544"/>
    <w:rsid w:val="00394D6E"/>
    <w:rsid w:val="003B07C6"/>
    <w:rsid w:val="003F4EEA"/>
    <w:rsid w:val="003F75F3"/>
    <w:rsid w:val="00403679"/>
    <w:rsid w:val="00404A03"/>
    <w:rsid w:val="00417D3A"/>
    <w:rsid w:val="00427C6B"/>
    <w:rsid w:val="00431A9E"/>
    <w:rsid w:val="0043689A"/>
    <w:rsid w:val="00450E4A"/>
    <w:rsid w:val="004542F8"/>
    <w:rsid w:val="00457BDA"/>
    <w:rsid w:val="00465ECC"/>
    <w:rsid w:val="00473EE0"/>
    <w:rsid w:val="00484CE6"/>
    <w:rsid w:val="00490009"/>
    <w:rsid w:val="004A2CA4"/>
    <w:rsid w:val="004A5398"/>
    <w:rsid w:val="004A7BCF"/>
    <w:rsid w:val="004B4C70"/>
    <w:rsid w:val="004C4D08"/>
    <w:rsid w:val="004E1874"/>
    <w:rsid w:val="00511FE6"/>
    <w:rsid w:val="0052242C"/>
    <w:rsid w:val="005228C4"/>
    <w:rsid w:val="00535A87"/>
    <w:rsid w:val="00580B38"/>
    <w:rsid w:val="00585151"/>
    <w:rsid w:val="00586BA9"/>
    <w:rsid w:val="005A3BFE"/>
    <w:rsid w:val="005C138F"/>
    <w:rsid w:val="005F54B5"/>
    <w:rsid w:val="006114AE"/>
    <w:rsid w:val="006227CC"/>
    <w:rsid w:val="00626F49"/>
    <w:rsid w:val="00642FBF"/>
    <w:rsid w:val="00650DC5"/>
    <w:rsid w:val="00655FC1"/>
    <w:rsid w:val="0066736F"/>
    <w:rsid w:val="0067306D"/>
    <w:rsid w:val="00676976"/>
    <w:rsid w:val="006811C0"/>
    <w:rsid w:val="006843A2"/>
    <w:rsid w:val="006851B0"/>
    <w:rsid w:val="006A14AD"/>
    <w:rsid w:val="006A37C9"/>
    <w:rsid w:val="006D38F5"/>
    <w:rsid w:val="006D6197"/>
    <w:rsid w:val="006F5D26"/>
    <w:rsid w:val="007071C4"/>
    <w:rsid w:val="0070742A"/>
    <w:rsid w:val="007108FC"/>
    <w:rsid w:val="007179C7"/>
    <w:rsid w:val="00723ED4"/>
    <w:rsid w:val="00724782"/>
    <w:rsid w:val="00726630"/>
    <w:rsid w:val="007306B5"/>
    <w:rsid w:val="00731399"/>
    <w:rsid w:val="00755C51"/>
    <w:rsid w:val="00764B1C"/>
    <w:rsid w:val="0078178D"/>
    <w:rsid w:val="007817CB"/>
    <w:rsid w:val="00794C69"/>
    <w:rsid w:val="007C0F69"/>
    <w:rsid w:val="007E513C"/>
    <w:rsid w:val="00804CC7"/>
    <w:rsid w:val="008057BC"/>
    <w:rsid w:val="00813FA2"/>
    <w:rsid w:val="00815197"/>
    <w:rsid w:val="00820036"/>
    <w:rsid w:val="00823A21"/>
    <w:rsid w:val="00823F3D"/>
    <w:rsid w:val="00836A1F"/>
    <w:rsid w:val="008536F4"/>
    <w:rsid w:val="008975AA"/>
    <w:rsid w:val="008A5BFC"/>
    <w:rsid w:val="008C13A9"/>
    <w:rsid w:val="008D4C16"/>
    <w:rsid w:val="008D509D"/>
    <w:rsid w:val="008E0C1D"/>
    <w:rsid w:val="008F32DB"/>
    <w:rsid w:val="009312F3"/>
    <w:rsid w:val="00932194"/>
    <w:rsid w:val="0094187C"/>
    <w:rsid w:val="00946E49"/>
    <w:rsid w:val="00951F10"/>
    <w:rsid w:val="009631B4"/>
    <w:rsid w:val="009729A9"/>
    <w:rsid w:val="009A62D3"/>
    <w:rsid w:val="009B0241"/>
    <w:rsid w:val="009B10DD"/>
    <w:rsid w:val="009B3CCE"/>
    <w:rsid w:val="009C0E2B"/>
    <w:rsid w:val="009C55D8"/>
    <w:rsid w:val="009D559F"/>
    <w:rsid w:val="00A23972"/>
    <w:rsid w:val="00A31159"/>
    <w:rsid w:val="00A32AE5"/>
    <w:rsid w:val="00A36258"/>
    <w:rsid w:val="00A37CB8"/>
    <w:rsid w:val="00A62B86"/>
    <w:rsid w:val="00A651C2"/>
    <w:rsid w:val="00A734F4"/>
    <w:rsid w:val="00A77A7E"/>
    <w:rsid w:val="00A80C2D"/>
    <w:rsid w:val="00A81DDE"/>
    <w:rsid w:val="00A93F18"/>
    <w:rsid w:val="00AA54B5"/>
    <w:rsid w:val="00AA58A8"/>
    <w:rsid w:val="00AB7772"/>
    <w:rsid w:val="00AD490A"/>
    <w:rsid w:val="00AE2380"/>
    <w:rsid w:val="00AE6FFF"/>
    <w:rsid w:val="00AF1BC9"/>
    <w:rsid w:val="00AF3666"/>
    <w:rsid w:val="00B242B0"/>
    <w:rsid w:val="00B248D0"/>
    <w:rsid w:val="00B34D0F"/>
    <w:rsid w:val="00B3611D"/>
    <w:rsid w:val="00B42EFE"/>
    <w:rsid w:val="00B46088"/>
    <w:rsid w:val="00B54D23"/>
    <w:rsid w:val="00B54E71"/>
    <w:rsid w:val="00B553F2"/>
    <w:rsid w:val="00B57635"/>
    <w:rsid w:val="00B85519"/>
    <w:rsid w:val="00B87713"/>
    <w:rsid w:val="00B97808"/>
    <w:rsid w:val="00BA1D38"/>
    <w:rsid w:val="00BB689F"/>
    <w:rsid w:val="00BE2BCE"/>
    <w:rsid w:val="00BE7A4D"/>
    <w:rsid w:val="00BF7448"/>
    <w:rsid w:val="00C031C2"/>
    <w:rsid w:val="00C1546E"/>
    <w:rsid w:val="00C21027"/>
    <w:rsid w:val="00C25E9B"/>
    <w:rsid w:val="00C332F5"/>
    <w:rsid w:val="00C341A6"/>
    <w:rsid w:val="00C34E98"/>
    <w:rsid w:val="00C60E60"/>
    <w:rsid w:val="00C63CAB"/>
    <w:rsid w:val="00C65B0E"/>
    <w:rsid w:val="00CB04F5"/>
    <w:rsid w:val="00CB5508"/>
    <w:rsid w:val="00CC0387"/>
    <w:rsid w:val="00CC1594"/>
    <w:rsid w:val="00CC7433"/>
    <w:rsid w:val="00CD11D6"/>
    <w:rsid w:val="00CD1649"/>
    <w:rsid w:val="00CF2952"/>
    <w:rsid w:val="00D3188A"/>
    <w:rsid w:val="00D403BD"/>
    <w:rsid w:val="00D566D3"/>
    <w:rsid w:val="00DA644C"/>
    <w:rsid w:val="00DB17E4"/>
    <w:rsid w:val="00DB4DD8"/>
    <w:rsid w:val="00DB583F"/>
    <w:rsid w:val="00DD1C20"/>
    <w:rsid w:val="00E026F9"/>
    <w:rsid w:val="00E35195"/>
    <w:rsid w:val="00E373F4"/>
    <w:rsid w:val="00E41182"/>
    <w:rsid w:val="00E41F87"/>
    <w:rsid w:val="00E50913"/>
    <w:rsid w:val="00E54AD0"/>
    <w:rsid w:val="00E837E7"/>
    <w:rsid w:val="00E84134"/>
    <w:rsid w:val="00E90E60"/>
    <w:rsid w:val="00E97B54"/>
    <w:rsid w:val="00EB64D4"/>
    <w:rsid w:val="00EC14D1"/>
    <w:rsid w:val="00ED0BAE"/>
    <w:rsid w:val="00F15316"/>
    <w:rsid w:val="00F204AB"/>
    <w:rsid w:val="00F20FCB"/>
    <w:rsid w:val="00F26306"/>
    <w:rsid w:val="00F33B09"/>
    <w:rsid w:val="00F41548"/>
    <w:rsid w:val="00F5165C"/>
    <w:rsid w:val="00F546DD"/>
    <w:rsid w:val="00F56FBD"/>
    <w:rsid w:val="00F60DEC"/>
    <w:rsid w:val="00F857B2"/>
    <w:rsid w:val="00FC64C1"/>
    <w:rsid w:val="00FD0D59"/>
    <w:rsid w:val="00FD2AFC"/>
    <w:rsid w:val="00FD512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562C59-504F-4CD5-B43C-3A280F8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B38"/>
  </w:style>
  <w:style w:type="paragraph" w:styleId="a5">
    <w:name w:val="footer"/>
    <w:basedOn w:val="a"/>
    <w:link w:val="a6"/>
    <w:uiPriority w:val="99"/>
    <w:unhideWhenUsed/>
    <w:rsid w:val="0058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B38"/>
  </w:style>
  <w:style w:type="table" w:styleId="a7">
    <w:name w:val="Table Grid"/>
    <w:basedOn w:val="a1"/>
    <w:uiPriority w:val="59"/>
    <w:rsid w:val="0058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60DE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23A2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34D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4D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4D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4D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4D0F"/>
    <w:rPr>
      <w:b/>
      <w:bCs/>
    </w:rPr>
  </w:style>
  <w:style w:type="paragraph" w:styleId="af1">
    <w:name w:val="Revision"/>
    <w:hidden/>
    <w:uiPriority w:val="99"/>
    <w:semiHidden/>
    <w:rsid w:val="00E9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6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5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6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7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2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12\&#20154;&#26448;&#32946;&#25104;\2_&#20840;&#22269;&#24195;&#22495;&#35251;&#20809;&#25391;&#33288;&#20107;&#26989;\1_(2)&#22810;&#27096;&#12394;&#20154;&#26448;&#32946;&#25104;&#12398;&#12383;&#12417;&#12398;&#22320;&#22495;&#25391;&#33288;&#20107;&#26989;\VG&#35519;&#26619;\H25&#24180;&#24230;&#35519;&#26619;\&#35519;&#26619;&#31080;&#36865;&#20184;&#20808;&#19968;&#35239;\&#9733;VG&#22243;&#20307;&#19968;&#35239;(&#24046;&#36796;&#21360;&#21047;&#29992;&#12539;&#31435;&#26696;&#29992;)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D9DE-D13F-4306-B78E-17F4D19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d-wang</dc:creator>
  <cp:keywords/>
  <dc:description/>
  <cp:lastModifiedBy>王 丹</cp:lastModifiedBy>
  <cp:revision>3</cp:revision>
  <cp:lastPrinted>2017-10-12T04:58:00Z</cp:lastPrinted>
  <dcterms:created xsi:type="dcterms:W3CDTF">2017-11-24T11:02:00Z</dcterms:created>
  <dcterms:modified xsi:type="dcterms:W3CDTF">2017-11-27T05:39:00Z</dcterms:modified>
  <cp:contentStatus/>
</cp:coreProperties>
</file>